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240"/>
        <w:jc w:val="center"/>
        <w:rPr>
          <w:b/>
          <w:b/>
          <w:lang w:val="en-US"/>
        </w:rPr>
      </w:pPr>
      <w:r>
        <w:rPr>
          <w:b/>
          <w:lang w:val="en-US"/>
        </w:rPr>
        <w:t>TEORIE NÁRODNÍHO JAZYKA (při aplikace na češtinu)</w:t>
      </w:r>
    </w:p>
    <w:p>
      <w:pPr>
        <w:pStyle w:val="Normal"/>
        <w:widowControl w:val="false"/>
        <w:pBdr>
          <w:bottom w:val="single" w:sz="4" w:space="1" w:color="00000A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Stratifikace národního jazyka. 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rPr/>
      </w:pPr>
      <w:r>
        <w:rPr>
          <w:b/>
          <w:i/>
          <w:sz w:val="22"/>
          <w:szCs w:val="22"/>
        </w:rPr>
        <w:t>národní jazyk</w:t>
      </w:r>
      <w:r>
        <w:rPr>
          <w:sz w:val="22"/>
          <w:szCs w:val="22"/>
        </w:rPr>
        <w:t xml:space="preserve">= tj. celek všech jazykových podob (regionálních, sociálních či fčních) užívaných národem pro pokrytí veškerých komunikačních potřeb, a to jak z pohledu synchronního, tak diachronního; </w:t>
      </w:r>
      <w:r>
        <w:rPr>
          <w:b/>
          <w:i/>
          <w:sz w:val="22"/>
          <w:szCs w:val="22"/>
        </w:rPr>
        <w:t>teorie národního jazyka</w:t>
      </w:r>
      <w:r>
        <w:rPr>
          <w:sz w:val="22"/>
          <w:szCs w:val="22"/>
        </w:rPr>
        <w:t xml:space="preserve"> (ze synchronního pohledu)– zahrnuje </w:t>
      </w:r>
    </w:p>
    <w:p>
      <w:pPr>
        <w:pStyle w:val="ListParagraph"/>
        <w:widowControl w:val="false"/>
        <w:numPr>
          <w:ilvl w:val="1"/>
          <w:numId w:val="1"/>
        </w:numPr>
        <w:ind w:left="284" w:hanging="284"/>
        <w:rPr/>
      </w:pPr>
      <w:r>
        <w:rPr>
          <w:sz w:val="22"/>
          <w:szCs w:val="22"/>
        </w:rPr>
        <w:t xml:space="preserve">(1) teorii spisovné češtiny (navíc má národně reprezentativní fci), </w:t>
      </w:r>
    </w:p>
    <w:p>
      <w:pPr>
        <w:pStyle w:val="ListParagraph"/>
        <w:widowControl w:val="false"/>
        <w:numPr>
          <w:ilvl w:val="1"/>
          <w:numId w:val="1"/>
        </w:numPr>
        <w:ind w:left="284" w:hanging="284"/>
        <w:rPr/>
      </w:pPr>
      <w:r>
        <w:rPr>
          <w:sz w:val="22"/>
          <w:szCs w:val="22"/>
        </w:rPr>
        <w:t xml:space="preserve">(2) dialektologii (rozrůznění čj), </w:t>
      </w:r>
    </w:p>
    <w:p>
      <w:pPr>
        <w:pStyle w:val="ListParagraph"/>
        <w:widowControl w:val="false"/>
        <w:numPr>
          <w:ilvl w:val="1"/>
          <w:numId w:val="1"/>
        </w:numPr>
        <w:ind w:left="284" w:hanging="284"/>
        <w:rPr/>
      </w:pPr>
      <w:r>
        <w:rPr>
          <w:sz w:val="22"/>
          <w:szCs w:val="22"/>
        </w:rPr>
        <w:t xml:space="preserve">(3) stylistika (fční diferenciace, zejm. spis čj), </w:t>
      </w:r>
    </w:p>
    <w:p>
      <w:pPr>
        <w:pStyle w:val="ListParagraph"/>
        <w:widowControl w:val="false"/>
        <w:numPr>
          <w:ilvl w:val="1"/>
          <w:numId w:val="1"/>
        </w:numPr>
        <w:ind w:left="284" w:hanging="284"/>
        <w:rPr/>
      </w:pPr>
      <w:r>
        <w:rPr>
          <w:sz w:val="22"/>
          <w:szCs w:val="22"/>
        </w:rPr>
        <w:t xml:space="preserve">(4) sociolingvistika (vztah mezi jazykem a společností), </w:t>
      </w:r>
    </w:p>
    <w:p>
      <w:pPr>
        <w:pStyle w:val="ListParagraph"/>
        <w:widowControl w:val="false"/>
        <w:numPr>
          <w:ilvl w:val="1"/>
          <w:numId w:val="1"/>
        </w:numPr>
        <w:ind w:left="284" w:hanging="284"/>
        <w:rPr/>
      </w:pPr>
      <w:r>
        <w:rPr>
          <w:sz w:val="22"/>
          <w:szCs w:val="22"/>
        </w:rPr>
        <w:t xml:space="preserve">(5) teorie komunikace; </w:t>
      </w:r>
    </w:p>
    <w:p>
      <w:pPr>
        <w:pStyle w:val="ListParagraph"/>
        <w:widowControl w:val="false"/>
        <w:numPr>
          <w:ilvl w:val="0"/>
          <w:numId w:val="0"/>
        </w:numPr>
        <w:ind w:left="1440" w:hanging="0"/>
        <w:rPr>
          <w:sz w:val="22"/>
          <w:szCs w:val="22"/>
        </w:rPr>
      </w:pPr>
      <w:r>
        <w:rPr>
          <w:b/>
          <w:i/>
          <w:sz w:val="22"/>
          <w:szCs w:val="22"/>
        </w:rPr>
        <w:t>teorie národního jazyka</w:t>
      </w:r>
      <w:r>
        <w:rPr>
          <w:sz w:val="22"/>
          <w:szCs w:val="22"/>
        </w:rPr>
        <w:t xml:space="preserve"> (ze diachronního pohledu) – ukazuje národní jazyk zejm. historická mluvnice, kt. se zaměřuje na vývoj jednotl. výrazových prostředků (hlásek, lexémů apod.), ale také na vývoj spisovné čj 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problémy stratifikace</w:t>
      </w:r>
      <w:r>
        <w:rPr>
          <w:sz w:val="22"/>
          <w:szCs w:val="22"/>
        </w:rPr>
        <w:t>: obecně se téměř všichni autoři shodují na členění strukturních útvarů, ale už se neshodují na členění útvarů ostatních (nestrukturních), zejm. začlenění obecné češtiny a hovorové čj (v chápání hranice mezi spisovnou češtinou a tomu, čemu se říká hovorová)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rPr/>
      </w:pPr>
      <w:r>
        <w:rPr>
          <w:b/>
          <w:i/>
          <w:sz w:val="22"/>
          <w:szCs w:val="22"/>
        </w:rPr>
        <w:t>stratifikace</w:t>
      </w:r>
      <w:r>
        <w:rPr>
          <w:sz w:val="22"/>
          <w:szCs w:val="22"/>
        </w:rPr>
        <w:t xml:space="preserve"> (rozvrstvení) – národní jazyk je historicky vzniklý soubor národních útvarů (variet); vrstvy jazyka z hlediska lingvistického: </w:t>
      </w:r>
    </w:p>
    <w:p>
      <w:pPr>
        <w:pStyle w:val="ListParagraph"/>
        <w:widowControl w:val="false"/>
        <w:numPr>
          <w:ilvl w:val="1"/>
          <w:numId w:val="1"/>
        </w:numPr>
        <w:ind w:left="284" w:hanging="284"/>
        <w:rPr/>
      </w:pPr>
      <w:r>
        <w:rPr>
          <w:b/>
          <w:sz w:val="22"/>
          <w:szCs w:val="22"/>
        </w:rPr>
        <w:t xml:space="preserve">(1) </w:t>
      </w:r>
      <w:r>
        <w:rPr>
          <w:b/>
          <w:i/>
          <w:sz w:val="22"/>
          <w:szCs w:val="22"/>
        </w:rPr>
        <w:t>strukturní útvary</w:t>
      </w:r>
      <w:r>
        <w:rPr>
          <w:sz w:val="22"/>
          <w:szCs w:val="22"/>
        </w:rPr>
        <w:t xml:space="preserve"> národního jazyka (tvoří ucelený jazykový systém – tj. má zastoupeny všechny zákl. jazykové roviny (hlásková, morfologická, lexikální, syntaktická)= strukturní, mají 1/více fcí– fce jazyk. struktury je chápána jako sepětí formy a významu pro dosažení určitého komunikačního cíle); jsou dichotomické z hlediska spisvnosti/nespisovnosti –&gt; v novější lingvistice standard (spisovnost; má obecně závaznou normu) a substandard (nespisovnost)</w:t>
      </w:r>
    </w:p>
    <w:p>
      <w:pPr>
        <w:pStyle w:val="ListParagraph"/>
        <w:widowControl w:val="false"/>
        <w:numPr>
          <w:ilvl w:val="1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(2) </w:t>
      </w:r>
      <w:r>
        <w:rPr>
          <w:b/>
          <w:i/>
          <w:sz w:val="22"/>
          <w:szCs w:val="22"/>
        </w:rPr>
        <w:t>nestrukturní útvary</w:t>
      </w:r>
      <w:r>
        <w:rPr>
          <w:sz w:val="22"/>
          <w:szCs w:val="22"/>
        </w:rPr>
        <w:t xml:space="preserve"> (spíše vhodné mluvit o poloútvarech; tj. forma, kt. nevytváří ucelený jazyk. systém= nestrukruní; specifické lexikum využívající v určitých rovinách ostatní prostředky ze strukturních útvarů)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(1) strukturní útvary: (a) spisovný jazyk, (b) nespisovný jazyk: interdialekt, dialekt; (2) nestrukturní: slang, profesní mluva, argot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2. Spisovný jazyk a jeho funkce. </w:t>
      </w:r>
    </w:p>
    <w:p>
      <w:pPr>
        <w:pStyle w:val="ListParagraph"/>
        <w:widowControl w:val="false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spisovná čeština</w:t>
      </w:r>
      <w:r>
        <w:rPr>
          <w:sz w:val="22"/>
          <w:szCs w:val="22"/>
        </w:rPr>
        <w:t xml:space="preserve"> – prestižní (významný) jazyk. strukturní útvar, má i svou kodifikaci (předepsanou podobu, ve slovnících a učebnicích); tj. systém jazyk. prostředků celonárodně užívaných ve veřejných a oficiálních projevech (psaných i mluvených), vyšší prestiž má na Moravě x Čechy (obecná čeština – též má svoji prestiž, omezena však regionálně, nejnižší prestiž – teritoriální dialekty); je </w:t>
      </w:r>
      <w:r>
        <w:rPr>
          <w:b/>
          <w:i/>
          <w:sz w:val="22"/>
          <w:szCs w:val="22"/>
        </w:rPr>
        <w:t>rozvrstvena</w:t>
      </w:r>
      <w:r>
        <w:rPr>
          <w:sz w:val="22"/>
          <w:szCs w:val="22"/>
        </w:rPr>
        <w:t xml:space="preserve"> (fčně, stylově, regionálně; není homogenní) – což se odráží i na jazyk. prostředcích: hovorové, knižní, prostředky neutrální</w:t>
      </w:r>
    </w:p>
    <w:p>
      <w:pPr>
        <w:pStyle w:val="ListParagraph"/>
        <w:widowControl w:val="false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jazykové prostředky spisovné češtiny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(1) neutrální</w:t>
      </w:r>
      <w:r>
        <w:rPr>
          <w:sz w:val="22"/>
          <w:szCs w:val="22"/>
        </w:rPr>
        <w:t xml:space="preserve">: tvoří jádro jejího lexika, použitelné v psané i mluvené podobě a v jakýkoli typech textů (okno, dveře) </w:t>
      </w:r>
      <w:r>
        <w:rPr>
          <w:b/>
          <w:sz w:val="22"/>
          <w:szCs w:val="22"/>
        </w:rPr>
        <w:t>(2) prostředky hovorové</w:t>
      </w:r>
      <w:r>
        <w:rPr>
          <w:sz w:val="22"/>
          <w:szCs w:val="22"/>
        </w:rPr>
        <w:t xml:space="preserve">: zejm. mluvená forma, základka (zákl. škola); </w:t>
      </w:r>
      <w:r>
        <w:rPr>
          <w:b/>
          <w:sz w:val="22"/>
          <w:szCs w:val="22"/>
        </w:rPr>
        <w:t>(3) knižní</w:t>
      </w:r>
      <w:r>
        <w:rPr>
          <w:sz w:val="22"/>
          <w:szCs w:val="22"/>
        </w:rPr>
        <w:t xml:space="preserve">: v písemných projevech vědeckých, esejistických (kráčet, setrvat apod.); ze syntakt. prostředků se považuje za knižní genitiv záporový: neměli jsme žádných dobrých zpráv; </w:t>
      </w:r>
      <w:r>
        <w:rPr>
          <w:b/>
          <w:sz w:val="22"/>
          <w:szCs w:val="22"/>
        </w:rPr>
        <w:t>(4) prostředky expresivní</w:t>
      </w:r>
      <w:r>
        <w:rPr>
          <w:sz w:val="22"/>
          <w:szCs w:val="22"/>
        </w:rPr>
        <w:t xml:space="preserve">: v projevech citově příznakových (miminko, šuškat); </w:t>
      </w:r>
      <w:r>
        <w:rPr>
          <w:b/>
          <w:i/>
          <w:sz w:val="22"/>
          <w:szCs w:val="22"/>
        </w:rPr>
        <w:t>z časového aspektu jazykové prostředky s. č</w:t>
      </w:r>
      <w:r>
        <w:rPr>
          <w:sz w:val="22"/>
          <w:szCs w:val="22"/>
        </w:rPr>
        <w:t xml:space="preserve">.: </w:t>
      </w:r>
      <w:r>
        <w:rPr>
          <w:b/>
          <w:sz w:val="22"/>
          <w:szCs w:val="22"/>
        </w:rPr>
        <w:t>(a) archaismy</w:t>
      </w:r>
      <w:r>
        <w:rPr>
          <w:sz w:val="22"/>
          <w:szCs w:val="22"/>
        </w:rPr>
        <w:t xml:space="preserve"> (někdy není archaičnost takového výrazu pociťována, např. pozůstatek duálu: očima, ušima) </w:t>
      </w:r>
      <w:r>
        <w:rPr>
          <w:b/>
          <w:sz w:val="22"/>
          <w:szCs w:val="22"/>
        </w:rPr>
        <w:t xml:space="preserve">/historismy </w:t>
      </w:r>
      <w:r>
        <w:rPr>
          <w:sz w:val="22"/>
          <w:szCs w:val="22"/>
        </w:rPr>
        <w:t xml:space="preserve">(označující jevy zaniklé, např. desátek) (ustupující/zastaralé prostředky; např. některé pády zájmen jenž, týž); </w:t>
      </w:r>
      <w:r>
        <w:rPr>
          <w:b/>
          <w:sz w:val="22"/>
          <w:szCs w:val="22"/>
        </w:rPr>
        <w:t>(b) prostředky současného jazykového úzu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>(c) neologizmy</w:t>
      </w:r>
      <w:r>
        <w:rPr>
          <w:sz w:val="22"/>
          <w:szCs w:val="22"/>
        </w:rPr>
        <w:t xml:space="preserve"> (k již existujícím LJ nový výraz z hlediska vzniku+fce – stylistická apod.; internet atd)</w:t>
      </w:r>
    </w:p>
    <w:p>
      <w:pPr>
        <w:pStyle w:val="ListParagraph"/>
        <w:widowControl w:val="false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obecné fce spisovné češtiny</w:t>
      </w:r>
      <w:r>
        <w:rPr>
          <w:sz w:val="22"/>
          <w:szCs w:val="22"/>
        </w:rPr>
        <w:t>: integrační (scelující), národně reprezentativní</w:t>
      </w:r>
    </w:p>
    <w:p>
      <w:pPr>
        <w:pStyle w:val="ListParagraph"/>
        <w:widowControl w:val="false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fční rozvrstvení spisovné češtiny</w:t>
      </w:r>
      <w:r>
        <w:rPr>
          <w:sz w:val="22"/>
          <w:szCs w:val="22"/>
        </w:rPr>
        <w:t xml:space="preserve">: vyplývá z užití spisovné češtiny (běžně se pak hovoří o fčním stylu– tj. styl vymezený na základě fce textu):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3. Sociálně a teritoriálně vymezené variety národního jazyka a jejich funkce. </w:t>
      </w:r>
    </w:p>
    <w:p>
      <w:pPr>
        <w:pStyle w:val="ListParagraph"/>
        <w:widowControl w:val="false"/>
        <w:numPr>
          <w:ilvl w:val="0"/>
          <w:numId w:val="3"/>
        </w:num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nespisovný jazyk je diferenciován teritoriálně (územně; územní diferenciace je tím větší, čím jsou si regiony vzdálenější – viz vlnová teorie Schmidt, 1872; tj. nespisovné útvary) a sociálně (poloútvary)</w:t>
      </w:r>
    </w:p>
    <w:p>
      <w:pPr>
        <w:pStyle w:val="ListParagraph"/>
        <w:widowControl w:val="false"/>
        <w:numPr>
          <w:ilvl w:val="0"/>
          <w:numId w:val="3"/>
        </w:num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teritoriálně vymezené variety: dialekty, interdialekt (obecná čeština)</w:t>
      </w:r>
    </w:p>
    <w:p>
      <w:pPr>
        <w:pStyle w:val="ListParagraph"/>
        <w:widowControl w:val="false"/>
        <w:numPr>
          <w:ilvl w:val="0"/>
          <w:numId w:val="3"/>
        </w:numPr>
        <w:ind w:left="567" w:hanging="283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dialekt</w:t>
      </w:r>
      <w:r>
        <w:rPr>
          <w:color w:val="000000"/>
          <w:sz w:val="22"/>
          <w:szCs w:val="22"/>
        </w:rPr>
        <w:t>: užívaný pro běžnou komunikaci, dialekty jsou charakterizovány svými jazyk. prvky – dialektismy, kt. mohou náležet ke všem jazyk. rovinám: hláskové, slovotvorné: středomoravské "slepoň" namísto slepec, morfologické: jižní středomoravské "se starostem" namísto se starostou, syntaktické: idu do pekařa namísto jdu k pekaři</w:t>
      </w:r>
    </w:p>
    <w:p>
      <w:pPr>
        <w:pStyle w:val="ListParagraph"/>
        <w:widowControl w:val="false"/>
        <w:numPr>
          <w:ilvl w:val="0"/>
          <w:numId w:val="3"/>
        </w:num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sociálně vymezené (sociolekty/sociální nářečí, neboť nemají speciální gramatické/hláskové prostředky):  slang, profesní mluva, argot</w:t>
      </w:r>
    </w:p>
    <w:p>
      <w:pPr>
        <w:pStyle w:val="ListParagraph"/>
        <w:widowControl w:val="false"/>
        <w:numPr>
          <w:ilvl w:val="0"/>
          <w:numId w:val="3"/>
        </w:numPr>
        <w:ind w:left="284" w:hanging="284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diglosie</w:t>
      </w:r>
      <w:r>
        <w:rPr>
          <w:color w:val="000000"/>
          <w:sz w:val="22"/>
          <w:szCs w:val="22"/>
        </w:rPr>
        <w:t xml:space="preserve"> – tj. střídání/přepínání kódů neboli laicky schopnost užívat při komunikaci (tj. např. i v rámci jednoho rozhovoru) 2 různých variet národního jazyka (často mluvčí znají min. 2 variety)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Přehled hlavních skupin tradičních teritoriálních dialektů (+ diferenciace teritoriálních nářečí jako výsledek jazykového vývoje) a situace v pohraničních oblastech českého jazykového území; základní znaky vybrané náře</w:t>
      </w:r>
      <w:r>
        <w:rPr>
          <w:b/>
          <w:sz w:val="22"/>
          <w:szCs w:val="22"/>
          <w:bdr w:val="single" w:sz="4" w:space="0" w:color="00000A"/>
        </w:rPr>
        <w:t>č</w:t>
      </w:r>
      <w:r>
        <w:rPr>
          <w:b/>
          <w:sz w:val="22"/>
          <w:szCs w:val="22"/>
        </w:rPr>
        <w:t xml:space="preserve">ní skupiny. </w:t>
      </w:r>
    </w:p>
    <w:p>
      <w:pPr>
        <w:pStyle w:val="ListParagraph"/>
        <w:widowControl w:val="false"/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(1) Česká nářeční skupina v užsím smyslu: ml</w:t>
      </w:r>
      <w:r>
        <w:rPr>
          <w:b/>
          <w:i/>
          <w:sz w:val="22"/>
          <w:szCs w:val="22"/>
        </w:rPr>
        <w:t>ej</w:t>
      </w:r>
      <w:r>
        <w:rPr>
          <w:sz w:val="22"/>
          <w:szCs w:val="22"/>
        </w:rPr>
        <w:t>n, m</w:t>
      </w:r>
      <w:r>
        <w:rPr>
          <w:b/>
          <w:i/>
          <w:sz w:val="22"/>
          <w:szCs w:val="22"/>
        </w:rPr>
        <w:t>ou</w:t>
      </w:r>
      <w:r>
        <w:rPr>
          <w:sz w:val="22"/>
          <w:szCs w:val="22"/>
        </w:rPr>
        <w:t>ka (diftongizace), (2) středomorovská: m</w:t>
      </w:r>
      <w:r>
        <w:rPr>
          <w:b/>
          <w:i/>
          <w:sz w:val="22"/>
          <w:szCs w:val="22"/>
        </w:rPr>
        <w:t>ó</w:t>
      </w:r>
      <w:r>
        <w:rPr>
          <w:sz w:val="22"/>
          <w:szCs w:val="22"/>
        </w:rPr>
        <w:t>ku, ml</w:t>
      </w:r>
      <w:r>
        <w:rPr>
          <w:b/>
          <w:i/>
          <w:sz w:val="22"/>
          <w:szCs w:val="22"/>
        </w:rPr>
        <w:t>é</w:t>
      </w:r>
      <w:bookmarkStart w:id="0" w:name="_GoBack"/>
      <w:bookmarkEnd w:id="0"/>
      <w:r>
        <w:rPr>
          <w:sz w:val="22"/>
          <w:szCs w:val="22"/>
        </w:rPr>
        <w:t>na (monoftongizace); (3) východomoravské: zachování původního ý a ú (mlýna, múku), (4) slezská: krácení a zachování (muku, mlyna, vozik)</w:t>
      </w:r>
    </w:p>
    <w:p>
      <w:pPr>
        <w:pStyle w:val="ListParagraph"/>
        <w:widowControl w:val="false"/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členění dialektů národního jazyka</w:t>
      </w:r>
      <w:r>
        <w:rPr>
          <w:sz w:val="22"/>
          <w:szCs w:val="22"/>
        </w:rPr>
        <w:t xml:space="preserve"> (TTD): uplatňuje se hláskoslovné hledisko (proto si vzájemně rozumíme) –&gt; diferenciačním rysy jsou výsledky různé vývoje hlásek (zejm. samohlásek ý/í/ú), čímž se vyčleňují dialekty (nářeční skupiny), u nichž došlo k hláskoslovným procesům typu diftongizace </w:t>
      </w:r>
      <w:r>
        <w:rPr>
          <w:b/>
          <w:i/>
          <w:sz w:val="22"/>
          <w:szCs w:val="22"/>
        </w:rPr>
        <w:t xml:space="preserve">ý&gt;ej, ú&gt;ou, popř. ej&gt;é, ou&gt;ó </w:t>
      </w:r>
      <w:r>
        <w:rPr>
          <w:sz w:val="22"/>
          <w:szCs w:val="22"/>
        </w:rPr>
        <w:t xml:space="preserve">a dialekty, u nichž původní samohlásky ý (popř. ý splynulo s í) a ú zachovány, popř. podléhají krácení a mění v y a u. –&gt; 4 makroskupiny; typicky se uvádí 1 věta ve spisovném znění: </w:t>
      </w:r>
      <w:r>
        <w:rPr>
          <w:b/>
          <w:i/>
          <w:sz w:val="22"/>
          <w:szCs w:val="22"/>
        </w:rPr>
        <w:t>Dej mouku z mlýna na vozík</w:t>
      </w:r>
    </w:p>
    <w:p>
      <w:pPr>
        <w:pStyle w:val="ListParagraph"/>
        <w:widowControl w:val="false"/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b/>
          <w:i/>
          <w:sz w:val="22"/>
          <w:szCs w:val="22"/>
        </w:rPr>
        <w:t>Česká nářeční skupina</w:t>
      </w:r>
      <w:r>
        <w:rPr>
          <w:sz w:val="22"/>
          <w:szCs w:val="22"/>
        </w:rPr>
        <w:t xml:space="preserve"> (v užším smyslu; Střední Čechy a Praha):</w:t>
      </w:r>
      <w:r>
        <w:rPr>
          <w:rFonts w:eastAsia="Times New Roman"/>
          <w:i/>
          <w:iCs/>
          <w:color w:val="222222"/>
          <w:sz w:val="22"/>
          <w:szCs w:val="22"/>
        </w:rPr>
        <w:t xml:space="preserve"> </w:t>
      </w:r>
      <w:r>
        <w:rPr>
          <w:rFonts w:eastAsia="Times New Roman"/>
          <w:b/>
          <w:i/>
          <w:color w:val="343F4B"/>
          <w:sz w:val="22"/>
          <w:szCs w:val="22"/>
        </w:rPr>
        <w:t>Dej mouku ze mlejna na vozejk</w:t>
      </w:r>
    </w:p>
    <w:p>
      <w:pPr>
        <w:pStyle w:val="ListParagraph"/>
        <w:widowControl w:val="false"/>
        <w:numPr>
          <w:ilvl w:val="0"/>
          <w:numId w:val="4"/>
        </w:numPr>
        <w:ind w:left="709" w:hanging="283"/>
        <w:rPr>
          <w:sz w:val="22"/>
          <w:szCs w:val="22"/>
        </w:rPr>
      </w:pPr>
      <w:r>
        <w:rPr>
          <w:b/>
          <w:i/>
          <w:sz w:val="22"/>
          <w:szCs w:val="22"/>
        </w:rPr>
        <w:t>obecné rysy</w:t>
      </w:r>
      <w:r>
        <w:rPr>
          <w:sz w:val="22"/>
          <w:szCs w:val="22"/>
        </w:rPr>
        <w:t>: diftongizace ý a ú: ej namísto ý (mlejn), ú&gt; ou, úžení é &gt; í namísto é (mlíko), protetické v- před i (von, vod babičky), progresivní asimilace u skupiny sh-: výslovnost sh- jako sch- (naschledanou, schánět), zánik koncového -l v příč. min. (von to řek), -ové v nom. PL. M. živ. (lumpové), splynutá živ. a neživ. tvarů (ti dobri sousedi), vynechání auxiliáru (pomocného sloves )v 1. os. SG i PL. (já tam šel, my tam šli), splynutí y s i (bil)</w:t>
      </w:r>
    </w:p>
    <w:p>
      <w:pPr>
        <w:pStyle w:val="ListParagraph"/>
        <w:widowControl w:val="false"/>
        <w:numPr>
          <w:ilvl w:val="0"/>
          <w:numId w:val="4"/>
        </w:numPr>
        <w:ind w:left="709" w:hanging="283"/>
        <w:rPr>
          <w:sz w:val="22"/>
          <w:szCs w:val="22"/>
        </w:rPr>
      </w:pPr>
      <w:r>
        <w:rPr>
          <w:b/>
          <w:i/>
          <w:sz w:val="22"/>
          <w:szCs w:val="22"/>
        </w:rPr>
        <w:t>mikroskupiny</w:t>
      </w:r>
      <w:r>
        <w:rPr>
          <w:sz w:val="22"/>
          <w:szCs w:val="22"/>
        </w:rPr>
        <w:t xml:space="preserve">: (1) Středočeská, (2) </w:t>
      </w:r>
    </w:p>
    <w:p>
      <w:pPr>
        <w:pStyle w:val="ListParagraph"/>
        <w:widowControl w:val="false"/>
        <w:numPr>
          <w:ilvl w:val="0"/>
          <w:numId w:val="4"/>
        </w:numPr>
        <w:ind w:left="284" w:hanging="284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b/>
          <w:i/>
          <w:sz w:val="22"/>
          <w:szCs w:val="22"/>
        </w:rPr>
        <w:t>Středomoravská</w:t>
      </w:r>
      <w:r>
        <w:rPr>
          <w:sz w:val="22"/>
          <w:szCs w:val="22"/>
        </w:rPr>
        <w:t xml:space="preserve"> (hanácká; Olomouc) </w:t>
      </w:r>
      <w:r>
        <w:rPr>
          <w:rFonts w:eastAsia="Times New Roman"/>
          <w:b/>
          <w:i/>
          <w:color w:val="343F4B"/>
          <w:sz w:val="22"/>
          <w:szCs w:val="22"/>
        </w:rPr>
        <w:t>Dé móku ze mléna na vozék.</w:t>
      </w:r>
    </w:p>
    <w:p>
      <w:pPr>
        <w:pStyle w:val="ListParagraph"/>
        <w:widowControl w:val="false"/>
        <w:numPr>
          <w:ilvl w:val="0"/>
          <w:numId w:val="4"/>
        </w:numPr>
        <w:ind w:left="709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obecné rysy</w:t>
      </w:r>
      <w:r>
        <w:rPr>
          <w:sz w:val="22"/>
          <w:szCs w:val="22"/>
        </w:rPr>
        <w:t>: é, ó namísto ej, ou (stréc, móka)</w:t>
      </w:r>
    </w:p>
    <w:p>
      <w:pPr>
        <w:pStyle w:val="ListParagraph"/>
        <w:widowControl w:val="false"/>
        <w:numPr>
          <w:ilvl w:val="0"/>
          <w:numId w:val="4"/>
        </w:numPr>
        <w:ind w:left="709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vnitřní členění/jazykový vývoj</w:t>
      </w:r>
      <w:r>
        <w:rPr>
          <w:sz w:val="22"/>
          <w:szCs w:val="22"/>
        </w:rPr>
        <w:t xml:space="preserve"> (založeno zejm. na krátkosti vokálů): v systému dlouhých vokálů je typické é, ó (staré bék, nesó), pouze u tzv. čuháckých nářečí (při východn. hranicích středomor. nářečí) se tyto hlásky dále vyvíjeli v í, ú (starí bík, nesú), v soustavě krátkých vokálů byl vývoj nejednotný, v podstatě došlo ke změně y &gt; e/</w:t>
      </w:r>
      <w:r>
        <w:rPr>
          <w:rFonts w:eastAsia="Times New Roman"/>
          <w:iCs/>
          <w:color w:val="000000" w:themeColor="text1"/>
          <w:sz w:val="22"/>
          <w:szCs w:val="22"/>
        </w:rPr>
        <w:t>e̬</w:t>
      </w:r>
      <w:r>
        <w:rPr>
          <w:rFonts w:eastAsia="Times New Roman"/>
          <w:iCs/>
          <w:color w:val="005C18"/>
          <w:sz w:val="22"/>
          <w:szCs w:val="22"/>
        </w:rPr>
        <w:t xml:space="preserve"> </w:t>
      </w:r>
      <w:r>
        <w:rPr>
          <w:rFonts w:eastAsia="Times New Roman"/>
          <w:iCs/>
          <w:color w:val="000000" w:themeColor="text1"/>
          <w:sz w:val="22"/>
          <w:szCs w:val="22"/>
        </w:rPr>
        <w:t>(široké e)</w:t>
      </w:r>
      <w:r>
        <w:rPr>
          <w:sz w:val="22"/>
          <w:szCs w:val="22"/>
        </w:rPr>
        <w:t xml:space="preserve"> a u &gt; o/</w:t>
      </w:r>
      <w:r>
        <w:rPr>
          <w:rFonts w:eastAsia="Times New Roman" w:ascii="-webkit-standard" w:hAnsi="-webkit-standard"/>
          <w:i/>
          <w:iCs/>
          <w:color w:val="005C18"/>
        </w:rPr>
        <w:t xml:space="preserve"> o̬</w:t>
      </w:r>
      <w:r>
        <w:rPr>
          <w:rFonts w:eastAsia="Times New Roman" w:ascii="-webkit-standard" w:hAnsi="-webkit-standard"/>
          <w:iCs/>
          <w:color w:val="005C18"/>
        </w:rPr>
        <w:t xml:space="preserve">, </w:t>
      </w:r>
      <w:r>
        <w:rPr>
          <w:rFonts w:eastAsia="Times New Roman"/>
          <w:iCs/>
          <w:color w:val="000000" w:themeColor="text1"/>
          <w:sz w:val="22"/>
          <w:szCs w:val="22"/>
        </w:rPr>
        <w:t>kt. se buď od původních e, o odlišují (v centrální podskupině), nebo s nimi splynuly (na většině zbývajícího území)</w:t>
      </w:r>
      <w:r>
        <w:rPr>
          <w:rFonts w:eastAsia="Times New Roman" w:ascii="-webkit-standard" w:hAnsi="-webkit-standard"/>
          <w:i/>
          <w:iCs/>
          <w:color w:val="005C18"/>
        </w:rPr>
        <w:t xml:space="preserve"> </w:t>
      </w:r>
      <w:r>
        <w:rPr>
          <w:sz w:val="22"/>
          <w:szCs w:val="22"/>
        </w:rPr>
        <w:t xml:space="preserve">–&gt; tyto změny se navíc v některých nářečích týkají jen koncovek, v soustavě konsonantů </w:t>
      </w:r>
      <w:r>
        <w:rPr>
          <w:color w:val="000000" w:themeColor="text1"/>
          <w:sz w:val="22"/>
          <w:szCs w:val="22"/>
        </w:rPr>
        <w:t xml:space="preserve">se na SV objevuje </w:t>
      </w:r>
      <w:r>
        <w:rPr>
          <w:rFonts w:eastAsia="Times New Roman"/>
          <w:i/>
          <w:iCs/>
          <w:color w:val="000000" w:themeColor="text1"/>
          <w:sz w:val="22"/>
          <w:szCs w:val="22"/>
        </w:rPr>
        <w:t>ł</w:t>
      </w:r>
      <w:r>
        <w:rPr>
          <w:rFonts w:eastAsia="Times New Roman"/>
          <w:iCs/>
          <w:color w:val="000000" w:themeColor="text1"/>
          <w:sz w:val="22"/>
          <w:szCs w:val="22"/>
        </w:rPr>
        <w:t>, středomoravská nářečí nejsou jednotná aniv užívání protetického v-/h-</w:t>
      </w:r>
    </w:p>
    <w:p>
      <w:pPr>
        <w:pStyle w:val="ListParagraph"/>
        <w:widowControl w:val="false"/>
        <w:numPr>
          <w:ilvl w:val="0"/>
          <w:numId w:val="4"/>
        </w:numPr>
        <w:ind w:left="709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mikroskupiny</w:t>
      </w:r>
      <w:r>
        <w:rPr>
          <w:sz w:val="22"/>
          <w:szCs w:val="22"/>
        </w:rPr>
        <w:t>: (1) Centrální středmoravská podskupina (Olomouc, Litovel, Prostějov): 7členný vokalický systém – mají široké e a o (e je namísto y: r</w:t>
      </w:r>
      <w:r>
        <w:rPr>
          <w:rFonts w:eastAsia="Times New Roman"/>
          <w:iCs/>
          <w:color w:val="000000" w:themeColor="text1"/>
          <w:sz w:val="22"/>
          <w:szCs w:val="22"/>
        </w:rPr>
        <w:t>e̬be̬ namísto ryby) a po dalších konsonantech (ze̬ma)</w:t>
      </w:r>
      <w:r>
        <w:rPr>
          <w:sz w:val="22"/>
          <w:szCs w:val="22"/>
        </w:rPr>
        <w:t>, (2) Jižní středomoravská: 5členný (bez širokého e a o), změna, (3) Západní, (4) Východní</w:t>
      </w:r>
    </w:p>
    <w:p>
      <w:pPr>
        <w:pStyle w:val="ListParagraph"/>
        <w:widowControl w:val="false"/>
        <w:numPr>
          <w:ilvl w:val="0"/>
          <w:numId w:val="4"/>
        </w:numPr>
        <w:ind w:left="284" w:hanging="284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(3) </w:t>
      </w:r>
      <w:r>
        <w:rPr>
          <w:b/>
          <w:i/>
          <w:color w:val="000000" w:themeColor="text1"/>
          <w:sz w:val="22"/>
          <w:szCs w:val="22"/>
        </w:rPr>
        <w:t xml:space="preserve">Východomoravská </w:t>
      </w:r>
      <w:r>
        <w:rPr>
          <w:color w:val="000000" w:themeColor="text1"/>
          <w:sz w:val="22"/>
          <w:szCs w:val="22"/>
        </w:rPr>
        <w:t xml:space="preserve">(Zlín): </w:t>
      </w:r>
      <w:r>
        <w:rPr>
          <w:rFonts w:eastAsia="Times New Roman"/>
          <w:b/>
          <w:i/>
          <w:color w:val="000000" w:themeColor="text1"/>
          <w:sz w:val="22"/>
          <w:szCs w:val="22"/>
        </w:rPr>
        <w:t>Daj múku ze mlýna na vozík.</w:t>
      </w:r>
    </w:p>
    <w:p>
      <w:pPr>
        <w:pStyle w:val="ListParagraph"/>
        <w:widowControl w:val="false"/>
        <w:numPr>
          <w:ilvl w:val="0"/>
          <w:numId w:val="4"/>
        </w:numPr>
        <w:ind w:left="709" w:hanging="283"/>
        <w:rPr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obecné rysy: uchování původní ý/í a ú: </w:t>
      </w:r>
    </w:p>
    <w:p>
      <w:pPr>
        <w:pStyle w:val="ListParagraph"/>
        <w:widowControl w:val="false"/>
        <w:numPr>
          <w:ilvl w:val="0"/>
          <w:numId w:val="4"/>
        </w:numPr>
        <w:ind w:left="284" w:hanging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(4) </w:t>
      </w:r>
      <w:r>
        <w:rPr>
          <w:b/>
          <w:i/>
          <w:color w:val="000000" w:themeColor="text1"/>
          <w:sz w:val="22"/>
          <w:szCs w:val="22"/>
        </w:rPr>
        <w:t>Slezská</w:t>
      </w:r>
      <w:r>
        <w:rPr>
          <w:color w:val="000000" w:themeColor="text1"/>
          <w:sz w:val="22"/>
          <w:szCs w:val="22"/>
        </w:rPr>
        <w:t xml:space="preserve"> (slezskomoravská; Opava): </w:t>
      </w:r>
      <w:r>
        <w:rPr>
          <w:rFonts w:eastAsia="Times New Roman"/>
          <w:b/>
          <w:i/>
          <w:color w:val="000000" w:themeColor="text1"/>
          <w:sz w:val="22"/>
          <w:szCs w:val="22"/>
        </w:rPr>
        <w:t>Daj muku ze mlyna na vozik</w:t>
      </w:r>
    </w:p>
    <w:p>
      <w:pPr>
        <w:pStyle w:val="Normal"/>
        <w:widowControl w:val="false"/>
        <w:ind w:left="709" w:hanging="28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5. Český jazykový atlas. </w:t>
      </w:r>
    </w:p>
    <w:p>
      <w:pPr>
        <w:pStyle w:val="ListParagraph"/>
        <w:widowControl w:val="false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jazykový atlas</w:t>
      </w:r>
      <w:r>
        <w:rPr>
          <w:sz w:val="22"/>
          <w:szCs w:val="22"/>
        </w:rPr>
        <w:t>: tj. soubor map zobrazujících jazykové jevy v jejich zeměpisném rozšíření (každému jevu je zpravidla věnována zvláštní mapa); součástí bývá také komentář (kt. jsou včleněny buď přímo k jednotl. mapám: Český jazyk. atlas) nebo tvoří samostatný svazek (Atlas sk jazyka), komentáře popisují znázorněnou situaci (popř. ji vysvětlují); slouží jako východisko pro další bádání (k určení jazykových vývojových tendencí, vztahů mezi dialekty apod.)</w:t>
      </w:r>
    </w:p>
    <w:p>
      <w:pPr>
        <w:pStyle w:val="ListParagraph"/>
        <w:widowControl w:val="false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druhy jazykových atlasů</w:t>
      </w:r>
      <w:r>
        <w:rPr>
          <w:sz w:val="22"/>
          <w:szCs w:val="22"/>
        </w:rPr>
        <w:t xml:space="preserve">: </w:t>
      </w:r>
    </w:p>
    <w:p>
      <w:pPr>
        <w:pStyle w:val="ListParagraph"/>
        <w:widowControl w:val="false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Český jazyk. atlas z hlediska členění jazyk. atlasů</w:t>
      </w:r>
      <w:r>
        <w:rPr>
          <w:sz w:val="22"/>
          <w:szCs w:val="22"/>
        </w:rPr>
        <w:t xml:space="preserve">: (1) tj. podle způsobu zpracování a výkladů+podle povahy mapových jevů: sleduje vedle všech jazyk. rovin nářečních, také mluvu měst a vývoj mluvené čj; (2) dle rozsahu zkoumaného území: jazykový atlas národní </w:t>
      </w:r>
    </w:p>
    <w:p>
      <w:pPr>
        <w:pStyle w:val="ListParagraph"/>
        <w:widowControl w:val="false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Český jazykový atlas (ČJA)</w:t>
      </w:r>
      <w:r>
        <w:rPr>
          <w:sz w:val="22"/>
          <w:szCs w:val="22"/>
        </w:rPr>
        <w:t xml:space="preserve">: představuje nejpodrobnější jazykovězeměpisnou analýzu č. národního jazyka; jedná se o významné dílo č. dialektologie (6 svazků –&gt; 1.–3.: zabývající se běžným lexikem, 4. morfologie, 5. hláskosloví a syntax, 6. Dodatky)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6. Obecná čeština – různé způsoby vymezování; interdialekty; specifické rysy běžně mluveného jazyka. </w:t>
      </w:r>
    </w:p>
    <w:p>
      <w:pPr>
        <w:pStyle w:val="ListParagraph"/>
        <w:widowControl w:val="false"/>
        <w:numPr>
          <w:ilvl w:val="0"/>
          <w:numId w:val="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koiné – všeobecně akceptovatelná nespisovná podoba národního jazyka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7. Jazyk města Brna; sociolingvistické aspekty studia městské mluvy.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both"/>
        <w:rPr>
          <w:rFonts w:ascii="Cambria" w:hAnsi="Cambria"/>
          <w:b/>
          <w:b/>
          <w:smallCaps/>
          <w:sz w:val="20"/>
          <w:szCs w:val="20"/>
        </w:rPr>
      </w:pPr>
      <w:r>
        <w:rPr>
          <w:rFonts w:ascii="Cambria" w:hAnsi="Cambria"/>
          <w:b/>
          <w:smallCaps/>
          <w:sz w:val="20"/>
          <w:szCs w:val="20"/>
        </w:rPr>
        <w:t>Jazyk města Brna (hantec)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Brněnská městská mluva je ta podoba mluvené češtiny, kterou užívají při běžném neoficiálním mluvním styku osoby v městě narozené a vyrostlé. Jde o soustavu jazykových prostředků řídící se zákonitostmi hovorového stylu, avšak v podstatě založenou na středomoravském interdialektu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tato specifická mluva vznikla během několika staletí smíšením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hanáckých nářečí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češtiny s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němčinou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brněnských Němců (směs spisovné němčiny a rakouských a jihoněmeckých nářečí) a historickým středoevropským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argotem, zejména vídeňským.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Vliv také měly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jidiš,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romština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italština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rPr>
          <w:rFonts w:ascii="Cambria" w:hAnsi="Cambria" w:cs="Arial"/>
          <w:sz w:val="20"/>
          <w:szCs w:val="20"/>
        </w:rPr>
      </w:pPr>
      <w:r>
        <w:rPr>
          <w:rStyle w:val="Appleconvertedspace"/>
          <w:rFonts w:cs="Arial" w:ascii="Cambria" w:hAnsi="Cambria"/>
          <w:sz w:val="20"/>
          <w:szCs w:val="20"/>
        </w:rPr>
        <w:t>v </w:t>
      </w:r>
      <w:r>
        <w:rPr>
          <w:rFonts w:cs="Arial" w:ascii="Cambria" w:hAnsi="Cambria"/>
          <w:sz w:val="20"/>
          <w:szCs w:val="20"/>
        </w:rPr>
        <w:t>19. století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a na začátku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20. století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byl hantec běžně používán nižšími třídami. Dnes není původní forma hantecu běžná, ale velké množství jednotlivých výrazů je v lokální mluvě obecně používáno. Původ slova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hantec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je možno hledat ve výrazu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hantýrka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mezi nejznámější slova, která je v Brně možno slyšet, patří:</w:t>
      </w:r>
    </w:p>
    <w:p>
      <w:pPr>
        <w:pStyle w:val="NormalWeb"/>
        <w:numPr>
          <w:ilvl w:val="1"/>
          <w:numId w:val="8"/>
        </w:numPr>
        <w:shd w:val="clear" w:color="auto" w:fill="FFFFFF"/>
        <w:spacing w:beforeAutospacing="0" w:before="0" w:afterAutospacing="0" w:after="0"/>
        <w:jc w:val="both"/>
        <w:rPr>
          <w:rStyle w:val="Appleconvertedspace"/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šalina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(tramvaj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- z německého výrazu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Elektrische Linie</w:t>
      </w:r>
      <w:r>
        <w:rPr>
          <w:rFonts w:cs="Arial" w:ascii="Cambria" w:hAnsi="Cambria"/>
          <w:sz w:val="20"/>
          <w:szCs w:val="20"/>
        </w:rPr>
        <w:t>),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</w:p>
    <w:p>
      <w:pPr>
        <w:pStyle w:val="NormalWeb"/>
        <w:numPr>
          <w:ilvl w:val="1"/>
          <w:numId w:val="8"/>
        </w:numPr>
        <w:shd w:val="clear" w:color="auto" w:fill="FFFFFF"/>
        <w:spacing w:beforeAutospacing="0" w:before="0" w:afterAutospacing="0" w:after="0"/>
        <w:jc w:val="both"/>
        <w:rPr>
          <w:rStyle w:val="Appleconvertedspace"/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čurina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(legrace),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</w:p>
    <w:p>
      <w:pPr>
        <w:pStyle w:val="NormalWeb"/>
        <w:numPr>
          <w:ilvl w:val="1"/>
          <w:numId w:val="8"/>
        </w:numPr>
        <w:shd w:val="clear" w:color="auto" w:fill="FFFFFF"/>
        <w:spacing w:beforeAutospacing="0" w:before="0" w:afterAutospacing="0" w:after="0"/>
        <w:jc w:val="both"/>
        <w:rPr>
          <w:rStyle w:val="Appleconvertedspace"/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hokna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(práce),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</w:p>
    <w:p>
      <w:pPr>
        <w:pStyle w:val="NormalWeb"/>
        <w:numPr>
          <w:ilvl w:val="1"/>
          <w:numId w:val="8"/>
        </w:numPr>
        <w:shd w:val="clear" w:color="auto" w:fill="FFFFFF"/>
        <w:spacing w:beforeAutospacing="0" w:before="0" w:afterAutospacing="0" w:after="0"/>
        <w:jc w:val="both"/>
        <w:rPr>
          <w:rStyle w:val="Appleconvertedspace"/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zoncna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(slunce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– z německého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Sonne</w:t>
      </w:r>
      <w:r>
        <w:rPr>
          <w:rFonts w:cs="Arial" w:ascii="Cambria" w:hAnsi="Cambria"/>
          <w:sz w:val="20"/>
          <w:szCs w:val="20"/>
        </w:rPr>
        <w:t>),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</w:p>
    <w:p>
      <w:pPr>
        <w:pStyle w:val="NormalWeb"/>
        <w:numPr>
          <w:ilvl w:val="1"/>
          <w:numId w:val="8"/>
        </w:numPr>
        <w:shd w:val="clear" w:color="auto" w:fill="FFFFFF"/>
        <w:spacing w:beforeAutospacing="0" w:before="0" w:afterAutospacing="0" w:after="0"/>
        <w:jc w:val="both"/>
        <w:rPr>
          <w:rStyle w:val="Appleconvertedspace"/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prigl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(Brněnská přehrada),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</w:p>
    <w:p>
      <w:pPr>
        <w:pStyle w:val="NormalWeb"/>
        <w:numPr>
          <w:ilvl w:val="1"/>
          <w:numId w:val="8"/>
        </w:numPr>
        <w:shd w:val="clear" w:color="auto" w:fill="FFFFFF"/>
        <w:spacing w:beforeAutospacing="0" w:before="0" w:afterAutospacing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love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(peníze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– z romštiny),</w:t>
      </w:r>
    </w:p>
    <w:p>
      <w:pPr>
        <w:pStyle w:val="NormalWeb"/>
        <w:numPr>
          <w:ilvl w:val="1"/>
          <w:numId w:val="8"/>
        </w:numPr>
        <w:shd w:val="clear" w:color="auto" w:fill="FFFFFF"/>
        <w:spacing w:beforeAutospacing="0" w:before="0" w:afterAutospacing="0" w:after="0"/>
        <w:jc w:val="both"/>
        <w:rPr>
          <w:rStyle w:val="Appleconvertedspace"/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čórka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(krádež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– z romštiny),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</w:p>
    <w:p>
      <w:pPr>
        <w:pStyle w:val="NormalWeb"/>
        <w:numPr>
          <w:ilvl w:val="1"/>
          <w:numId w:val="8"/>
        </w:numPr>
        <w:shd w:val="clear" w:color="auto" w:fill="FFFFFF"/>
        <w:spacing w:beforeAutospacing="0" w:before="0" w:afterAutospacing="0" w:after="0"/>
        <w:jc w:val="both"/>
        <w:rPr>
          <w:rStyle w:val="Appleconvertedspace"/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šaškec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(blázinec),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</w:p>
    <w:p>
      <w:pPr>
        <w:pStyle w:val="NormalWeb"/>
        <w:numPr>
          <w:ilvl w:val="1"/>
          <w:numId w:val="8"/>
        </w:numPr>
        <w:shd w:val="clear" w:color="auto" w:fill="FFFFFF"/>
        <w:spacing w:beforeAutospacing="0" w:before="0" w:afterAutospacing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škopek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(pivo),</w:t>
      </w:r>
    </w:p>
    <w:p>
      <w:pPr>
        <w:pStyle w:val="NormalWeb"/>
        <w:numPr>
          <w:ilvl w:val="1"/>
          <w:numId w:val="8"/>
        </w:numPr>
        <w:shd w:val="clear" w:color="auto" w:fill="FFFFFF"/>
        <w:spacing w:beforeAutospacing="0" w:before="0" w:afterAutospacing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koc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(dívka). Toto slovo pochází z rakouské němčiny, v lidové mluvě se v Rakousku běžně psané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a </w:t>
      </w:r>
      <w:r>
        <w:rPr>
          <w:rFonts w:cs="Arial" w:ascii="Cambria" w:hAnsi="Cambria"/>
          <w:sz w:val="20"/>
          <w:szCs w:val="20"/>
        </w:rPr>
        <w:t>vyslovuje jako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o</w:t>
      </w:r>
      <w:r>
        <w:rPr>
          <w:rFonts w:cs="Arial" w:ascii="Cambria" w:hAnsi="Cambria"/>
          <w:sz w:val="20"/>
          <w:szCs w:val="20"/>
        </w:rPr>
        <w:t>, tedy slovo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Katze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(kočka) vysloví Rakušan jako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Koce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nebo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Koc</w:t>
      </w:r>
      <w:r>
        <w:rPr>
          <w:rFonts w:cs="Arial" w:ascii="Cambria" w:hAnsi="Cambria"/>
          <w:sz w:val="20"/>
          <w:szCs w:val="20"/>
        </w:rPr>
        <w:t>.</w:t>
      </w:r>
    </w:p>
    <w:p>
      <w:pPr>
        <w:pStyle w:val="TextBody"/>
        <w:spacing w:before="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TextBody"/>
        <w:spacing w:before="0" w:after="0"/>
        <w:jc w:val="both"/>
        <w:rPr>
          <w:rFonts w:ascii="Cambria" w:hAnsi="Cambria"/>
          <w:smallCaps/>
          <w:sz w:val="20"/>
          <w:szCs w:val="20"/>
        </w:rPr>
      </w:pPr>
      <w:r>
        <w:rPr>
          <w:rFonts w:ascii="Cambria" w:hAnsi="Cambria"/>
          <w:smallCaps/>
          <w:sz w:val="20"/>
          <w:szCs w:val="20"/>
        </w:rPr>
        <w:t>Hlavní znaky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eastAsia="Times New Roman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změna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ý &gt; é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</w:t>
      </w:r>
      <w:r>
        <w:rPr>
          <w:rFonts w:cs="Arial" w:ascii="Cambria" w:hAnsi="Cambria"/>
          <w:i/>
          <w:iCs/>
          <w:sz w:val="20"/>
          <w:szCs w:val="20"/>
        </w:rPr>
        <w:t>býk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&gt;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bék</w:t>
      </w:r>
      <w:r>
        <w:rPr>
          <w:rFonts w:cs="Arial" w:ascii="Cambria" w:hAnsi="Cambria"/>
          <w:sz w:val="20"/>
          <w:szCs w:val="20"/>
        </w:rPr>
        <w:t>) a často i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ej &gt; é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</w:t>
      </w:r>
      <w:r>
        <w:rPr>
          <w:rFonts w:cs="Arial" w:ascii="Cambria" w:hAnsi="Cambria"/>
          <w:i/>
          <w:iCs/>
          <w:sz w:val="20"/>
          <w:szCs w:val="20"/>
        </w:rPr>
        <w:t>nejlepší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&gt;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nélepší</w:t>
      </w:r>
      <w:r>
        <w:rPr>
          <w:rFonts w:cs="Arial" w:ascii="Cambria" w:hAnsi="Cambria"/>
          <w:sz w:val="20"/>
          <w:szCs w:val="20"/>
        </w:rPr>
        <w:t>)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změna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é &gt; ý / í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</w:t>
      </w:r>
      <w:r>
        <w:rPr>
          <w:rFonts w:cs="Arial" w:ascii="Cambria" w:hAnsi="Cambria"/>
          <w:i/>
          <w:iCs/>
          <w:sz w:val="20"/>
          <w:szCs w:val="20"/>
        </w:rPr>
        <w:t>dobré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&gt;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dobrý</w:t>
      </w:r>
      <w:r>
        <w:rPr>
          <w:rFonts w:cs="Arial" w:ascii="Cambria" w:hAnsi="Cambria"/>
          <w:sz w:val="20"/>
          <w:szCs w:val="20"/>
        </w:rPr>
        <w:t>)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protetické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v-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u slov začínajících 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o-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</w:t>
      </w:r>
      <w:r>
        <w:rPr>
          <w:rFonts w:cs="Arial" w:ascii="Cambria" w:hAnsi="Cambria"/>
          <w:i/>
          <w:iCs/>
          <w:sz w:val="20"/>
          <w:szCs w:val="20"/>
        </w:rPr>
        <w:t>okno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&gt;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vokno</w:t>
      </w:r>
      <w:r>
        <w:rPr>
          <w:rFonts w:cs="Arial" w:ascii="Cambria" w:hAnsi="Cambria"/>
          <w:sz w:val="20"/>
          <w:szCs w:val="20"/>
        </w:rPr>
        <w:t xml:space="preserve">) 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regresivní asimilace znělosti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sh-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[zh-]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</w:t>
      </w:r>
      <w:r>
        <w:rPr>
          <w:rFonts w:cs="Arial" w:ascii="Cambria" w:hAnsi="Cambria"/>
          <w:i/>
          <w:iCs/>
          <w:sz w:val="20"/>
          <w:szCs w:val="20"/>
        </w:rPr>
        <w:t>zhoda</w:t>
      </w:r>
      <w:r>
        <w:rPr>
          <w:rFonts w:cs="Arial" w:ascii="Cambria" w:hAnsi="Cambria"/>
          <w:sz w:val="20"/>
          <w:szCs w:val="20"/>
        </w:rPr>
        <w:t>,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zhánět</w:t>
      </w:r>
      <w:r>
        <w:rPr>
          <w:rFonts w:cs="Arial" w:ascii="Cambria" w:hAnsi="Cambria"/>
          <w:sz w:val="20"/>
          <w:szCs w:val="20"/>
        </w:rPr>
        <w:t>)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-j-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po samohlásce a před souhláskou se mění 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-n-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</w:t>
      </w:r>
      <w:r>
        <w:rPr>
          <w:rFonts w:cs="Arial" w:ascii="Cambria" w:hAnsi="Cambria"/>
          <w:i/>
          <w:iCs/>
          <w:sz w:val="20"/>
          <w:szCs w:val="20"/>
        </w:rPr>
        <w:t>přijde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&gt;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přinde</w:t>
      </w:r>
      <w:r>
        <w:rPr>
          <w:rFonts w:cs="Arial" w:ascii="Cambria" w:hAnsi="Cambria"/>
          <w:sz w:val="20"/>
          <w:szCs w:val="20"/>
        </w:rPr>
        <w:t>)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substantiva skloňovaná podle vzoru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předseda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mají v instrumentálu singuláru koncovku</w:t>
      </w:r>
      <w:r>
        <w:rPr>
          <w:rStyle w:val="Appleconvertedspace"/>
          <w:rFonts w:cs="Arial" w:ascii="Cambria" w:hAnsi="Cambria"/>
          <w:sz w:val="20"/>
          <w:szCs w:val="20"/>
        </w:rPr>
        <w:t> </w:t>
        <w:noBreakHyphen/>
      </w:r>
      <w:r>
        <w:rPr>
          <w:rFonts w:cs="Arial" w:ascii="Cambria" w:hAnsi="Cambria"/>
          <w:i/>
          <w:iCs/>
          <w:sz w:val="20"/>
          <w:szCs w:val="20"/>
        </w:rPr>
        <w:t>em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</w:t>
      </w:r>
      <w:r>
        <w:rPr>
          <w:rFonts w:cs="Arial" w:ascii="Cambria" w:hAnsi="Cambria"/>
          <w:i/>
          <w:iCs/>
          <w:sz w:val="20"/>
          <w:szCs w:val="20"/>
        </w:rPr>
        <w:t>s předsedou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&gt;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s předsedem</w:t>
      </w:r>
      <w:r>
        <w:rPr>
          <w:rFonts w:cs="Arial" w:ascii="Cambria" w:hAnsi="Cambria"/>
          <w:sz w:val="20"/>
          <w:szCs w:val="20"/>
        </w:rPr>
        <w:t>)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instrumentál plurálu je většinou zakončen 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-(a)ma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</w:t>
      </w:r>
      <w:r>
        <w:rPr>
          <w:rFonts w:cs="Arial" w:ascii="Cambria" w:hAnsi="Cambria"/>
          <w:i/>
          <w:iCs/>
          <w:sz w:val="20"/>
          <w:szCs w:val="20"/>
        </w:rPr>
        <w:t>s vysokéma chlapama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atd.)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dvojhláska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ou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se mění 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ó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</w:t>
      </w:r>
      <w:r>
        <w:rPr>
          <w:rFonts w:cs="Arial" w:ascii="Cambria" w:hAnsi="Cambria"/>
          <w:i/>
          <w:iCs/>
          <w:sz w:val="20"/>
          <w:szCs w:val="20"/>
        </w:rPr>
        <w:t>spadnout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&gt;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spadnót</w:t>
      </w:r>
      <w:r>
        <w:rPr>
          <w:rFonts w:cs="Arial" w:ascii="Cambria" w:hAnsi="Cambria"/>
          <w:sz w:val="20"/>
          <w:szCs w:val="20"/>
        </w:rPr>
        <w:t>)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dativ a lokativ pronomina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já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má tvar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ně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3. osoba plurálu indikativu prezentu u sloves je zakončena 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-(ij)ó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</w:t>
      </w:r>
      <w:r>
        <w:rPr>
          <w:rFonts w:cs="Arial" w:ascii="Cambria" w:hAnsi="Cambria"/>
          <w:i/>
          <w:iCs/>
          <w:sz w:val="20"/>
          <w:szCs w:val="20"/>
        </w:rPr>
        <w:t>dělajó, mluvijó,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jijó</w:t>
      </w:r>
      <w:r>
        <w:rPr>
          <w:rFonts w:cs="Arial" w:ascii="Cambria" w:hAnsi="Cambria"/>
          <w:i/>
          <w:iCs/>
          <w:sz w:val="20"/>
          <w:szCs w:val="20"/>
        </w:rPr>
        <w:t>, só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atd.)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1. osoba singuláru indikativu prézentu u sloves 3. třídy je zakončena na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-u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(</w:t>
      </w:r>
      <w:r>
        <w:rPr>
          <w:rFonts w:cs="Arial" w:ascii="Cambria" w:hAnsi="Cambria"/>
          <w:i/>
          <w:iCs/>
          <w:sz w:val="20"/>
          <w:szCs w:val="20"/>
        </w:rPr>
        <w:t>pracuju, chcu, maluju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atd.)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minulý čas slovesa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chtít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má tvar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chcel</w:t>
      </w:r>
      <w:r>
        <w:rPr>
          <w:rFonts w:cs="Arial" w:ascii="Cambria" w:hAnsi="Cambria"/>
          <w:sz w:val="20"/>
          <w:szCs w:val="20"/>
        </w:rPr>
        <w:t>; přítomný čas má tvar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chcu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1. osoba singuláru indikativu slovesa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i/>
          <w:iCs/>
          <w:sz w:val="20"/>
          <w:szCs w:val="20"/>
        </w:rPr>
        <w:t>být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má tvar</w:t>
      </w:r>
    </w:p>
    <w:p>
      <w:pPr>
        <w:pStyle w:val="TextBody"/>
        <w:numPr>
          <w:ilvl w:val="1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su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jako plnovýznamové sloveso</w:t>
      </w:r>
    </w:p>
    <w:p>
      <w:pPr>
        <w:pStyle w:val="TextBody"/>
        <w:numPr>
          <w:ilvl w:val="1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iCs/>
          <w:sz w:val="20"/>
          <w:szCs w:val="20"/>
        </w:rPr>
        <w:t>sem</w:t>
      </w:r>
      <w:r>
        <w:rPr>
          <w:rStyle w:val="Appleconvertedspace"/>
          <w:rFonts w:cs="Arial" w:ascii="Cambria" w:hAnsi="Cambria"/>
          <w:sz w:val="20"/>
          <w:szCs w:val="20"/>
        </w:rPr>
        <w:t> </w:t>
      </w:r>
      <w:r>
        <w:rPr>
          <w:rFonts w:cs="Arial" w:ascii="Cambria" w:hAnsi="Cambria"/>
          <w:sz w:val="20"/>
          <w:szCs w:val="20"/>
        </w:rPr>
        <w:t>jako pomocné sloveso při vytváření minulého času</w:t>
      </w:r>
    </w:p>
    <w:p>
      <w:pPr>
        <w:pStyle w:val="TextBody"/>
        <w:spacing w:before="0" w:after="0"/>
        <w:jc w:val="both"/>
        <w:rPr>
          <w:rFonts w:ascii="Cambria" w:hAnsi="Cambria"/>
          <w:smallCaps/>
          <w:sz w:val="20"/>
          <w:szCs w:val="20"/>
        </w:rPr>
      </w:pPr>
      <w:r>
        <w:rPr>
          <w:rFonts w:ascii="Cambria" w:hAnsi="Cambria"/>
          <w:smallCaps/>
          <w:sz w:val="20"/>
          <w:szCs w:val="20"/>
        </w:rPr>
      </w:r>
    </w:p>
    <w:p>
      <w:pPr>
        <w:pStyle w:val="TextBody"/>
        <w:spacing w:before="0" w:after="0"/>
        <w:jc w:val="both"/>
        <w:rPr>
          <w:rFonts w:ascii="Cambria" w:hAnsi="Cambria"/>
          <w:smallCaps/>
          <w:sz w:val="20"/>
          <w:szCs w:val="20"/>
        </w:rPr>
      </w:pPr>
      <w:r>
        <w:rPr>
          <w:rFonts w:ascii="Cambria" w:hAnsi="Cambria"/>
          <w:smallCaps/>
          <w:sz w:val="20"/>
          <w:szCs w:val="20"/>
        </w:rPr>
        <w:t>Slovní zásoba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  <w:highlight w:val="white"/>
        </w:rPr>
      </w:pPr>
      <w:r>
        <w:rPr>
          <w:rFonts w:cs="Arial" w:ascii="Cambria" w:hAnsi="Cambria"/>
          <w:sz w:val="20"/>
          <w:szCs w:val="20"/>
          <w:shd w:fill="FFFFFF" w:val="clear"/>
        </w:rPr>
        <w:t xml:space="preserve">brněnská hovorová mluva se výrazně odlišuje od ostatních nářečí svými typickými výrazy, které dodnes vznikají nově a </w:t>
      </w:r>
      <w:r>
        <w:rPr>
          <w:rFonts w:cs="Arial" w:ascii="Cambria" w:hAnsi="Cambria"/>
          <w:b/>
          <w:sz w:val="20"/>
          <w:szCs w:val="20"/>
          <w:shd w:fill="FFFFFF" w:val="clear"/>
        </w:rPr>
        <w:t>pro zbytek země jsou zcela nesrozumitelné</w:t>
      </w:r>
      <w:r>
        <w:rPr>
          <w:rFonts w:cs="Arial" w:ascii="Cambria" w:hAnsi="Cambria"/>
          <w:sz w:val="20"/>
          <w:szCs w:val="20"/>
          <w:shd w:fill="FFFFFF" w:val="clear"/>
        </w:rPr>
        <w:t xml:space="preserve">. Jsou dokonce </w:t>
      </w:r>
      <w:r>
        <w:rPr>
          <w:rFonts w:cs="Arial" w:ascii="Cambria" w:hAnsi="Cambria"/>
          <w:b/>
          <w:sz w:val="20"/>
          <w:szCs w:val="20"/>
          <w:shd w:fill="FFFFFF" w:val="clear"/>
        </w:rPr>
        <w:t>jinde považovány za urážlivé</w:t>
      </w:r>
      <w:r>
        <w:rPr>
          <w:rFonts w:cs="Arial" w:ascii="Cambria" w:hAnsi="Cambria"/>
          <w:sz w:val="20"/>
          <w:szCs w:val="20"/>
          <w:shd w:fill="FFFFFF" w:val="clear"/>
        </w:rPr>
        <w:t xml:space="preserve"> – jako například výraz pro dívku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i/>
          <w:iCs/>
          <w:sz w:val="20"/>
          <w:szCs w:val="20"/>
          <w:shd w:fill="FFFFFF" w:val="clear"/>
        </w:rPr>
        <w:t>Mařka</w:t>
      </w:r>
      <w:r>
        <w:rPr>
          <w:rFonts w:cs="Arial" w:ascii="Cambria" w:hAnsi="Cambria"/>
          <w:sz w:val="20"/>
          <w:szCs w:val="20"/>
          <w:shd w:fill="FFFFFF" w:val="clear"/>
        </w:rPr>
        <w:t>,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i/>
          <w:iCs/>
          <w:sz w:val="20"/>
          <w:szCs w:val="20"/>
          <w:shd w:fill="FFFFFF" w:val="clear"/>
        </w:rPr>
        <w:t>Havajka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  <w:highlight w:val="white"/>
        </w:rPr>
      </w:pPr>
      <w:r>
        <w:rPr>
          <w:rFonts w:cs="Arial" w:ascii="Cambria" w:hAnsi="Cambria"/>
          <w:sz w:val="20"/>
          <w:szCs w:val="20"/>
          <w:shd w:fill="FFFFFF" w:val="clear"/>
        </w:rPr>
        <w:t>zajímavý může být také výraz pro obyvatele Čech –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i/>
          <w:iCs/>
          <w:sz w:val="20"/>
          <w:szCs w:val="20"/>
          <w:shd w:fill="FFFFFF" w:val="clear"/>
        </w:rPr>
        <w:t>cajzl</w:t>
      </w:r>
      <w:r>
        <w:rPr>
          <w:rFonts w:cs="Arial" w:ascii="Cambria" w:hAnsi="Cambria"/>
          <w:sz w:val="20"/>
          <w:szCs w:val="20"/>
          <w:shd w:fill="FFFFFF" w:val="clear"/>
        </w:rPr>
        <w:t xml:space="preserve">. Výraz "cajzl" pochází z Němčiny (der Zeisig), a znamená "čížek". Mimo Brno může být tento termín chápán jako hanlivý </w:t>
      </w:r>
    </w:p>
    <w:p>
      <w:pPr>
        <w:pStyle w:val="TextBody"/>
        <w:numPr>
          <w:ilvl w:val="0"/>
          <w:numId w:val="8"/>
        </w:numPr>
        <w:spacing w:before="0" w:after="0"/>
        <w:jc w:val="both"/>
        <w:rPr>
          <w:rFonts w:ascii="Cambria" w:hAnsi="Cambria" w:cs="Arial"/>
          <w:sz w:val="20"/>
          <w:szCs w:val="20"/>
          <w:highlight w:val="white"/>
        </w:rPr>
      </w:pPr>
      <w:r>
        <w:rPr>
          <w:rFonts w:cs="Arial" w:ascii="Cambria" w:hAnsi="Cambria"/>
          <w:sz w:val="20"/>
          <w:szCs w:val="20"/>
          <w:shd w:fill="FFFFFF" w:val="clear"/>
        </w:rPr>
        <w:t xml:space="preserve">výrazně se v Brně projevují také </w:t>
      </w:r>
      <w:r>
        <w:rPr>
          <w:rFonts w:cs="Arial" w:ascii="Cambria" w:hAnsi="Cambria"/>
          <w:b/>
          <w:sz w:val="20"/>
          <w:szCs w:val="20"/>
          <w:shd w:fill="FFFFFF" w:val="clear"/>
        </w:rPr>
        <w:t>rysy všech středomoravských nářečí</w:t>
      </w:r>
      <w:r>
        <w:rPr>
          <w:rFonts w:cs="Arial" w:ascii="Cambria" w:hAnsi="Cambria"/>
          <w:sz w:val="20"/>
          <w:szCs w:val="20"/>
          <w:shd w:fill="FFFFFF" w:val="clear"/>
        </w:rPr>
        <w:t>, např. že se množné číslo užívá v platnosti čísla jednotného a vzor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b/>
          <w:bCs/>
          <w:sz w:val="20"/>
          <w:szCs w:val="20"/>
          <w:shd w:fill="FFFFFF" w:val="clear"/>
        </w:rPr>
        <w:t>předseda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sz w:val="20"/>
          <w:szCs w:val="20"/>
          <w:shd w:fill="FFFFFF" w:val="clear"/>
        </w:rPr>
        <w:t>se skloňuje dle předseda –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i/>
          <w:iCs/>
          <w:sz w:val="20"/>
          <w:szCs w:val="20"/>
          <w:shd w:fill="FFFFFF" w:val="clear"/>
        </w:rPr>
        <w:t>s předsedem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sz w:val="20"/>
          <w:szCs w:val="20"/>
          <w:shd w:fill="FFFFFF" w:val="clear"/>
        </w:rPr>
        <w:t xml:space="preserve">místo </w:t>
      </w:r>
      <w:r>
        <w:rPr>
          <w:rFonts w:cs="Arial" w:ascii="Cambria" w:hAnsi="Cambria"/>
          <w:b/>
          <w:bCs/>
          <w:sz w:val="20"/>
          <w:szCs w:val="20"/>
          <w:shd w:fill="FFFFFF" w:val="clear"/>
        </w:rPr>
        <w:t>předsedou</w:t>
      </w:r>
      <w:r>
        <w:rPr>
          <w:rFonts w:cs="Arial" w:ascii="Cambria" w:hAnsi="Cambria"/>
          <w:sz w:val="20"/>
          <w:szCs w:val="20"/>
          <w:shd w:fill="FFFFFF" w:val="clear"/>
        </w:rPr>
        <w:t>. Kvůli tomu je v Brně možné slyšet, že máme hodinu matematiky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i/>
          <w:iCs/>
          <w:sz w:val="20"/>
          <w:szCs w:val="20"/>
          <w:shd w:fill="FFFFFF" w:val="clear"/>
        </w:rPr>
        <w:t>s Kaňkem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sz w:val="20"/>
          <w:szCs w:val="20"/>
          <w:shd w:fill="FFFFFF" w:val="clear"/>
        </w:rPr>
        <w:t>místo spisovného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bCs/>
          <w:sz w:val="20"/>
          <w:szCs w:val="20"/>
          <w:shd w:fill="FFFFFF" w:val="clear"/>
        </w:rPr>
        <w:t>s Kaňkou</w:t>
      </w:r>
      <w:r>
        <w:rPr>
          <w:rFonts w:cs="Arial" w:ascii="Cambria" w:hAnsi="Cambria"/>
          <w:sz w:val="20"/>
          <w:szCs w:val="20"/>
          <w:shd w:fill="FFFFFF" w:val="clear"/>
        </w:rPr>
        <w:t>, nebo mám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i/>
          <w:iCs/>
          <w:sz w:val="20"/>
          <w:szCs w:val="20"/>
          <w:shd w:fill="FFFFFF" w:val="clear"/>
        </w:rPr>
        <w:t>za kamoša Jirky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sz w:val="20"/>
          <w:szCs w:val="20"/>
          <w:shd w:fill="FFFFFF" w:val="clear"/>
        </w:rPr>
        <w:t>místo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bCs/>
          <w:sz w:val="20"/>
          <w:szCs w:val="20"/>
          <w:shd w:fill="FFFFFF" w:val="clear"/>
        </w:rPr>
        <w:t>mám za kamaráda Jirku</w:t>
      </w:r>
      <w:r>
        <w:rPr>
          <w:rStyle w:val="Appleconvertedspace"/>
          <w:rFonts w:cs="Arial" w:ascii="Cambria" w:hAnsi="Cambria"/>
          <w:sz w:val="20"/>
          <w:szCs w:val="20"/>
          <w:shd w:fill="FFFFFF" w:val="clear"/>
        </w:rPr>
        <w:t> </w:t>
      </w:r>
      <w:r>
        <w:rPr>
          <w:rFonts w:cs="Arial" w:ascii="Cambria" w:hAnsi="Cambria"/>
          <w:sz w:val="20"/>
          <w:szCs w:val="20"/>
          <w:shd w:fill="FFFFFF" w:val="clear"/>
        </w:rPr>
        <w:t xml:space="preserve">atd.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rFonts w:cs="Arial" w:ascii="Cambria" w:hAnsi="Cambria"/>
          <w:bCs/>
          <w:sz w:val="20"/>
          <w:szCs w:val="20"/>
          <w:shd w:fill="FFFFFF" w:val="clear"/>
        </w:rPr>
        <w:t xml:space="preserve">SZ </w:t>
      </w:r>
      <w:r>
        <w:rPr>
          <w:rFonts w:cs="Arial" w:ascii="Cambria" w:hAnsi="Cambria"/>
          <w:sz w:val="20"/>
          <w:szCs w:val="20"/>
          <w:shd w:fill="FFFFFF" w:val="clear"/>
        </w:rPr>
        <w:t xml:space="preserve">obsahuje četné </w:t>
      </w:r>
      <w:r>
        <w:rPr>
          <w:rFonts w:cs="Arial" w:ascii="Cambria" w:hAnsi="Cambria"/>
          <w:b/>
          <w:sz w:val="20"/>
          <w:szCs w:val="20"/>
          <w:shd w:fill="FFFFFF" w:val="clear"/>
        </w:rPr>
        <w:t>germanismy,</w:t>
      </w:r>
      <w:r>
        <w:rPr>
          <w:rFonts w:cs="Arial" w:ascii="Cambria" w:hAnsi="Cambria"/>
          <w:sz w:val="20"/>
          <w:szCs w:val="20"/>
          <w:shd w:fill="FFFFFF" w:val="clear"/>
        </w:rPr>
        <w:t xml:space="preserve"> ale také </w:t>
      </w:r>
      <w:r>
        <w:rPr>
          <w:rFonts w:cs="Arial" w:ascii="Cambria" w:hAnsi="Cambria"/>
          <w:b/>
          <w:sz w:val="20"/>
          <w:szCs w:val="20"/>
          <w:shd w:fill="FFFFFF" w:val="clear"/>
        </w:rPr>
        <w:t>výpůjčky z</w:t>
      </w:r>
      <w:r>
        <w:rPr>
          <w:rStyle w:val="Appleconvertedspace"/>
          <w:rFonts w:cs="Arial" w:ascii="Cambria" w:hAnsi="Cambria"/>
          <w:b/>
          <w:sz w:val="20"/>
          <w:szCs w:val="20"/>
          <w:shd w:fill="FFFFFF" w:val="clear"/>
        </w:rPr>
        <w:t> </w:t>
      </w:r>
      <w:r>
        <w:rPr>
          <w:rFonts w:cs="Arial" w:ascii="Cambria" w:hAnsi="Cambria"/>
          <w:b/>
          <w:sz w:val="20"/>
          <w:szCs w:val="20"/>
          <w:shd w:fill="FFFFFF" w:val="clear"/>
        </w:rPr>
        <w:t>italštiny,</w:t>
      </w:r>
      <w:r>
        <w:rPr>
          <w:rStyle w:val="Appleconvertedspace"/>
          <w:rFonts w:cs="Arial" w:ascii="Cambria" w:hAnsi="Cambria"/>
          <w:b/>
          <w:sz w:val="20"/>
          <w:szCs w:val="20"/>
          <w:shd w:fill="FFFFFF" w:val="clear"/>
        </w:rPr>
        <w:t> </w:t>
      </w:r>
      <w:r>
        <w:rPr>
          <w:rFonts w:cs="Arial" w:ascii="Cambria" w:hAnsi="Cambria"/>
          <w:b/>
          <w:sz w:val="20"/>
          <w:szCs w:val="20"/>
          <w:shd w:fill="FFFFFF" w:val="clear"/>
        </w:rPr>
        <w:t>maďarštiny,</w:t>
      </w:r>
      <w:r>
        <w:rPr>
          <w:rStyle w:val="Appleconvertedspace"/>
          <w:rFonts w:cs="Arial" w:ascii="Cambria" w:hAnsi="Cambria"/>
          <w:b/>
          <w:sz w:val="20"/>
          <w:szCs w:val="20"/>
          <w:shd w:fill="FFFFFF" w:val="clear"/>
        </w:rPr>
        <w:t> </w:t>
      </w:r>
      <w:r>
        <w:rPr>
          <w:rFonts w:cs="Arial" w:ascii="Cambria" w:hAnsi="Cambria"/>
          <w:b/>
          <w:sz w:val="20"/>
          <w:szCs w:val="20"/>
          <w:shd w:fill="FFFFFF" w:val="clear"/>
        </w:rPr>
        <w:t>jidiš</w:t>
      </w:r>
      <w:r>
        <w:rPr>
          <w:rStyle w:val="Appleconvertedspace"/>
          <w:rFonts w:cs="Arial" w:ascii="Cambria" w:hAnsi="Cambria"/>
          <w:b/>
          <w:sz w:val="20"/>
          <w:szCs w:val="20"/>
          <w:shd w:fill="FFFFFF" w:val="clear"/>
        </w:rPr>
        <w:t> </w:t>
      </w:r>
      <w:r>
        <w:rPr>
          <w:rFonts w:cs="Arial" w:ascii="Cambria" w:hAnsi="Cambria"/>
          <w:b/>
          <w:sz w:val="20"/>
          <w:szCs w:val="20"/>
          <w:shd w:fill="FFFFFF" w:val="clear"/>
        </w:rPr>
        <w:t>a především</w:t>
      </w:r>
      <w:r>
        <w:rPr>
          <w:rStyle w:val="Appleconvertedspace"/>
          <w:rFonts w:cs="Arial" w:ascii="Cambria" w:hAnsi="Cambria"/>
          <w:b/>
          <w:sz w:val="20"/>
          <w:szCs w:val="20"/>
          <w:shd w:fill="FFFFFF" w:val="clear"/>
        </w:rPr>
        <w:t> </w:t>
      </w:r>
      <w:r>
        <w:rPr>
          <w:rFonts w:cs="Arial" w:ascii="Cambria" w:hAnsi="Cambria"/>
          <w:b/>
          <w:sz w:val="20"/>
          <w:szCs w:val="20"/>
          <w:shd w:fill="FFFFFF" w:val="clear"/>
        </w:rPr>
        <w:t>romštiny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8. Úzus, norma, kodifikace; standard, substandard; charakteristika kodifikačních příruček pro psanou a mluvenou spisovnou češtinu. </w:t>
      </w:r>
    </w:p>
    <w:p>
      <w:pPr>
        <w:pStyle w:val="ListParagraph"/>
        <w:widowControl w:val="false"/>
        <w:numPr>
          <w:ilvl w:val="0"/>
          <w:numId w:val="4"/>
        </w:numPr>
        <w:ind w:left="284" w:hanging="284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b/>
          <w:i/>
          <w:sz w:val="22"/>
          <w:szCs w:val="22"/>
        </w:rPr>
        <w:t>jazykový úzus</w:t>
      </w:r>
      <w:r>
        <w:rPr>
          <w:sz w:val="22"/>
          <w:szCs w:val="22"/>
        </w:rPr>
        <w:t>: tj. reálně užívané jazyk. prostředky (bez ohledu na spisovnost/nespisovnost) – tedy na základě toho vidíme, jak jazyk vypadá; optimálními doklady o jazykovém úzu jsou korpusy</w:t>
      </w:r>
    </w:p>
    <w:p>
      <w:pPr>
        <w:pStyle w:val="ListParagraph"/>
        <w:widowControl w:val="false"/>
        <w:numPr>
          <w:ilvl w:val="0"/>
          <w:numId w:val="4"/>
        </w:numPr>
        <w:ind w:left="284" w:hanging="284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b/>
          <w:i/>
          <w:sz w:val="22"/>
          <w:szCs w:val="22"/>
        </w:rPr>
        <w:t>jazyková norma</w:t>
      </w:r>
      <w:r>
        <w:rPr>
          <w:sz w:val="22"/>
          <w:szCs w:val="22"/>
        </w:rPr>
        <w:t xml:space="preserve">: na základě ustáleného jazykové úzu vzniká jazyková norma </w:t>
      </w:r>
    </w:p>
    <w:p>
      <w:pPr>
        <w:pStyle w:val="ListParagraph"/>
        <w:widowControl w:val="false"/>
        <w:numPr>
          <w:ilvl w:val="0"/>
          <w:numId w:val="4"/>
        </w:numPr>
        <w:ind w:left="284" w:hanging="284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b/>
          <w:i/>
          <w:sz w:val="22"/>
          <w:szCs w:val="22"/>
        </w:rPr>
        <w:t>kodifikace</w:t>
      </w:r>
      <w:r>
        <w:rPr>
          <w:sz w:val="22"/>
          <w:szCs w:val="22"/>
        </w:rPr>
        <w:t>: tj. "uzákonění" jazykové normy –&gt; prohlášení jazykové normy za spisovnou; slouží k poučení uživatelů – je závazná, kodifikační příručky: Pravidla č. pravopisu, mlu</w:t>
      </w:r>
      <w:r>
        <w:rPr>
          <w:rFonts w:cs="" w:ascii="Calibri" w:hAnsi="Calibri" w:asciiTheme="minorHAnsi" w:cstheme="minorBidi" w:hAnsiTheme="minorHAnsi"/>
          <w:sz w:val="22"/>
          <w:szCs w:val="22"/>
        </w:rPr>
        <w:t xml:space="preserve">vnice </w:t>
      </w:r>
      <w:r>
        <w:rPr>
          <w:sz w:val="22"/>
          <w:szCs w:val="22"/>
        </w:rPr>
        <w:t>Havránek Jedlička</w:t>
      </w:r>
    </w:p>
    <w:p>
      <w:pPr>
        <w:pStyle w:val="ListParagraph"/>
        <w:widowControl w:val="false"/>
        <w:numPr>
          <w:ilvl w:val="0"/>
          <w:numId w:val="4"/>
        </w:numPr>
        <w:ind w:left="284" w:hanging="284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sz w:val="22"/>
          <w:szCs w:val="22"/>
        </w:rPr>
        <w:t>rozdíl mezi normou a kodifikací: kodifikace se týká pouze spisovného jazyka, kdežto norma se může týkat i slangu; další info: pro pružnost a stabilitu jazyka –&gt; dublety</w:t>
      </w:r>
    </w:p>
    <w:p>
      <w:pPr>
        <w:pStyle w:val="ListParagraph"/>
        <w:widowControl w:val="false"/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standard, substandard</w:t>
      </w:r>
      <w:r>
        <w:rPr>
          <w:sz w:val="22"/>
          <w:szCs w:val="22"/>
        </w:rPr>
        <w:t>: vychází z dichotomie národního jazyka, jedná se o spisovnost/nespisovnost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9. Jazykový purismus v českém prostředí, jeho fáze. </w:t>
      </w:r>
    </w:p>
    <w:p>
      <w:pPr>
        <w:pStyle w:val="ListParagraph"/>
        <w:widowControl w:val="false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jazykový purismus: tj. úsilí očistit národní jazyk a literaturu od cizích vlivů</w:t>
      </w:r>
    </w:p>
    <w:p>
      <w:pPr>
        <w:pStyle w:val="ListParagraph"/>
        <w:widowControl w:val="false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od dob Jana Husy lez v českém jazyk. prostředí lze sledovat stále znovu puristické snahy: humanismus, baroko, národní obrození + v posle 3 desitiletích 19. st.</w:t>
      </w:r>
    </w:p>
    <w:p>
      <w:pPr>
        <w:pStyle w:val="ListParagraph"/>
        <w:widowControl w:val="false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v Čechách se projevil v 17. st. v díle V. J. Rosy, vzláště silně působil do 2. pol. 19. st.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bookmarkStart w:id="1" w:name="__DdeLink__8892_336347211"/>
      <w:r>
        <w:rPr>
          <w:sz w:val="22"/>
          <w:szCs w:val="22"/>
        </w:rPr>
        <w:t xml:space="preserve">Ústav pro jazyk český </w:t>
      </w:r>
      <w:bookmarkEnd w:id="1"/>
      <w:r>
        <w:rPr>
          <w:sz w:val="22"/>
          <w:szCs w:val="22"/>
        </w:rPr>
        <w:t xml:space="preserve">AV ČR – mimouniverzitní centrum studia národního jazyka.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pBdr>
          <w:bottom w:val="single" w:sz="4" w:space="1" w:color="00000A"/>
        </w:pBdr>
        <w:jc w:val="center"/>
        <w:rPr>
          <w:b/>
          <w:b/>
          <w:lang w:val="en-US"/>
        </w:rPr>
      </w:pPr>
      <w:r>
        <w:rPr>
          <w:b/>
          <w:lang w:val="en-US"/>
        </w:rPr>
        <w:t>1. Stratifikace národního jazyka</w:t>
      </w:r>
    </w:p>
    <w:p>
      <w:pPr>
        <w:pStyle w:val="Normal"/>
        <w:widowControl w:val="false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</w:r>
    </w:p>
    <w:p>
      <w:pPr>
        <w:pStyle w:val="Normal"/>
        <w:widowControl w:val="false"/>
        <w:rPr>
          <w:bCs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Národní jazyk</w:t>
      </w:r>
      <w:r>
        <w:rPr>
          <w:bCs/>
          <w:iCs/>
          <w:color w:val="000000"/>
          <w:sz w:val="22"/>
          <w:szCs w:val="22"/>
        </w:rPr>
        <w:t xml:space="preserve"> – tj. všechny regionální, sociální a fční podoby jazyka sloužící příslušníkům určitého národa k pokrytí komunikačních potřeb (jak v ohledu synchronním, tak diachronním) </w:t>
      </w:r>
    </w:p>
    <w:p>
      <w:pPr>
        <w:pStyle w:val="Normal"/>
        <w:widowControl w:val="false"/>
        <w:rPr>
          <w:bCs/>
          <w:i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</w:r>
    </w:p>
    <w:p>
      <w:pPr>
        <w:pStyle w:val="Normal"/>
        <w:widowControl w:val="false"/>
        <w:rPr>
          <w:bCs/>
          <w:i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Teritoriální a sociální stratifikace národního jazyka, nástin českých dialektů, problematika obecné češtiny</w:t>
      </w:r>
    </w:p>
    <w:p>
      <w:pPr>
        <w:pStyle w:val="Normal"/>
        <w:widowControl w:val="false"/>
        <w:spacing w:before="0" w:after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Národní jazyk: všechny regionální, sociální a funkční podoby jazyka, jež slouží příslušníkům národa k pokrytí komunikačních potřeb, a to v pohledu synchronním i diachronním; zvláštní postavení mezi nimi má spisovný jazyk, jenž má mimo jiné funkci národně reprezentativní. 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Strukturní útvary: mají úplnou jazykovou strukturu; celá struktura (tj. morfologie, fonologie, lexikum atd.)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Nestrukturní útvary (poloútvary): jsou charakteristické specifickým lexikem, aniž by měly vlastní strukturu v jiných jazykových rovinách (např. slang)</w:t>
      </w:r>
    </w:p>
    <w:p>
      <w:pPr>
        <w:pStyle w:val="Normal"/>
        <w:widowControl w:val="false"/>
        <w:spacing w:before="0" w:after="120"/>
        <w:jc w:val="both"/>
        <w:rPr>
          <w:bCs/>
          <w:color w:val="000000"/>
          <w:sz w:val="22"/>
          <w:szCs w:val="22"/>
          <w:u w:val="single" w:color="000000"/>
        </w:rPr>
      </w:pPr>
      <w:r>
        <w:rPr>
          <w:b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spacing w:before="0" w:after="120"/>
        <w:jc w:val="center"/>
        <w:rPr>
          <w:bCs/>
          <w:color w:val="000000"/>
          <w:sz w:val="22"/>
          <w:szCs w:val="22"/>
          <w:u w:val="single" w:color="000000"/>
        </w:rPr>
      </w:pPr>
      <w:r>
        <w:rPr>
          <w:b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STRATIFIKACE NÁRODNÍHO JAZYKA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 xml:space="preserve">Stratifikační model národního jazyka: výrazně lingvistický a hierarchický 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 xml:space="preserve">Stratifikace </w:t>
      </w:r>
      <w:r>
        <w:rPr>
          <w:bCs/>
          <w:i/>
          <w:iCs/>
          <w:color w:val="000000"/>
          <w:sz w:val="22"/>
          <w:szCs w:val="22"/>
          <w:u w:val="single" w:color="000000"/>
        </w:rPr>
        <w:t>novodobé češtiny</w:t>
      </w:r>
      <w:r>
        <w:rPr>
          <w:bCs/>
          <w:color w:val="000000"/>
          <w:sz w:val="22"/>
          <w:szCs w:val="22"/>
          <w:u w:val="none" w:color="000000"/>
        </w:rPr>
        <w:t xml:space="preserve"> je předmětem vědeckého zájmu už po desetiletí; obecně se shodují na jazyku spisovném, interdialektech a dialektech. Shoda ale není v začlenění ostatních útvarů (variet) národního jazyka, strukturních i nestrukturních, zejm. začlenění obecné češtiny i běžné mluvy</w:t>
      </w:r>
    </w:p>
    <w:p>
      <w:pPr>
        <w:pStyle w:val="Normal"/>
        <w:widowControl w:val="false"/>
        <w:spacing w:before="0" w:after="120"/>
        <w:jc w:val="both"/>
        <w:rPr>
          <w:bCs/>
          <w:color w:val="000000"/>
          <w:sz w:val="22"/>
          <w:szCs w:val="22"/>
          <w:u w:val="single" w:color="000000"/>
        </w:rPr>
      </w:pPr>
      <w:r>
        <w:rPr>
          <w:b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TERITORÁLNÍ STRATIFIKACE NÁRODNÍHO JAZYKA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Územně vymezené útvary, které mají svou formu, strukturu, jsou běžné v mluvené (neveřejné a spontánní) komunikaci, nemají potřebu stylistického rozvrstvení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Spisovný jazyk (včetně hovorové češtiny): celonárodní sféry, hlavně veřejná a psaná veřejná, spíše mluvená; spisovný jazyk je prestižní jazykový útvar, opírá svou stabilitu o kodifikaci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(Obecná čeština; poloveřejná, mluvená, ve stylizaci i psaná)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 xml:space="preserve">Interdialekt (regionální obecná čeština, hanácký, východomoravský, lašský): regionální sféra poloveřejná, mluvená, poloveřejná i soukromá, mluvená 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 xml:space="preserve">Teritoriální dialekty: mají svou normu (není ale kodifikovaná), používají se na určitém území, ve sféře soukromé a mluvené </w:t>
      </w:r>
    </w:p>
    <w:p>
      <w:pPr>
        <w:pStyle w:val="Normal"/>
        <w:widowControl w:val="false"/>
        <w:spacing w:before="0" w:after="12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SOCIÁLNÍ STRATIFIKACE NÁRODNÍHO JAZYKA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nestrukturní útvary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Profesní mluva: vzniká mezi příslušníky určitého zaměstnání, kteří ve snaze o </w:t>
      </w:r>
      <w:r>
        <w:rPr>
          <w:bCs/>
          <w:i/>
          <w:iCs/>
          <w:color w:val="000000"/>
          <w:sz w:val="22"/>
          <w:szCs w:val="22"/>
          <w:u w:val="none" w:color="000000"/>
        </w:rPr>
        <w:t>jazykovou hospodárnost, ekonomičnost</w:t>
      </w:r>
      <w:r>
        <w:rPr>
          <w:bCs/>
          <w:color w:val="000000"/>
          <w:sz w:val="22"/>
          <w:szCs w:val="22"/>
          <w:u w:val="none" w:color="000000"/>
        </w:rPr>
        <w:t> si vytvářejí zkrácená pojmenování reálií své profese (častá je</w:t>
      </w:r>
      <w:r>
        <w:rPr>
          <w:bCs/>
          <w:i/>
          <w:iCs/>
          <w:color w:val="000000"/>
          <w:sz w:val="22"/>
          <w:szCs w:val="22"/>
          <w:u w:val="none" w:color="000000"/>
        </w:rPr>
        <w:t>univerbizace</w:t>
      </w:r>
      <w:r>
        <w:rPr>
          <w:bCs/>
          <w:color w:val="000000"/>
          <w:sz w:val="22"/>
          <w:szCs w:val="22"/>
          <w:u w:val="none" w:color="000000"/>
        </w:rPr>
        <w:t>, tvoření jednoslovných pojmenování z víceslovných). Profesionalismy jsou mnohdy nespisovnými ekvivalenty odborných názvů (termínů).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Slang: mluva příslušníků rozličných zájmových skupin, kteří, na rozdíl od jazykové ekonomie profesní mluvy, vytvářejí na principu </w:t>
      </w:r>
      <w:r>
        <w:rPr>
          <w:bCs/>
          <w:i/>
          <w:iCs/>
          <w:color w:val="000000"/>
          <w:sz w:val="22"/>
          <w:szCs w:val="22"/>
          <w:u w:val="none" w:color="000000"/>
        </w:rPr>
        <w:t xml:space="preserve">jazykové hry </w:t>
      </w:r>
      <w:r>
        <w:rPr>
          <w:bCs/>
          <w:color w:val="000000"/>
          <w:sz w:val="22"/>
          <w:szCs w:val="22"/>
          <w:u w:val="none" w:color="000000"/>
        </w:rPr>
        <w:t>synonymní pojmenování k původním neutrálním názvům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Argot: se vytváří v „kriminalizovaném“ prostředí, např. v komunitách překupníků drog, narkomanů, "pasáků" a prostitutek, zlodějů apod. Principem je vytvoření </w:t>
      </w:r>
      <w:r>
        <w:rPr>
          <w:bCs/>
          <w:i/>
          <w:iCs/>
          <w:color w:val="000000"/>
          <w:sz w:val="22"/>
          <w:szCs w:val="22"/>
          <w:u w:val="none" w:color="000000"/>
        </w:rPr>
        <w:t>tajné mluvy</w:t>
      </w:r>
      <w:r>
        <w:rPr>
          <w:bCs/>
          <w:color w:val="000000"/>
          <w:sz w:val="22"/>
          <w:szCs w:val="22"/>
          <w:u w:val="none" w:color="000000"/>
        </w:rPr>
        <w:t>, které by okolí nerozumělo.</w:t>
      </w:r>
    </w:p>
    <w:p>
      <w:pPr>
        <w:pStyle w:val="Normal"/>
        <w:widowControl w:val="false"/>
        <w:spacing w:before="0" w:after="12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DIALEKTY</w:t>
      </w:r>
    </w:p>
    <w:p>
      <w:pPr>
        <w:pStyle w:val="Normal"/>
        <w:widowControl w:val="false"/>
        <w:spacing w:before="0" w:after="12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nespisovný jazykový útvar, který užívají mluvčí v určité zeměpisné oblasti (ohraničeného území, teritoria), jedná se o mluvené formy českého jazyka (dialektologie = obor, který se zabývá dialekty).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 xml:space="preserve">Dělení českých dialektů: </w:t>
      </w:r>
    </w:p>
    <w:p>
      <w:pPr>
        <w:pStyle w:val="Normal"/>
        <w:widowControl w:val="false"/>
        <w:tabs>
          <w:tab w:val="left" w:pos="720" w:leader="none"/>
        </w:tabs>
        <w:ind w:left="1043" w:hanging="357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česká nářečí</w:t>
      </w:r>
    </w:p>
    <w:p>
      <w:pPr>
        <w:pStyle w:val="Normal"/>
        <w:widowControl w:val="false"/>
        <w:tabs>
          <w:tab w:val="left" w:pos="720" w:leader="none"/>
        </w:tabs>
        <w:ind w:left="1043" w:hanging="357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středomoravská (hanácká) nářečí</w:t>
      </w:r>
    </w:p>
    <w:p>
      <w:pPr>
        <w:pStyle w:val="Normal"/>
        <w:widowControl w:val="false"/>
        <w:tabs>
          <w:tab w:val="left" w:pos="720" w:leader="none"/>
        </w:tabs>
        <w:ind w:left="1043" w:hanging="357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východomoravská (moravskoslovenská) nářečí</w:t>
      </w:r>
    </w:p>
    <w:p>
      <w:pPr>
        <w:pStyle w:val="Normal"/>
        <w:widowControl w:val="false"/>
        <w:tabs>
          <w:tab w:val="left" w:pos="720" w:leader="none"/>
        </w:tabs>
        <w:ind w:left="1043" w:hanging="357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slezská (lašská) nářečí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Česká nářečí</w:t>
      </w:r>
    </w:p>
    <w:p>
      <w:pPr>
        <w:pStyle w:val="Normal"/>
        <w:widowControl w:val="false"/>
        <w:tabs>
          <w:tab w:val="left" w:pos="720" w:leader="none"/>
        </w:tabs>
        <w:ind w:left="1043" w:hanging="357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skupina dialektů na území historické země Čechy (interdialektem je obecná čeština)</w:t>
      </w:r>
    </w:p>
    <w:p>
      <w:pPr>
        <w:pStyle w:val="Normal"/>
        <w:widowControl w:val="false"/>
        <w:jc w:val="center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Slezská nářečí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na území Slezska</w:t>
      </w:r>
    </w:p>
    <w:p>
      <w:pPr>
        <w:pStyle w:val="Normal"/>
        <w:widowControl w:val="false"/>
        <w:jc w:val="center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ind w:left="144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Středomoravská (hanácká) nářečí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skupina nářečí na území střední části Moravy (hanácký interdialekt)</w:t>
      </w:r>
    </w:p>
    <w:p>
      <w:pPr>
        <w:pStyle w:val="Normal"/>
        <w:widowControl w:val="false"/>
        <w:spacing w:before="0" w:after="120"/>
        <w:jc w:val="center"/>
        <w:rPr>
          <w:bCs/>
          <w:color w:val="000000"/>
          <w:sz w:val="22"/>
          <w:szCs w:val="22"/>
          <w:u w:val="single" w:color="000000"/>
        </w:rPr>
      </w:pPr>
      <w:r>
        <w:rPr>
          <w:b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spacing w:before="0" w:after="12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Východomoravská (moravskoslovenská) nářečí</w:t>
      </w:r>
    </w:p>
    <w:p>
      <w:pPr>
        <w:pStyle w:val="Normal"/>
        <w:widowControl w:val="false"/>
        <w:jc w:val="center"/>
        <w:rPr>
          <w:bCs/>
          <w:i/>
          <w:i/>
          <w:iCs/>
          <w:color w:val="000000"/>
          <w:sz w:val="22"/>
          <w:szCs w:val="22"/>
          <w:u w:val="single" w:color="000000"/>
        </w:rPr>
      </w:pPr>
      <w:r>
        <w:rPr>
          <w:bCs/>
          <w:i/>
          <w:i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PROBLEMATIKA OBECNÉ ČEŠTINY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dvojí druh obecné češtiny: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i/>
          <w:iCs/>
          <w:color w:val="000000"/>
          <w:sz w:val="22"/>
          <w:szCs w:val="22"/>
          <w:u w:val="none" w:color="000000"/>
        </w:rPr>
        <w:t>z dialektologického hlediska – interdialekt</w:t>
      </w:r>
      <w:r>
        <w:rPr>
          <w:bCs/>
          <w:color w:val="000000"/>
          <w:sz w:val="22"/>
          <w:szCs w:val="22"/>
          <w:u w:val="none" w:color="000000"/>
        </w:rPr>
        <w:t xml:space="preserve"> (se všemi prvky), společné rysy, ale teritoriálně se lehce liší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i/>
          <w:iCs/>
          <w:color w:val="000000"/>
          <w:sz w:val="22"/>
          <w:szCs w:val="22"/>
          <w:u w:val="none" w:color="000000"/>
        </w:rPr>
        <w:t>druhý standard</w:t>
      </w:r>
      <w:r>
        <w:rPr>
          <w:bCs/>
          <w:color w:val="000000"/>
          <w:sz w:val="22"/>
          <w:szCs w:val="22"/>
          <w:u w:val="none" w:color="000000"/>
        </w:rPr>
        <w:t xml:space="preserve"> – užívají všichni na celém území; lidé si neuvědomují, že jde o interdialekt, vytlačuje spisovný jazyk v některých funkcích, rozšířen díky médiím apod.</w:t>
      </w:r>
    </w:p>
    <w:p>
      <w:pPr>
        <w:pStyle w:val="Normal"/>
        <w:widowControl w:val="false"/>
        <w:jc w:val="both"/>
        <w:rPr>
          <w:bCs/>
          <w:i/>
          <w:i/>
          <w:iCs/>
          <w:color w:val="000000"/>
          <w:sz w:val="22"/>
          <w:szCs w:val="22"/>
          <w:u w:val="none" w:color="000000"/>
        </w:rPr>
      </w:pPr>
      <w:r>
        <w:rPr>
          <w:bCs/>
          <w:i/>
          <w:i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jc w:val="both"/>
        <w:rPr>
          <w:bCs/>
          <w:i/>
          <w:i/>
          <w:iCs/>
          <w:color w:val="000000"/>
          <w:sz w:val="22"/>
          <w:szCs w:val="22"/>
          <w:u w:val="none" w:color="000000"/>
        </w:rPr>
      </w:pPr>
      <w:r>
        <w:rPr>
          <w:bCs/>
          <w:i/>
          <w:iCs/>
          <w:color w:val="000000"/>
          <w:sz w:val="22"/>
          <w:szCs w:val="22"/>
          <w:u w:val="none" w:color="000000"/>
        </w:rPr>
        <w:t>a dále k OČJ: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v Čechách označení pro běžnou mluvu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nespisovná forma českého jazyka používaná obvykle v běžné ústní komunikaci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v lingvistice se definuje jako interdialekt, používá se zejména v Čechách a na západní Moravě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není kodifikována, a proto se vyvíjí rychleji a plynuleji než spisovný jazyk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některé prvky obecné češtiny mohou pronikat do spisovné vrstvy jazyka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termín obecná čeština bývá často nahrazován pojmy obecná mluva, obecný/běžně mluvený jazyk, mluvená čeština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v předválečném období označovala obecná mluva češtinu, která nebyla ani spisovná ani dialektová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obecná čeština – útvar národního jazyka, který má určité postavení mezi ostatními jazykovými útvary a uplatňuje se v určitých komunikačních situacích</w:t>
      </w:r>
    </w:p>
    <w:p>
      <w:pPr>
        <w:pStyle w:val="Normal"/>
        <w:widowControl w:val="false"/>
        <w:jc w:val="both"/>
        <w:rPr>
          <w:bCs/>
          <w:i/>
          <w:i/>
          <w:iCs/>
          <w:color w:val="000000"/>
          <w:sz w:val="22"/>
          <w:szCs w:val="22"/>
          <w:u w:val="single" w:color="000000"/>
        </w:rPr>
      </w:pPr>
      <w:r>
        <w:rPr>
          <w:bCs/>
          <w:i/>
          <w:i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jc w:val="both"/>
        <w:rPr>
          <w:bCs/>
          <w:i/>
          <w:i/>
          <w:iCs/>
          <w:color w:val="000000"/>
          <w:sz w:val="22"/>
          <w:szCs w:val="22"/>
          <w:u w:val="single" w:color="000000"/>
        </w:rPr>
      </w:pPr>
      <w:r>
        <w:rPr>
          <w:bCs/>
          <w:i/>
          <w:i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Obecná čeština vs. hovorová čeština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hovorová čeština – hovorový styl spisovné češtiny, není samostatným útvarem (mylně považován za útvar kvůli toleranci k nespisovným prvkům)</w:t>
      </w:r>
    </w:p>
    <w:p>
      <w:pPr>
        <w:pStyle w:val="Normal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obecná čeština – nespisovná, je útvarem národního jazyka</w:t>
      </w:r>
    </w:p>
    <w:p>
      <w:pPr>
        <w:pStyle w:val="Normal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pBdr>
          <w:bottom w:val="single" w:sz="4" w:space="1" w:color="00000A"/>
        </w:pBdr>
        <w:jc w:val="center"/>
        <w:rPr>
          <w:b/>
          <w:b/>
          <w:lang w:val="en-US"/>
        </w:rPr>
      </w:pPr>
      <w:r>
        <w:rPr>
          <w:b/>
          <w:lang w:val="en-US"/>
        </w:rPr>
        <w:t>2. Spisovný jazyk a jeho funkce</w:t>
      </w:r>
    </w:p>
    <w:p>
      <w:pPr>
        <w:pStyle w:val="Normal"/>
        <w:widowControl w:val="false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JAZYKOVÉ FUNKCE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jsou jednou ze tří „okolností“, které způsobují různorodost jazykových projevů (dalšími jsou: různý obsah a možnosti vyjádření + různé podmínky)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Klasifikace funkcí jazyka dle Romana Jakobsona: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>referenční – reprezentativní funkce: původce bere hlavní zřetel na téma; čistě symbolická, reprezentativní povaha (nikoliv prezentace, tj. Smyslové vnímání)</w:t>
      </w:r>
    </w:p>
    <w:p>
      <w:pPr>
        <w:pStyle w:val="Normal"/>
        <w:widowControl w:val="false"/>
        <w:ind w:left="1440" w:hanging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</w:t>
        <w:tab/>
      </w:r>
      <w:r>
        <w:rPr>
          <w:bCs/>
          <w:i/>
          <w:iCs/>
          <w:color w:val="000000"/>
          <w:sz w:val="22"/>
          <w:szCs w:val="22"/>
        </w:rPr>
        <w:t>výrazové prostředky jsou neutrální, bezpříznakové</w:t>
      </w:r>
      <w:r>
        <w:rPr>
          <w:bCs/>
          <w:color w:val="000000"/>
          <w:sz w:val="22"/>
          <w:szCs w:val="22"/>
        </w:rPr>
        <w:t>: věta oznamovací, sloveso v indikativu, klesavá koncová intonace apod. (vyprávění, věcná sdělení, administrativní, odborné a jiné texty)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>výrazová (aussdrucková)– expresivní funkce: citový stav původce a příjemce není vyrovnaný; jednoduše řečeno není důležité, co se říká, ale jak se to říká</w:t>
      </w:r>
    </w:p>
    <w:p>
      <w:pPr>
        <w:pStyle w:val="Normal"/>
        <w:widowControl w:val="false"/>
        <w:ind w:left="1440" w:hanging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</w:t>
        <w:tab/>
        <w:t>výrazové prostředky: intonace, zvolání, síla hlasu, tempo řeči, pauzy, expresivní citoslovce, sémantické prostředky (venkovský balík, hvězda sportu apod.)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>výzvová – apelová funkce: vyjádření výzvy, příkazu, rozkazu, rady, přání, svolení, upozornění apod. - zaměření na adresáta, snaha aktivizovat ho; často projev doprovázen neverbálními výrazovými gesty, nadprůměrné zvýšení hlasu, prudce klesavá zvolací intonace atd.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 xml:space="preserve">kontaktová – fatická funkce: pozornost zaměřena na komunikační kanál; </w:t>
      </w:r>
      <w:r>
        <w:rPr>
          <w:bCs/>
          <w:i/>
          <w:iCs/>
          <w:color w:val="000000"/>
          <w:sz w:val="22"/>
          <w:szCs w:val="22"/>
        </w:rPr>
        <w:t>lidé často mluví, aniž chtějí něco určitého říci nebo aniž mají co říct</w:t>
      </w:r>
      <w:r>
        <w:rPr>
          <w:bCs/>
          <w:color w:val="000000"/>
          <w:sz w:val="22"/>
          <w:szCs w:val="22"/>
        </w:rPr>
        <w:t>; někdy je účelem jen zabránit trapnému mlčení, někdy potvrdit sounáležitost v jisté skupině (skandování hesel apod.); v každém jazyce jsou ustálené kontaktové formule (Dobrý den, Vážení přítomní, Děkuji, Není zač, Dámy a pánové apod.)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 xml:space="preserve">estetická – poetická (básnická) funkce: opět hlavní důraz na to, </w:t>
      </w:r>
      <w:r>
        <w:rPr>
          <w:bCs/>
          <w:i/>
          <w:iCs/>
          <w:color w:val="000000"/>
          <w:sz w:val="22"/>
          <w:szCs w:val="22"/>
        </w:rPr>
        <w:t>jak</w:t>
      </w:r>
      <w:r>
        <w:rPr>
          <w:bCs/>
          <w:color w:val="000000"/>
          <w:sz w:val="22"/>
          <w:szCs w:val="22"/>
        </w:rPr>
        <w:t xml:space="preserve"> se to říká (ne na to, </w:t>
      </w:r>
      <w:r>
        <w:rPr>
          <w:bCs/>
          <w:i/>
          <w:iCs/>
          <w:color w:val="000000"/>
          <w:sz w:val="22"/>
          <w:szCs w:val="22"/>
        </w:rPr>
        <w:t>co</w:t>
      </w:r>
      <w:r>
        <w:rPr>
          <w:bCs/>
          <w:color w:val="000000"/>
          <w:sz w:val="22"/>
          <w:szCs w:val="22"/>
        </w:rPr>
        <w:t xml:space="preserve"> se říká); projev může mít estetickou funkci záměrně (tedy je záměrem původce), může ale také získat tuto funkci nezamyšleně (tedy až pro adresáta); koordinováno výběrem hlásek a jejich opakováním v projevu (často v básních); známým příkladem jsou Máchovy oxymoróny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 xml:space="preserve">metajazyková funkce: člověk má neobvyklou schopnost (oproti ostatním živočichům, kteří komunikují) – dokáže </w:t>
      </w:r>
      <w:r>
        <w:rPr>
          <w:bCs/>
          <w:i/>
          <w:iCs/>
          <w:color w:val="000000"/>
          <w:sz w:val="22"/>
          <w:szCs w:val="22"/>
        </w:rPr>
        <w:t>komunikovat o své komunikaci</w:t>
      </w:r>
      <w:r>
        <w:rPr>
          <w:bCs/>
          <w:color w:val="000000"/>
          <w:sz w:val="22"/>
          <w:szCs w:val="22"/>
        </w:rPr>
        <w:t>; metajazyk – jazyk o jazyce; příkladem jsou lingvistická skripta, slovníky apod., dále např. I situace, kdy se dítě učí mluvit, poznává nové jazykové termíny apod.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  <w:lang w:val="en-US"/>
        </w:rPr>
      </w:pPr>
      <w:r>
        <w:rPr>
          <w:bCs/>
          <w:color w:val="000000"/>
          <w:sz w:val="22"/>
          <w:szCs w:val="22"/>
        </w:rPr>
        <w:t>*Darstellung: sdělovací, referenční, informativní, symbolická, reprezentativní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spacing w:before="0" w:after="240"/>
        <w:jc w:val="center"/>
        <w:rPr>
          <w:b/>
          <w:b/>
          <w:lang w:val="en-US"/>
        </w:rPr>
      </w:pPr>
      <w:r>
        <w:rPr>
          <w:b/>
          <w:lang w:val="en-US"/>
        </w:rPr>
        <w:t>3. Sociálně a teritoriálně vymezené variety národního jazyka a jejich funkce</w:t>
      </w:r>
    </w:p>
    <w:p>
      <w:pPr>
        <w:pStyle w:val="Normal"/>
        <w:widowControl w:val="false"/>
        <w:spacing w:before="0" w:after="24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TERITORÁLNÍ STRATIFIKACE NÁRODNÍHO JAZYKA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Územně vymezené útvary, které mají svou formu, strukturu, jsou běžné v mluvené (neveřejné a spontánní) komunikaci, nemají potřebu stylistického rozvrstvení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Spisovný jazyk (včetně hovorové češtiny): celonárodní sféry, hlavně veřejná a psaná veřejná, spíše mluvená; spisovný jazyk je prestižní jazykový útvar, opírá svou stabilitu o kodifikaci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(Obecná čeština; poloveřejná, mluvená, ve stylizaci i psaná)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 xml:space="preserve">Interdialekt (regionální obecná čeština, hanácký, východomoravský, lašský): regionální sféra poloveřejná, mluvená, poloveřejná i soukromá, mluvená 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 xml:space="preserve">Teritoriální dialekty: mají svou normu (není ale kodifikovaná), používají se na určitém území, ve sféře soukromé a mluvené </w:t>
      </w:r>
    </w:p>
    <w:p>
      <w:pPr>
        <w:pStyle w:val="Normal"/>
        <w:widowControl w:val="false"/>
        <w:spacing w:before="0" w:after="12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SOCIÁLNÍ STRATIFIKACE NÁRODNÍHO JAZYKA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nestrukturní útvary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Profesní mluva: vzniká mezi příslušníky určitého zaměstnání, kteří ve snaze o </w:t>
      </w:r>
      <w:r>
        <w:rPr>
          <w:bCs/>
          <w:i/>
          <w:iCs/>
          <w:color w:val="000000"/>
          <w:sz w:val="22"/>
          <w:szCs w:val="22"/>
          <w:u w:val="none" w:color="000000"/>
        </w:rPr>
        <w:t>jazykovou hospodárnost, ekonomičnost</w:t>
      </w:r>
      <w:r>
        <w:rPr>
          <w:bCs/>
          <w:color w:val="000000"/>
          <w:sz w:val="22"/>
          <w:szCs w:val="22"/>
          <w:u w:val="none" w:color="000000"/>
        </w:rPr>
        <w:t> si vytvářejí zkrácená pojmenování reálií své profese (častá je</w:t>
      </w:r>
      <w:r>
        <w:rPr>
          <w:bCs/>
          <w:i/>
          <w:iCs/>
          <w:color w:val="000000"/>
          <w:sz w:val="22"/>
          <w:szCs w:val="22"/>
          <w:u w:val="none" w:color="000000"/>
        </w:rPr>
        <w:t>univerbizace</w:t>
      </w:r>
      <w:r>
        <w:rPr>
          <w:bCs/>
          <w:color w:val="000000"/>
          <w:sz w:val="22"/>
          <w:szCs w:val="22"/>
          <w:u w:val="none" w:color="000000"/>
        </w:rPr>
        <w:t>, tvoření jednoslovných pojmenování z víceslovných). Profesionalismy jsou mnohdy nespisovnými ekvivalenty odborných názvů (termínů).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Slang: mluva příslušníků rozličných zájmových skupin, kteří, na rozdíl od jazykové ekonomie profesní mluvy, vytvářejí na principu </w:t>
      </w:r>
      <w:r>
        <w:rPr>
          <w:bCs/>
          <w:i/>
          <w:iCs/>
          <w:color w:val="000000"/>
          <w:sz w:val="22"/>
          <w:szCs w:val="22"/>
          <w:u w:val="none" w:color="000000"/>
        </w:rPr>
        <w:t xml:space="preserve">jazykové hry </w:t>
      </w:r>
      <w:r>
        <w:rPr>
          <w:bCs/>
          <w:color w:val="000000"/>
          <w:sz w:val="22"/>
          <w:szCs w:val="22"/>
          <w:u w:val="none" w:color="000000"/>
        </w:rPr>
        <w:t>synonymní pojmenování k původním neutrálním názvům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Argot: se vytváří v „kriminalizovaném“ prostředí, např. v komunitách překupníků drog, narkomanů, "pasáků" a prostitutek, zlodějů apod. Principem je vytvoření </w:t>
      </w:r>
      <w:r>
        <w:rPr>
          <w:bCs/>
          <w:i/>
          <w:iCs/>
          <w:color w:val="000000"/>
          <w:sz w:val="22"/>
          <w:szCs w:val="22"/>
          <w:u w:val="none" w:color="000000"/>
        </w:rPr>
        <w:t>tajné mluvy</w:t>
      </w:r>
      <w:r>
        <w:rPr>
          <w:bCs/>
          <w:color w:val="000000"/>
          <w:sz w:val="22"/>
          <w:szCs w:val="22"/>
          <w:u w:val="none" w:color="000000"/>
        </w:rPr>
        <w:t>, které by okolí nerozumělo.</w:t>
      </w:r>
    </w:p>
    <w:p>
      <w:pPr>
        <w:pStyle w:val="Normal"/>
        <w:widowControl w:val="false"/>
        <w:spacing w:before="0" w:after="12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pBdr>
          <w:bottom w:val="single" w:sz="4" w:space="1" w:color="00000A"/>
        </w:pBdr>
        <w:spacing w:before="0" w:after="240"/>
        <w:jc w:val="center"/>
        <w:rPr>
          <w:b/>
          <w:b/>
          <w:lang w:val="en-US"/>
        </w:rPr>
      </w:pPr>
      <w:r>
        <w:rPr>
          <w:b/>
          <w:lang w:val="en-US"/>
        </w:rPr>
        <w:t>4. Přehled hlavních skupin tradičních teritoriálních dialektů (+ diferenciace teritoriálních nářečí jako výsledek jazykového vývoje) a situace v pohraničních oblastech českého jazykového území; základní znaky vybrané nářeční skupiny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rFonts w:ascii="Cambria" w:hAnsi="Cambria" w:cs="Cambria"/>
          <w:b/>
          <w:b/>
          <w:bCs/>
          <w:color w:val="000000"/>
          <w:sz w:val="30"/>
          <w:szCs w:val="30"/>
        </w:rPr>
      </w:pPr>
      <w:r>
        <w:rPr>
          <w:rFonts w:cs="Cambria" w:ascii="Cambria" w:hAnsi="Cambria"/>
          <w:b/>
          <w:bCs/>
          <w:color w:val="000000"/>
          <w:sz w:val="30"/>
          <w:szCs w:val="30"/>
        </w:rPr>
        <w:t>DIALEKTY</w:t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</w:rPr>
      </w:pPr>
      <w:r>
        <w:rPr>
          <w:rFonts w:cs="Times" w:ascii="Times" w:hAnsi="Times"/>
          <w:b/>
          <w:bCs/>
          <w:color w:val="000000"/>
          <w:sz w:val="20"/>
          <w:szCs w:val="20"/>
        </w:rPr>
        <w:t>nespisovný jazykový útvar, který užívají mluvčí v určité zeměpisné oblasti (ohraničeného území, teritoria), jedná se o mluvené formy českého jazyka (dialektologie = o</w:t>
      </w:r>
      <w:r>
        <w:rPr>
          <w:rFonts w:cs="Cambria" w:ascii="Cambria" w:hAnsi="Cambria"/>
          <w:b/>
          <w:bCs/>
          <w:color w:val="000000"/>
          <w:sz w:val="20"/>
          <w:szCs w:val="20"/>
        </w:rPr>
        <w:t>bor, který se zabývá dialekty).</w:t>
      </w:r>
    </w:p>
    <w:p>
      <w:pPr>
        <w:pStyle w:val="Normal"/>
        <w:widowControl w:val="false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 w:val="false"/>
        <w:jc w:val="both"/>
        <w:rPr>
          <w:rFonts w:ascii="Times" w:hAnsi="Times" w:cs="Times"/>
          <w:b/>
          <w:b/>
          <w:bCs/>
          <w:color w:val="000000"/>
          <w:sz w:val="20"/>
          <w:szCs w:val="20"/>
        </w:rPr>
      </w:pPr>
      <w:r>
        <w:rPr>
          <w:rFonts w:cs="Times" w:ascii="Times" w:hAnsi="Times"/>
          <w:b/>
          <w:bCs/>
          <w:color w:val="000000"/>
          <w:sz w:val="20"/>
          <w:szCs w:val="20"/>
        </w:rPr>
        <w:t xml:space="preserve">Dělení českých dialektů: </w:t>
      </w:r>
    </w:p>
    <w:p>
      <w:pPr>
        <w:pStyle w:val="Normal"/>
        <w:widowControl w:val="false"/>
        <w:tabs>
          <w:tab w:val="left" w:pos="720" w:leader="none"/>
        </w:tabs>
        <w:ind w:left="1043" w:hanging="357"/>
        <w:rPr>
          <w:rFonts w:ascii="Times" w:hAnsi="Times" w:cs="Times"/>
          <w:b/>
          <w:b/>
          <w:bCs/>
          <w:color w:val="000000"/>
          <w:sz w:val="20"/>
          <w:szCs w:val="20"/>
        </w:rPr>
      </w:pPr>
      <w:r>
        <w:rPr>
          <w:rFonts w:cs="Symbol" w:ascii="Symbol" w:hAnsi="Symbol"/>
          <w:color w:val="000000"/>
          <w:sz w:val="20"/>
          <w:szCs w:val="20"/>
        </w:rPr>
        <w:t></w:t>
      </w:r>
      <w:r>
        <w:rPr>
          <w:rFonts w:cs="Symbol" w:ascii="Symbol" w:hAnsi="Symbol"/>
          <w:color w:val="000000"/>
          <w:sz w:val="20"/>
          <w:szCs w:val="20"/>
        </w:rPr>
        <w:tab/>
      </w:r>
      <w:r>
        <w:rPr>
          <w:rFonts w:cs="Times" w:ascii="Times" w:hAnsi="Times"/>
          <w:b/>
          <w:bCs/>
          <w:color w:val="000000"/>
          <w:sz w:val="20"/>
          <w:szCs w:val="20"/>
        </w:rPr>
        <w:t>česká nářečí</w:t>
      </w:r>
    </w:p>
    <w:p>
      <w:pPr>
        <w:pStyle w:val="Normal"/>
        <w:widowControl w:val="false"/>
        <w:tabs>
          <w:tab w:val="left" w:pos="720" w:leader="none"/>
        </w:tabs>
        <w:ind w:left="1043" w:hanging="357"/>
        <w:rPr>
          <w:rFonts w:ascii="Times" w:hAnsi="Times" w:cs="Times"/>
          <w:b/>
          <w:b/>
          <w:bCs/>
          <w:color w:val="000000"/>
          <w:sz w:val="20"/>
          <w:szCs w:val="20"/>
        </w:rPr>
      </w:pPr>
      <w:r>
        <w:rPr>
          <w:rFonts w:cs="Symbol" w:ascii="Symbol" w:hAnsi="Symbol"/>
          <w:color w:val="000000"/>
          <w:sz w:val="20"/>
          <w:szCs w:val="20"/>
        </w:rPr>
        <w:t></w:t>
      </w:r>
      <w:r>
        <w:rPr>
          <w:rFonts w:cs="Symbol" w:ascii="Symbol" w:hAnsi="Symbol"/>
          <w:color w:val="000000"/>
          <w:sz w:val="20"/>
          <w:szCs w:val="20"/>
        </w:rPr>
        <w:tab/>
      </w:r>
      <w:r>
        <w:rPr>
          <w:rFonts w:cs="Times" w:ascii="Times" w:hAnsi="Times"/>
          <w:b/>
          <w:bCs/>
          <w:color w:val="000000"/>
          <w:sz w:val="20"/>
          <w:szCs w:val="20"/>
        </w:rPr>
        <w:t>středomoravská (hanácká) nářečí</w:t>
      </w:r>
    </w:p>
    <w:p>
      <w:pPr>
        <w:pStyle w:val="Normal"/>
        <w:widowControl w:val="false"/>
        <w:tabs>
          <w:tab w:val="left" w:pos="720" w:leader="none"/>
        </w:tabs>
        <w:ind w:left="1043" w:hanging="357"/>
        <w:rPr>
          <w:rFonts w:ascii="Helvetica" w:hAnsi="Helvetica" w:cs="Helvetica"/>
          <w:b/>
          <w:b/>
          <w:bCs/>
          <w:color w:val="000000"/>
          <w:sz w:val="20"/>
          <w:szCs w:val="20"/>
        </w:rPr>
      </w:pPr>
      <w:r>
        <w:rPr>
          <w:rFonts w:cs="Symbol" w:ascii="Symbol" w:hAnsi="Symbol"/>
          <w:color w:val="000000"/>
          <w:sz w:val="20"/>
          <w:szCs w:val="20"/>
        </w:rPr>
        <w:t></w:t>
      </w:r>
      <w:r>
        <w:rPr>
          <w:rFonts w:cs="Symbol" w:ascii="Symbol" w:hAnsi="Symbol"/>
          <w:color w:val="000000"/>
          <w:sz w:val="20"/>
          <w:szCs w:val="20"/>
        </w:rPr>
        <w:tab/>
      </w:r>
      <w:r>
        <w:rPr>
          <w:rFonts w:cs="Cambria" w:ascii="Cambria" w:hAnsi="Cambria"/>
          <w:b/>
          <w:bCs/>
          <w:color w:val="000000"/>
          <w:sz w:val="20"/>
          <w:szCs w:val="20"/>
        </w:rPr>
        <w:t>východomoravská (moravskosloven</w:t>
      </w:r>
      <w:r>
        <w:rPr>
          <w:rFonts w:cs="Helvetica" w:ascii="Helvetica" w:hAnsi="Helvetica"/>
          <w:b/>
          <w:bCs/>
          <w:color w:val="000000"/>
          <w:sz w:val="20"/>
          <w:szCs w:val="20"/>
        </w:rPr>
        <w:t>ská) nářečí</w:t>
      </w:r>
    </w:p>
    <w:p>
      <w:pPr>
        <w:pStyle w:val="Normal"/>
        <w:widowControl w:val="false"/>
        <w:tabs>
          <w:tab w:val="left" w:pos="720" w:leader="none"/>
        </w:tabs>
        <w:ind w:left="1043" w:hanging="357"/>
        <w:rPr>
          <w:rFonts w:ascii="Times" w:hAnsi="Times" w:cs="Times"/>
          <w:b/>
          <w:b/>
          <w:bCs/>
          <w:color w:val="000000"/>
          <w:sz w:val="20"/>
          <w:szCs w:val="20"/>
        </w:rPr>
      </w:pPr>
      <w:r>
        <w:rPr>
          <w:rFonts w:cs="Symbol" w:ascii="Symbol" w:hAnsi="Symbol"/>
          <w:color w:val="000000"/>
          <w:sz w:val="20"/>
          <w:szCs w:val="20"/>
        </w:rPr>
        <w:t></w:t>
      </w:r>
      <w:r>
        <w:rPr>
          <w:rFonts w:cs="Symbol" w:ascii="Symbol" w:hAnsi="Symbol"/>
          <w:color w:val="000000"/>
          <w:sz w:val="20"/>
          <w:szCs w:val="20"/>
        </w:rPr>
        <w:tab/>
      </w:r>
      <w:r>
        <w:rPr>
          <w:rFonts w:cs="Times" w:ascii="Times" w:hAnsi="Times"/>
          <w:b/>
          <w:bCs/>
          <w:color w:val="000000"/>
          <w:sz w:val="20"/>
          <w:szCs w:val="20"/>
        </w:rPr>
        <w:t>slezská (lašská) nářečí</w:t>
      </w:r>
    </w:p>
    <w:p>
      <w:pPr>
        <w:pStyle w:val="Normal"/>
        <w:widowControl w:val="false"/>
        <w:jc w:val="both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b/>
          <w:b/>
          <w:bCs/>
          <w:color w:val="000000"/>
          <w:sz w:val="20"/>
          <w:szCs w:val="20"/>
        </w:rPr>
      </w:pPr>
      <w:r>
        <w:rPr>
          <w:rFonts w:cs="Times" w:ascii="Times" w:hAnsi="Times"/>
          <w:b/>
          <w:bCs/>
          <w:color w:val="000000"/>
          <w:sz w:val="20"/>
          <w:szCs w:val="20"/>
        </w:rPr>
        <w:t>Česká nářečí</w:t>
      </w:r>
    </w:p>
    <w:p>
      <w:pPr>
        <w:pStyle w:val="Normal"/>
        <w:widowControl w:val="false"/>
        <w:tabs>
          <w:tab w:val="left" w:pos="720" w:leader="none"/>
        </w:tabs>
        <w:ind w:left="1043" w:hanging="357"/>
        <w:rPr>
          <w:rFonts w:ascii="Cambria" w:hAnsi="Cambria" w:cs="Cambria"/>
          <w:b/>
          <w:b/>
          <w:bCs/>
          <w:color w:val="000000"/>
          <w:sz w:val="20"/>
          <w:szCs w:val="20"/>
        </w:rPr>
      </w:pPr>
      <w:r>
        <w:rPr>
          <w:rFonts w:cs="Symbol" w:ascii="Symbol" w:hAnsi="Symbol"/>
          <w:color w:val="000000"/>
          <w:sz w:val="20"/>
          <w:szCs w:val="20"/>
        </w:rPr>
        <w:t></w:t>
      </w:r>
      <w:r>
        <w:rPr>
          <w:rFonts w:cs="Symbol" w:ascii="Symbol" w:hAnsi="Symbol"/>
          <w:color w:val="000000"/>
          <w:sz w:val="20"/>
          <w:szCs w:val="20"/>
        </w:rPr>
        <w:tab/>
      </w:r>
      <w:r>
        <w:rPr>
          <w:rFonts w:cs="Cambria" w:ascii="Cambria" w:hAnsi="Cambria"/>
          <w:b/>
          <w:bCs/>
          <w:color w:val="000000"/>
          <w:sz w:val="20"/>
          <w:szCs w:val="20"/>
        </w:rPr>
        <w:t>s</w:t>
      </w:r>
      <w:r>
        <w:rPr>
          <w:rFonts w:cs="Times" w:ascii="Times" w:hAnsi="Times"/>
          <w:b/>
          <w:bCs/>
          <w:color w:val="000000"/>
          <w:sz w:val="20"/>
          <w:szCs w:val="20"/>
        </w:rPr>
        <w:t>kupina dialektů na území historické země Čechy (interdialektem je obecná češt</w:t>
      </w:r>
      <w:r>
        <w:rPr>
          <w:rFonts w:cs="Cambria" w:ascii="Cambria" w:hAnsi="Cambria"/>
          <w:b/>
          <w:bCs/>
          <w:color w:val="000000"/>
          <w:sz w:val="20"/>
          <w:szCs w:val="20"/>
        </w:rPr>
        <w:t>ina)</w:t>
      </w:r>
    </w:p>
    <w:p>
      <w:pPr>
        <w:pStyle w:val="Normal"/>
        <w:widowControl w:val="false"/>
        <w:jc w:val="center"/>
        <w:rPr>
          <w:rFonts w:ascii="Cambria" w:hAnsi="Cambria" w:cs="Cambria"/>
          <w:b/>
          <w:b/>
          <w:bCs/>
          <w:color w:val="000000"/>
          <w:sz w:val="20"/>
          <w:szCs w:val="20"/>
        </w:rPr>
      </w:pPr>
      <w:r>
        <w:rPr>
          <w:rFonts w:cs="Cambria" w:ascii="Cambria" w:hAnsi="Cambria"/>
          <w:b/>
          <w:bCs/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" w:hAnsi="Times" w:cs="Times"/>
          <w:b/>
          <w:b/>
          <w:bCs/>
          <w:color w:val="000000"/>
          <w:sz w:val="20"/>
          <w:szCs w:val="20"/>
        </w:rPr>
      </w:pPr>
      <w:r>
        <w:rPr>
          <w:rFonts w:cs="Times" w:ascii="Times" w:hAnsi="Times"/>
          <w:b/>
          <w:bCs/>
          <w:color w:val="000000"/>
          <w:sz w:val="20"/>
          <w:szCs w:val="20"/>
        </w:rPr>
        <w:t>Slezská nářečí</w:t>
      </w:r>
    </w:p>
    <w:p>
      <w:pPr>
        <w:pStyle w:val="Normal"/>
        <w:widowControl w:val="false"/>
        <w:ind w:left="720" w:hanging="360"/>
        <w:jc w:val="both"/>
        <w:rPr>
          <w:rFonts w:ascii="Cambria" w:hAnsi="Cambria" w:cs="Cambria"/>
          <w:b/>
          <w:b/>
          <w:bCs/>
          <w:color w:val="000000"/>
          <w:sz w:val="20"/>
          <w:szCs w:val="20"/>
        </w:rPr>
      </w:pPr>
      <w:r>
        <w:rPr>
          <w:rFonts w:cs="Symbol" w:ascii="Symbol" w:hAnsi="Symbol"/>
          <w:color w:val="000000"/>
          <w:sz w:val="20"/>
          <w:szCs w:val="20"/>
        </w:rPr>
        <w:t></w:t>
      </w:r>
      <w:r>
        <w:rPr>
          <w:rFonts w:cs="Symbol" w:ascii="Symbol" w:hAnsi="Symbol"/>
          <w:color w:val="000000"/>
          <w:sz w:val="20"/>
          <w:szCs w:val="20"/>
        </w:rPr>
        <w:tab/>
      </w:r>
      <w:r>
        <w:rPr>
          <w:rFonts w:cs="Cambria" w:ascii="Cambria" w:hAnsi="Cambria"/>
          <w:b/>
          <w:bCs/>
          <w:color w:val="000000"/>
          <w:sz w:val="20"/>
          <w:szCs w:val="20"/>
        </w:rPr>
        <w:t>na území Slezska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widowControl w:val="false"/>
        <w:ind w:left="1440" w:hanging="360"/>
        <w:jc w:val="both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b/>
          <w:b/>
          <w:bCs/>
          <w:color w:val="000000"/>
          <w:sz w:val="20"/>
          <w:szCs w:val="20"/>
        </w:rPr>
      </w:pPr>
      <w:r>
        <w:rPr>
          <w:rFonts w:cs="Times" w:ascii="Times" w:hAnsi="Times"/>
          <w:b/>
          <w:bCs/>
          <w:color w:val="000000"/>
          <w:sz w:val="20"/>
          <w:szCs w:val="20"/>
        </w:rPr>
        <w:t xml:space="preserve">Středomoravská </w:t>
      </w:r>
      <w:r>
        <w:rPr>
          <w:rFonts w:cs="Cambria" w:ascii="Cambria" w:hAnsi="Cambria"/>
          <w:b/>
          <w:bCs/>
          <w:color w:val="000000"/>
          <w:sz w:val="20"/>
          <w:szCs w:val="20"/>
        </w:rPr>
        <w:t>(hanácká)</w:t>
      </w:r>
      <w:r>
        <w:rPr>
          <w:rFonts w:cs="Times" w:ascii="Times" w:hAnsi="Times"/>
          <w:b/>
          <w:bCs/>
          <w:color w:val="000000"/>
          <w:sz w:val="20"/>
          <w:szCs w:val="20"/>
        </w:rPr>
        <w:t xml:space="preserve"> nářečí</w:t>
      </w:r>
    </w:p>
    <w:p>
      <w:pPr>
        <w:pStyle w:val="Normal"/>
        <w:widowControl w:val="false"/>
        <w:ind w:left="720" w:hanging="360"/>
        <w:jc w:val="both"/>
        <w:rPr>
          <w:b/>
          <w:b/>
          <w:bCs/>
          <w:color w:val="000000"/>
          <w:sz w:val="20"/>
          <w:szCs w:val="20"/>
        </w:rPr>
      </w:pPr>
      <w:r>
        <w:rPr>
          <w:rFonts w:cs="Symbol" w:ascii="Symbol" w:hAnsi="Symbol"/>
          <w:color w:val="000000"/>
          <w:sz w:val="20"/>
          <w:szCs w:val="20"/>
        </w:rPr>
        <w:t></w:t>
      </w:r>
      <w:r>
        <w:rPr>
          <w:rFonts w:cs="Symbol" w:ascii="Symbol" w:hAnsi="Symbol"/>
          <w:color w:val="000000"/>
          <w:sz w:val="20"/>
          <w:szCs w:val="20"/>
        </w:rPr>
        <w:tab/>
      </w:r>
      <w:r>
        <w:rPr>
          <w:rFonts w:cs="Cambria" w:ascii="Cambria" w:hAnsi="Cambria"/>
          <w:b/>
          <w:bCs/>
          <w:color w:val="000000"/>
          <w:sz w:val="20"/>
          <w:szCs w:val="20"/>
        </w:rPr>
        <w:t>s</w:t>
      </w:r>
      <w:r>
        <w:rPr>
          <w:rFonts w:cs="Times" w:ascii="Times" w:hAnsi="Times"/>
          <w:b/>
          <w:bCs/>
          <w:color w:val="000000"/>
          <w:sz w:val="20"/>
          <w:szCs w:val="20"/>
        </w:rPr>
        <w:t>kupina nářečí na území střední části Moravy (hanácký interdialekt)</w:t>
      </w:r>
    </w:p>
    <w:p>
      <w:pPr>
        <w:pStyle w:val="Normal"/>
        <w:widowControl w:val="false"/>
        <w:spacing w:before="0" w:after="120"/>
        <w:jc w:val="center"/>
        <w:rPr>
          <w:b/>
          <w:b/>
          <w:bCs/>
          <w:color w:val="000000"/>
          <w:sz w:val="20"/>
          <w:szCs w:val="20"/>
          <w:u w:val="single" w:color="000000"/>
        </w:rPr>
      </w:pPr>
      <w:r>
        <w:rPr>
          <w:b/>
          <w:bCs/>
          <w:color w:val="000000"/>
          <w:sz w:val="20"/>
          <w:szCs w:val="20"/>
          <w:u w:val="single" w:color="000000"/>
        </w:rPr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b/>
          <w:b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Cambria" w:ascii="Cambria" w:hAnsi="Cambria"/>
          <w:b/>
          <w:bCs/>
          <w:color w:val="000000"/>
          <w:sz w:val="20"/>
          <w:szCs w:val="20"/>
          <w:u w:val="none" w:color="000000"/>
        </w:rPr>
        <w:t>Východomoravská (moravskoslovenská)</w:t>
      </w:r>
      <w:r>
        <w:rPr>
          <w:rFonts w:cs="Helvetica" w:ascii="Helvetica" w:hAnsi="Helvetica"/>
          <w:b/>
          <w:bCs/>
          <w:color w:val="000000"/>
          <w:sz w:val="20"/>
          <w:szCs w:val="20"/>
          <w:u w:val="none" w:color="000000"/>
        </w:rPr>
        <w:t xml:space="preserve"> nářečí</w:t>
      </w:r>
    </w:p>
    <w:p>
      <w:pPr>
        <w:pStyle w:val="Normal"/>
        <w:widowControl w:val="false"/>
        <w:jc w:val="center"/>
        <w:rPr>
          <w:b/>
          <w:b/>
          <w:bCs/>
          <w:i/>
          <w:i/>
          <w:iCs/>
          <w:color w:val="000000"/>
          <w:sz w:val="20"/>
          <w:szCs w:val="20"/>
          <w:u w:val="single" w:color="000000"/>
        </w:rPr>
      </w:pPr>
      <w:r>
        <w:rPr>
          <w:b/>
          <w:bCs/>
          <w:i/>
          <w:iCs/>
          <w:color w:val="000000"/>
          <w:sz w:val="20"/>
          <w:szCs w:val="20"/>
          <w:u w:val="single" w:color="000000"/>
        </w:rPr>
      </w:r>
    </w:p>
    <w:p>
      <w:pPr>
        <w:pStyle w:val="Normal"/>
        <w:widowControl w:val="false"/>
        <w:rPr>
          <w:rFonts w:ascii="Cambria" w:hAnsi="Cambria" w:cs="Cambria"/>
          <w:b/>
          <w:b/>
          <w:bCs/>
          <w:color w:val="000000"/>
          <w:sz w:val="30"/>
          <w:szCs w:val="30"/>
          <w:u w:val="none" w:color="000000"/>
        </w:rPr>
      </w:pPr>
      <w:r>
        <w:rPr>
          <w:rFonts w:cs="Cambria" w:ascii="Cambria" w:hAnsi="Cambria"/>
          <w:b/>
          <w:bCs/>
          <w:color w:val="000000"/>
          <w:sz w:val="30"/>
          <w:szCs w:val="30"/>
          <w:u w:val="none" w:color="000000"/>
        </w:rPr>
      </w:r>
    </w:p>
    <w:p>
      <w:pPr>
        <w:pStyle w:val="Normal"/>
        <w:widowControl w:val="false"/>
        <w:rPr>
          <w:rFonts w:ascii="Cambria" w:hAnsi="Cambria" w:cs="Cambria"/>
          <w:b/>
          <w:b/>
          <w:bCs/>
          <w:color w:val="000000"/>
          <w:sz w:val="30"/>
          <w:szCs w:val="30"/>
          <w:u w:val="none" w:color="000000"/>
        </w:rPr>
      </w:pPr>
      <w:r>
        <w:rPr>
          <w:rFonts w:cs="Cambria" w:ascii="Cambria" w:hAnsi="Cambria"/>
          <w:b/>
          <w:bCs/>
          <w:color w:val="000000"/>
          <w:sz w:val="30"/>
          <w:szCs w:val="30"/>
          <w:u w:val="none" w:color="000000"/>
        </w:rPr>
      </w:r>
    </w:p>
    <w:p>
      <w:pPr>
        <w:pStyle w:val="Normal"/>
        <w:widowControl w:val="false"/>
        <w:rPr>
          <w:rFonts w:ascii="Cambria" w:hAnsi="Cambria" w:cs="Cambria"/>
          <w:b/>
          <w:b/>
          <w:bCs/>
          <w:color w:val="000000"/>
          <w:sz w:val="30"/>
          <w:szCs w:val="30"/>
          <w:u w:val="none" w:color="000000"/>
        </w:rPr>
      </w:pPr>
      <w:r>
        <w:rPr>
          <w:rFonts w:cs="Cambria" w:ascii="Cambria" w:hAnsi="Cambria"/>
          <w:b/>
          <w:bCs/>
          <w:color w:val="000000"/>
          <w:sz w:val="30"/>
          <w:szCs w:val="30"/>
          <w:u w:val="none" w:color="000000"/>
        </w:rPr>
      </w:r>
    </w:p>
    <w:p>
      <w:pPr>
        <w:pStyle w:val="Normal"/>
        <w:widowControl w:val="false"/>
        <w:rPr>
          <w:rFonts w:ascii="Cambria" w:hAnsi="Cambria" w:cs="Cambria"/>
          <w:b/>
          <w:b/>
          <w:bCs/>
          <w:color w:val="000000"/>
          <w:sz w:val="30"/>
          <w:szCs w:val="30"/>
          <w:u w:val="none" w:color="000000"/>
        </w:rPr>
      </w:pPr>
      <w:r>
        <w:rPr>
          <w:rFonts w:cs="Times" w:ascii="Times" w:hAnsi="Times"/>
          <w:b/>
          <w:bCs/>
          <w:color w:val="000000"/>
          <w:sz w:val="30"/>
          <w:szCs w:val="30"/>
          <w:u w:val="none" w:color="000000"/>
        </w:rPr>
        <w:t>PROBLEMATIKA OBECNÉ ČEŠTINY</w:t>
      </w:r>
    </w:p>
    <w:p>
      <w:pPr>
        <w:pStyle w:val="Normal"/>
        <w:widowControl w:val="false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>dvojí druh obecné č</w:t>
      </w:r>
      <w:r>
        <w:rPr>
          <w:rFonts w:cs="Cambria" w:ascii="Cambria" w:hAnsi="Cambria"/>
          <w:b/>
          <w:bCs/>
          <w:color w:val="000000"/>
          <w:sz w:val="20"/>
          <w:szCs w:val="20"/>
          <w:u w:val="none" w:color="000000"/>
        </w:rPr>
        <w:t>eštiny:</w:t>
      </w:r>
    </w:p>
    <w:p>
      <w:pPr>
        <w:pStyle w:val="Normal"/>
        <w:widowControl w:val="false"/>
        <w:ind w:left="720" w:hanging="36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Cambria" w:ascii="Cambria" w:hAnsi="Cambria"/>
          <w:b/>
          <w:bCs/>
          <w:i/>
          <w:iCs/>
          <w:color w:val="000000"/>
          <w:sz w:val="20"/>
          <w:szCs w:val="20"/>
          <w:u w:val="none" w:color="000000"/>
        </w:rPr>
        <w:t>z dialektologického hlediska – interdialekt</w:t>
      </w: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 xml:space="preserve"> (se všemi prvky), společné rysy, ale teritoriálně se lehce liší</w:t>
      </w:r>
    </w:p>
    <w:p>
      <w:pPr>
        <w:pStyle w:val="Normal"/>
        <w:widowControl w:val="false"/>
        <w:ind w:left="720" w:hanging="36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Cambria" w:ascii="Cambria" w:hAnsi="Cambria"/>
          <w:b/>
          <w:bCs/>
          <w:i/>
          <w:iCs/>
          <w:color w:val="000000"/>
          <w:sz w:val="20"/>
          <w:szCs w:val="20"/>
          <w:u w:val="none" w:color="000000"/>
        </w:rPr>
        <w:t>druhý standard</w:t>
      </w: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 xml:space="preserve"> – užívají všichni na celém území; lidé si neuvědomují, že jde o interdialekt, vytlačuje spisovný jazyk v některých funkcích, rozšířen díky médiím apod.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b/>
          <w:bCs/>
          <w:i/>
          <w:iCs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cs="Times" w:ascii="Times" w:hAnsi="Times"/>
          <w:b/>
          <w:bCs/>
          <w:i/>
          <w:iCs/>
          <w:color w:val="000000"/>
          <w:sz w:val="20"/>
          <w:szCs w:val="20"/>
          <w:u w:val="none" w:color="000000"/>
        </w:rPr>
        <w:t>a dále k OČJ:</w:t>
      </w:r>
    </w:p>
    <w:p>
      <w:pPr>
        <w:pStyle w:val="Normal"/>
        <w:widowControl w:val="false"/>
        <w:ind w:left="720" w:hanging="360"/>
        <w:jc w:val="both"/>
        <w:rPr>
          <w:rFonts w:ascii="Times" w:hAnsi="Times" w:cs="Times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>v Čechách označení pro běžnou mluvu</w:t>
      </w:r>
    </w:p>
    <w:p>
      <w:pPr>
        <w:pStyle w:val="Normal"/>
        <w:widowControl w:val="false"/>
        <w:ind w:left="720" w:hanging="360"/>
        <w:jc w:val="both"/>
        <w:rPr>
          <w:rFonts w:ascii="Times" w:hAnsi="Times" w:cs="Times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>nespisovná forma českého jazyka používaná obvykle v běžné ústní komunikaci</w:t>
      </w:r>
    </w:p>
    <w:p>
      <w:pPr>
        <w:pStyle w:val="Normal"/>
        <w:widowControl w:val="false"/>
        <w:ind w:left="720" w:hanging="360"/>
        <w:jc w:val="both"/>
        <w:rPr>
          <w:rFonts w:ascii="Times" w:hAnsi="Times" w:cs="Times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>v lingvistice se definuje jako interdialekt, používá se zejména v Čechách a na západní Moravě</w:t>
      </w:r>
    </w:p>
    <w:p>
      <w:pPr>
        <w:pStyle w:val="Normal"/>
        <w:widowControl w:val="false"/>
        <w:ind w:left="720" w:hanging="360"/>
        <w:jc w:val="both"/>
        <w:rPr>
          <w:rFonts w:ascii="Cambria" w:hAnsi="Cambria" w:cs="Cambria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Cambria" w:ascii="Cambria" w:hAnsi="Cambria"/>
          <w:b/>
          <w:bCs/>
          <w:color w:val="000000"/>
          <w:sz w:val="20"/>
          <w:szCs w:val="20"/>
          <w:u w:val="none" w:color="000000"/>
        </w:rPr>
        <w:t>není kodifikována, a proto se vyvíjí rychleji a plynuleji než spisovný jazyk</w:t>
      </w:r>
    </w:p>
    <w:p>
      <w:pPr>
        <w:pStyle w:val="Normal"/>
        <w:widowControl w:val="false"/>
        <w:ind w:left="720" w:hanging="360"/>
        <w:jc w:val="both"/>
        <w:rPr>
          <w:rFonts w:ascii="Times" w:hAnsi="Times" w:cs="Times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>některé prvky obecné češtiny mohou pronikat do spisovné vrstvy jazyka</w:t>
      </w:r>
    </w:p>
    <w:p>
      <w:pPr>
        <w:pStyle w:val="Normal"/>
        <w:widowControl w:val="false"/>
        <w:ind w:left="720" w:hanging="360"/>
        <w:jc w:val="both"/>
        <w:rPr>
          <w:rFonts w:ascii="Times" w:hAnsi="Times" w:cs="Times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>termín obecná čeština bývá často nahrazován pojmy obecná mluva, obecný/běžně mluvený jazyk, mluvená čeština</w:t>
      </w:r>
    </w:p>
    <w:p>
      <w:pPr>
        <w:pStyle w:val="Normal"/>
        <w:widowControl w:val="false"/>
        <w:ind w:left="720" w:hanging="360"/>
        <w:jc w:val="both"/>
        <w:rPr>
          <w:rFonts w:ascii="Times" w:hAnsi="Times" w:cs="Times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>v předválečném období označovala obecná mluva češtinu, která nebyla ani spisovná ani dialektová</w:t>
      </w:r>
    </w:p>
    <w:p>
      <w:pPr>
        <w:pStyle w:val="Normal"/>
        <w:widowControl w:val="false"/>
        <w:ind w:left="720" w:hanging="360"/>
        <w:jc w:val="both"/>
        <w:rPr>
          <w:rFonts w:ascii="Times" w:hAnsi="Times" w:cs="Times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>obecná čeština – útvar národního jazyka, který má určité postavení mezi ostatními jazykovými útvary a uplatňuje se v určitých komunikačních situacích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  <w:color w:val="000000"/>
          <w:sz w:val="20"/>
          <w:szCs w:val="20"/>
          <w:u w:val="single" w:color="000000"/>
        </w:rPr>
      </w:pPr>
      <w:r>
        <w:rPr>
          <w:b/>
          <w:bCs/>
          <w:i/>
          <w:iCs/>
          <w:color w:val="000000"/>
          <w:sz w:val="20"/>
          <w:szCs w:val="20"/>
          <w:u w:val="single" w:color="000000"/>
        </w:rPr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  <w:color w:val="000000"/>
          <w:sz w:val="20"/>
          <w:szCs w:val="20"/>
          <w:u w:val="single" w:color="000000"/>
        </w:rPr>
      </w:pPr>
      <w:r>
        <w:rPr>
          <w:b/>
          <w:bCs/>
          <w:i/>
          <w:iCs/>
          <w:color w:val="000000"/>
          <w:sz w:val="20"/>
          <w:szCs w:val="20"/>
          <w:u w:val="single" w:color="000000"/>
        </w:rPr>
      </w:r>
    </w:p>
    <w:p>
      <w:pPr>
        <w:pStyle w:val="Normal"/>
        <w:widowControl w:val="false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>Obecná čeština vs.</w:t>
      </w:r>
      <w:r>
        <w:rPr>
          <w:rFonts w:cs="Cambria" w:ascii="Cambria" w:hAnsi="Cambria"/>
          <w:b/>
          <w:bCs/>
          <w:color w:val="000000"/>
          <w:sz w:val="20"/>
          <w:szCs w:val="20"/>
          <w:u w:val="none" w:color="000000"/>
        </w:rPr>
        <w:t xml:space="preserve"> h</w:t>
      </w: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>ovorová čeština</w:t>
      </w:r>
    </w:p>
    <w:p>
      <w:pPr>
        <w:pStyle w:val="Normal"/>
        <w:widowControl w:val="false"/>
        <w:ind w:left="720" w:hanging="36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Times" w:ascii="Times" w:hAnsi="Times"/>
          <w:b/>
          <w:bCs/>
          <w:color w:val="000000"/>
          <w:sz w:val="20"/>
          <w:szCs w:val="20"/>
          <w:u w:val="none" w:color="000000"/>
        </w:rPr>
        <w:t>hovorová čeština – hovorový styl spisovné češtiny, není samostatným útvarem (mylně považován za útvar kvůli toleranci k nespisovným prvkům)</w:t>
      </w:r>
    </w:p>
    <w:p>
      <w:pPr>
        <w:pStyle w:val="Normal"/>
        <w:widowControl w:val="false"/>
        <w:ind w:left="720" w:hanging="360"/>
        <w:jc w:val="both"/>
        <w:rPr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cs="Symbol" w:ascii="Symbol" w:hAnsi="Symbol"/>
          <w:color w:val="000000"/>
          <w:sz w:val="20"/>
          <w:szCs w:val="20"/>
          <w:u w:val="none" w:color="000000"/>
        </w:rPr>
        <w:t></w:t>
      </w:r>
      <w:r>
        <w:rPr>
          <w:rFonts w:cs="Symbol" w:ascii="Symbol" w:hAnsi="Symbol"/>
          <w:color w:val="000000"/>
          <w:sz w:val="20"/>
          <w:szCs w:val="20"/>
          <w:u w:val="none" w:color="000000"/>
        </w:rPr>
        <w:tab/>
      </w:r>
      <w:r>
        <w:rPr>
          <w:rFonts w:cs="Helvetica" w:ascii="Helvetica" w:hAnsi="Helvetica"/>
          <w:b/>
          <w:bCs/>
          <w:color w:val="000000"/>
          <w:sz w:val="20"/>
          <w:szCs w:val="20"/>
          <w:u w:val="none" w:color="000000"/>
        </w:rPr>
        <w:t>obecná čeština</w:t>
      </w:r>
      <w:r>
        <w:rPr>
          <w:rFonts w:cs="Cambria" w:ascii="Cambria" w:hAnsi="Cambria"/>
          <w:b/>
          <w:bCs/>
          <w:color w:val="000000"/>
          <w:sz w:val="20"/>
          <w:szCs w:val="20"/>
          <w:u w:val="none" w:color="000000"/>
        </w:rPr>
        <w:t xml:space="preserve"> – nespisovná, je útvarem národního jazyka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spacing w:before="0" w:after="240"/>
        <w:jc w:val="center"/>
        <w:rPr>
          <w:b/>
          <w:b/>
          <w:lang w:val="en-US"/>
        </w:rPr>
      </w:pPr>
      <w:r>
        <w:rPr>
          <w:b/>
          <w:lang w:val="en-US"/>
        </w:rPr>
        <w:t>5. Český jazykový atlas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pBdr>
          <w:bottom w:val="single" w:sz="4" w:space="1" w:color="00000A"/>
        </w:pBdr>
        <w:spacing w:before="0" w:after="240"/>
        <w:jc w:val="center"/>
        <w:rPr>
          <w:b/>
          <w:b/>
          <w:lang w:val="en-US"/>
        </w:rPr>
      </w:pPr>
      <w:r>
        <w:rPr>
          <w:b/>
          <w:lang w:val="en-US"/>
        </w:rPr>
        <w:t>6. Obecná čeština – různé způsoby vymezování; interdialekty; specifické rysy běžně mluveného jazyka</w:t>
      </w:r>
    </w:p>
    <w:p>
      <w:pPr>
        <w:pStyle w:val="Normal"/>
        <w:widowControl w:val="false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PROBLEMATIKA OBECNÉ ČEŠTINY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dvojí druh obecné češtiny: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i/>
          <w:iCs/>
          <w:color w:val="000000"/>
          <w:sz w:val="22"/>
          <w:szCs w:val="22"/>
        </w:rPr>
        <w:t>z dialektologického hlediska – interdialekt</w:t>
      </w:r>
      <w:r>
        <w:rPr>
          <w:bCs/>
          <w:color w:val="000000"/>
          <w:sz w:val="22"/>
          <w:szCs w:val="22"/>
        </w:rPr>
        <w:t xml:space="preserve"> (se všemi prvky), společné rysy, ale teritoriálně se lehce liší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i/>
          <w:iCs/>
          <w:color w:val="000000"/>
          <w:sz w:val="22"/>
          <w:szCs w:val="22"/>
        </w:rPr>
        <w:t>druhý standard</w:t>
      </w:r>
      <w:r>
        <w:rPr>
          <w:bCs/>
          <w:color w:val="000000"/>
          <w:sz w:val="22"/>
          <w:szCs w:val="22"/>
        </w:rPr>
        <w:t xml:space="preserve"> – užívají všichni na celém území; lidé si neuvědomují, že jde o interdialekt, vytlačuje spisovný jazyk v některých funkcích, rozšířen díky médiím apod.</w:t>
      </w:r>
    </w:p>
    <w:p>
      <w:pPr>
        <w:pStyle w:val="Normal"/>
        <w:widowControl w:val="false"/>
        <w:jc w:val="both"/>
        <w:rPr>
          <w:bCs/>
          <w:i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</w:r>
    </w:p>
    <w:p>
      <w:pPr>
        <w:pStyle w:val="Normal"/>
        <w:widowControl w:val="false"/>
        <w:jc w:val="both"/>
        <w:rPr>
          <w:bCs/>
          <w:i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a dále k OČJ: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>v Čechách označení pro běžnou mluvu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>nespisovná forma českého jazyka používaná obvykle v běžné ústní komunikaci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>v lingvistice se definuje jako interdialekt, používá se zejména v Čechách a na západní Moravě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>není kodifikována, a proto se vyvíjí rychleji a plynuleji než spisovný jazyk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>některé prvky obecné češtiny mohou pronikat do spisovné vrstvy jazyka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>termín obecná čeština bývá často nahrazován pojmy obecná mluva, obecný/běžně mluvený jazyk, mluvená čeština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>v předválečném období označovala obecná mluva češtinu, která nebyla ani spisovná ani dialektová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ï</w:t>
        <w:tab/>
      </w:r>
      <w:r>
        <w:rPr>
          <w:bCs/>
          <w:color w:val="000000"/>
          <w:sz w:val="22"/>
          <w:szCs w:val="22"/>
        </w:rPr>
        <w:t>obecná čeština – útvar národního jazyka, který má určité postavení mezi ostatními jazykovými útvary a uplatňuje se v určitých komunikačních situacích</w:t>
      </w:r>
    </w:p>
    <w:p>
      <w:pPr>
        <w:pStyle w:val="Normal"/>
        <w:widowControl w:val="false"/>
        <w:jc w:val="both"/>
        <w:rPr>
          <w:bCs/>
          <w:i/>
          <w:i/>
          <w:iCs/>
          <w:color w:val="000000"/>
          <w:sz w:val="22"/>
          <w:szCs w:val="22"/>
          <w:u w:val="single" w:color="000000"/>
        </w:rPr>
      </w:pPr>
      <w:r>
        <w:rPr>
          <w:bCs/>
          <w:i/>
          <w:i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jc w:val="both"/>
        <w:rPr>
          <w:bCs/>
          <w:i/>
          <w:i/>
          <w:iCs/>
          <w:color w:val="000000"/>
          <w:sz w:val="22"/>
          <w:szCs w:val="22"/>
          <w:u w:val="single" w:color="000000"/>
        </w:rPr>
      </w:pPr>
      <w:r>
        <w:rPr>
          <w:bCs/>
          <w:i/>
          <w:i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Obecná čeština vs. hovorová čeština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hovorová čeština – hovorový styl spisovné češtiny, není samostatným útvarem (mylně považován za útvar kvůli toleranci k nespisovným prvkům)</w:t>
      </w:r>
    </w:p>
    <w:p>
      <w:pPr>
        <w:pStyle w:val="Normal"/>
        <w:widowControl w:val="false"/>
        <w:ind w:left="720" w:hanging="360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val="none" w:color="000000"/>
        </w:rPr>
        <w:t>ï</w:t>
        <w:tab/>
      </w:r>
      <w:r>
        <w:rPr>
          <w:bCs/>
          <w:color w:val="000000"/>
          <w:sz w:val="22"/>
          <w:szCs w:val="22"/>
          <w:u w:val="none" w:color="000000"/>
        </w:rPr>
        <w:t>obecná čeština – nespisovná, je útvarem národního jazyka</w:t>
      </w:r>
    </w:p>
    <w:p>
      <w:pPr>
        <w:pStyle w:val="Normal"/>
        <w:widowControl w:val="false"/>
        <w:spacing w:before="0" w:after="2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widowControl w:val="false"/>
        <w:spacing w:before="0" w:after="2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widowControl w:val="false"/>
        <w:spacing w:before="0" w:after="2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widowControl w:val="false"/>
        <w:pBdr>
          <w:bottom w:val="single" w:sz="4" w:space="1" w:color="00000A"/>
        </w:pBdr>
        <w:spacing w:before="0" w:after="240"/>
        <w:jc w:val="center"/>
        <w:rPr>
          <w:b/>
          <w:b/>
          <w:lang w:val="en-US"/>
        </w:rPr>
      </w:pPr>
      <w:r>
        <w:rPr>
          <w:b/>
          <w:lang w:val="en-US"/>
        </w:rPr>
        <w:t>7. Jazyk města Brna; sociolingvistické aspekty studia městské mluvy</w:t>
      </w:r>
    </w:p>
    <w:p>
      <w:pPr>
        <w:pStyle w:val="Normal"/>
        <w:widowControl w:val="false"/>
        <w:spacing w:before="0" w:after="2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widowControl w:val="false"/>
        <w:spacing w:before="0" w:after="2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widowControl w:val="false"/>
        <w:pBdr>
          <w:bottom w:val="single" w:sz="4" w:space="1" w:color="00000A"/>
        </w:pBdr>
        <w:spacing w:before="0" w:after="240"/>
        <w:jc w:val="center"/>
        <w:rPr>
          <w:b/>
          <w:b/>
          <w:lang w:val="en-US"/>
        </w:rPr>
      </w:pPr>
      <w:r>
        <w:rPr>
          <w:b/>
          <w:lang w:val="en-US"/>
        </w:rPr>
        <w:t>8. Úzus, norma, kodifikace; standard, substandard; charakteristika kodifikačních příruček pro psanou a mluvenou spisovnou češtinu</w:t>
      </w:r>
    </w:p>
    <w:p>
      <w:pPr>
        <w:pStyle w:val="Normal"/>
        <w:widowControl w:val="false"/>
        <w:rPr>
          <w:b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Úzus, norma, kodifikace, problematika spisovné češtiny</w:t>
      </w:r>
    </w:p>
    <w:p>
      <w:pPr>
        <w:pStyle w:val="Normal"/>
        <w:widowControl w:val="false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ÚZUS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objektivní společenský proces kolektivního jazykového dorozumívání, v němž se uplatňují a projevují zákonitosti jazykového systému; je jedním z nejdůležitějších zdrojů poznání jazykové normy; předpis, zvyk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single" w:color="000000"/>
        </w:rPr>
      </w:pPr>
      <w:r>
        <w:rPr>
          <w:bCs/>
          <w:color w:val="000000"/>
          <w:sz w:val="22"/>
          <w:szCs w:val="22"/>
        </w:rPr>
        <w:t xml:space="preserve">soubor jazykových prostředků, které jsou ve vžité podobě užívány jazykovým společenstvím (bez ohledu na (ne)vhodnost, (ne)správnost); opírá se o něj jazyková norma; zvyklost, která je v jazyce ustálena a která může být i nesprávná (např. </w:t>
      </w:r>
      <w:r>
        <w:rPr>
          <w:bCs/>
          <w:i/>
          <w:iCs/>
          <w:color w:val="000000"/>
          <w:sz w:val="22"/>
          <w:szCs w:val="22"/>
        </w:rPr>
        <w:t>oslovení pane Novák</w:t>
      </w:r>
      <w:r>
        <w:rPr>
          <w:bCs/>
          <w:color w:val="000000"/>
          <w:sz w:val="22"/>
          <w:szCs w:val="22"/>
        </w:rPr>
        <w:t xml:space="preserve"> – správně je  [kodifikováno je] pane </w:t>
      </w:r>
      <w:r>
        <w:rPr>
          <w:bCs/>
          <w:i/>
          <w:iCs/>
          <w:color w:val="000000"/>
          <w:sz w:val="22"/>
          <w:szCs w:val="22"/>
        </w:rPr>
        <w:t>Nováku</w:t>
      </w:r>
      <w:r>
        <w:rPr>
          <w:bCs/>
          <w:color w:val="000000"/>
          <w:sz w:val="22"/>
          <w:szCs w:val="22"/>
        </w:rPr>
        <w:t xml:space="preserve">, ale používanější je </w:t>
      </w:r>
      <w:r>
        <w:rPr>
          <w:bCs/>
          <w:i/>
          <w:iCs/>
          <w:color w:val="000000"/>
          <w:sz w:val="22"/>
          <w:szCs w:val="22"/>
        </w:rPr>
        <w:t>pane Novák</w:t>
      </w:r>
      <w:r>
        <w:rPr>
          <w:bCs/>
          <w:color w:val="000000"/>
          <w:sz w:val="22"/>
          <w:szCs w:val="22"/>
        </w:rPr>
        <w:t xml:space="preserve"> – v nominativu [v úzu je to používanější]) 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single" w:color="000000"/>
        </w:rPr>
      </w:pPr>
      <w:r>
        <w:rPr>
          <w:b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NORMA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souhrn objektivně existujících, historicky podmíněných zákonitostí jazyka, jež se v dané době uplatňují v kolektivním úzu jazykového společenství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soubor jazykových prostředků, které jsou jazykovým společenstvím pravidelně užívány a považovány za závazné; soubor zákonitostí jazykového úzu směřující k jisté pravidelnosti; stále se vyvíjí</w:t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NORMA SPISOVNÉHO JAZYKA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zahrnuje soubor prostředků spisovného jazyka, které jsou pociťovány jako závazné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lingvisté do ní mohou zasahovat pomocí kodifikace, která je upevňuje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spisovná norma je upravována i individuálním a kolektivním územ uživatelů jazyka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rysy spisovné normy:</w:t>
      </w:r>
    </w:p>
    <w:p>
      <w:pPr>
        <w:pStyle w:val="Normal"/>
        <w:widowControl w:val="false"/>
        <w:ind w:firstLine="709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implicitnost: vztah mezi normou a kodifikací</w:t>
      </w:r>
    </w:p>
    <w:p>
      <w:pPr>
        <w:pStyle w:val="Normal"/>
        <w:widowControl w:val="false"/>
        <w:ind w:firstLine="709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závaznost spisovné normy</w:t>
      </w:r>
    </w:p>
    <w:p>
      <w:pPr>
        <w:pStyle w:val="Normal"/>
        <w:widowControl w:val="false"/>
        <w:ind w:firstLine="709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primární je psaná podoba; grafický obraz a mluvená podoba až sekundární</w:t>
      </w:r>
    </w:p>
    <w:p>
      <w:pPr>
        <w:pStyle w:val="Normal"/>
        <w:widowControl w:val="false"/>
        <w:ind w:firstLine="709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funkčnost</w:t>
      </w:r>
    </w:p>
    <w:p>
      <w:pPr>
        <w:pStyle w:val="Normal"/>
        <w:widowControl w:val="false"/>
        <w:ind w:firstLine="709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jednota spisovné normy</w:t>
      </w:r>
    </w:p>
    <w:p>
      <w:pPr>
        <w:pStyle w:val="Normal"/>
        <w:widowControl w:val="false"/>
        <w:ind w:firstLine="709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pružná stabilita a její záměrné zvyšování</w:t>
      </w:r>
    </w:p>
    <w:p>
      <w:pPr>
        <w:pStyle w:val="Normal"/>
        <w:widowControl w:val="false"/>
        <w:ind w:firstLine="709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prestižnost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 xml:space="preserve">Lexikální norma: týká se lexikálního plánu jazyka, kodifikována ve výkladových a jazykových slovnících 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Ortoepická norma: zabývá se správnou výslovností lexika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Ortografická norma: týká se pravopisu (ustálený způsob záznamu zvukové podoby spisovného jazyka pomocí systému grafických znaků)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single" w:color="000000"/>
        </w:rPr>
      </w:pPr>
      <w:r>
        <w:rPr>
          <w:b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KODIFIKACE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historicky daný stupeň poznání, utvrzení a formulování jazykové normy v jisté soustavě pravidel; může, ale nemusí být adekvátním vystižením existující normy; některé slovníky a mluvnice kodifikují normu starší, která v živém úzu již neplatí nebo má částečně jinou podobu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uzákonění jazykové normy v explicitní podobě v příručkách, zvláště ve slovnících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obsahem kodifikační jazykové normy je vědecké poznání a utvrzení objektivně existující normy spisovného jazyka a zachycení výslovnosti této poznávací činnosti ve slovních, mluvnicích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vztahuje se pouze ke spisovnému jazyku; jazyková norma se neustále vyvíjí; zachycování změn po etapách; dílčí úpravy kodifikací; uvádění dublet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single" w:color="000000"/>
        </w:rPr>
      </w:pPr>
      <w:r>
        <w:rPr>
          <w:bCs/>
          <w:color w:val="000000"/>
          <w:sz w:val="22"/>
          <w:szCs w:val="22"/>
          <w:u w:val="none" w:color="000000"/>
        </w:rPr>
        <w:t>Standard: označení souboru jazykových prostředků považovaných za správné. Jejich odborné zaznamenávaní (kodifikace) nazýváme standardizací. Někdy též vzdálenost mezi spisovnou normou a jazykem každodenní komunikace.</w:t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single" w:color="000000"/>
        </w:rPr>
      </w:pPr>
      <w:r>
        <w:rPr>
          <w:b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jc w:val="both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Základní kodifikační příručky: (zachycují současnou normu v určité době, obměňují se /nejrychleji pravopis/; norma je pravidlem)</w:t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1/ Lexikální normy jsou kodifikovány ve výkladových, jazykových slovnících:</w:t>
      </w:r>
      <w:r>
        <w:rPr>
          <w:rFonts w:eastAsia="MS Mincho" w:cs="MS Mincho" w:ascii="MS Mincho" w:hAnsi="MS Mincho"/>
          <w:bCs/>
          <w:color w:val="000000"/>
          <w:sz w:val="22"/>
          <w:szCs w:val="22"/>
          <w:u w:val="none" w:color="000000"/>
        </w:rPr>
        <w:t> </w:t>
      </w:r>
      <w:r>
        <w:rPr>
          <w:bCs/>
          <w:color w:val="000000"/>
          <w:sz w:val="22"/>
          <w:szCs w:val="22"/>
          <w:u w:val="none" w:color="000000"/>
        </w:rPr>
        <w:t>Slovník spisovné češtiny (SSČ)</w:t>
      </w:r>
      <w:r>
        <w:rPr>
          <w:rFonts w:eastAsia="MS Mincho" w:cs="MS Mincho" w:ascii="MS Mincho" w:hAnsi="MS Mincho"/>
          <w:bCs/>
          <w:color w:val="000000"/>
          <w:sz w:val="22"/>
          <w:szCs w:val="22"/>
          <w:u w:val="none" w:color="000000"/>
        </w:rPr>
        <w:t> </w:t>
      </w:r>
      <w:r>
        <w:rPr>
          <w:bCs/>
          <w:color w:val="000000"/>
          <w:sz w:val="22"/>
          <w:szCs w:val="22"/>
          <w:u w:val="none" w:color="000000"/>
        </w:rPr>
        <w:t>Příruční slovník jazyka českého (PSJČ) – 9 svazků</w:t>
      </w:r>
      <w:r>
        <w:rPr>
          <w:rFonts w:eastAsia="MS Mincho" w:cs="MS Mincho" w:ascii="MS Mincho" w:hAnsi="MS Mincho"/>
          <w:bCs/>
          <w:color w:val="000000"/>
          <w:sz w:val="22"/>
          <w:szCs w:val="22"/>
          <w:u w:val="none" w:color="000000"/>
        </w:rPr>
        <w:t> </w:t>
      </w:r>
      <w:r>
        <w:rPr>
          <w:bCs/>
          <w:color w:val="000000"/>
          <w:sz w:val="22"/>
          <w:szCs w:val="22"/>
          <w:u w:val="none" w:color="000000"/>
        </w:rPr>
        <w:t>Slovník spisovného jazyka českého – původně 4 sv., r. 1988 přepracováno na 8 sv</w:t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2/ Morfologie – zpracování mluvnice.</w:t>
      </w:r>
      <w:r>
        <w:rPr>
          <w:rFonts w:eastAsia="MS Mincho" w:cs="MS Mincho" w:ascii="MS Mincho" w:hAnsi="MS Mincho"/>
          <w:bCs/>
          <w:color w:val="000000"/>
          <w:sz w:val="22"/>
          <w:szCs w:val="22"/>
          <w:u w:val="none" w:color="000000"/>
        </w:rPr>
        <w:t> </w:t>
      </w:r>
      <w:r>
        <w:rPr>
          <w:bCs/>
          <w:color w:val="000000"/>
          <w:sz w:val="22"/>
          <w:szCs w:val="22"/>
          <w:u w:val="none" w:color="000000"/>
        </w:rPr>
        <w:t>Česká mluvnice – Havránek, Jedlička</w:t>
      </w:r>
      <w:r>
        <w:rPr>
          <w:rFonts w:eastAsia="MS Mincho" w:cs="MS Mincho" w:ascii="MS Mincho" w:hAnsi="MS Mincho"/>
          <w:bCs/>
          <w:color w:val="000000"/>
          <w:sz w:val="22"/>
          <w:szCs w:val="22"/>
          <w:u w:val="none" w:color="000000"/>
        </w:rPr>
        <w:t> </w:t>
      </w:r>
      <w:r>
        <w:rPr>
          <w:bCs/>
          <w:color w:val="000000"/>
          <w:sz w:val="22"/>
          <w:szCs w:val="22"/>
          <w:u w:val="none" w:color="000000"/>
        </w:rPr>
        <w:t>Stručná mluvnice česká – Havránek, Jedlička; pro školní potřeby</w:t>
      </w:r>
      <w:r>
        <w:rPr>
          <w:rFonts w:eastAsia="MS Mincho" w:cs="MS Mincho" w:ascii="MS Mincho" w:hAnsi="MS Mincho"/>
          <w:bCs/>
          <w:color w:val="000000"/>
          <w:sz w:val="22"/>
          <w:szCs w:val="22"/>
          <w:u w:val="none" w:color="000000"/>
        </w:rPr>
        <w:t> </w:t>
      </w:r>
      <w:r>
        <w:rPr>
          <w:bCs/>
          <w:color w:val="000000"/>
          <w:sz w:val="22"/>
          <w:szCs w:val="22"/>
          <w:u w:val="none" w:color="000000"/>
        </w:rPr>
        <w:t>Příruční mluvnice češtiny – Grepl, Jelínek; vyd. 1995, nejnovější, nové tvary, dvojtvary</w:t>
      </w:r>
      <w:r>
        <w:rPr>
          <w:rFonts w:eastAsia="MS Mincho" w:cs="MS Mincho" w:ascii="MS Mincho" w:hAnsi="MS Mincho"/>
          <w:bCs/>
          <w:color w:val="000000"/>
          <w:sz w:val="22"/>
          <w:szCs w:val="22"/>
          <w:u w:val="none" w:color="000000"/>
        </w:rPr>
        <w:t> </w:t>
      </w:r>
      <w:r>
        <w:rPr>
          <w:bCs/>
          <w:color w:val="000000"/>
          <w:sz w:val="22"/>
          <w:szCs w:val="22"/>
          <w:u w:val="none" w:color="000000"/>
        </w:rPr>
        <w:t>Čeština – řeč a jazyk – Marie Čechová a kol</w:t>
      </w:r>
    </w:p>
    <w:p>
      <w:pPr>
        <w:pStyle w:val="Normal"/>
        <w:widowControl w:val="false"/>
        <w:rPr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3/ Syntaktické prostředky – skladba je součástí mluvnice, lze hledat v mluvnicích.</w:t>
      </w:r>
      <w:r>
        <w:rPr>
          <w:rFonts w:eastAsia="MS Mincho" w:cs="MS Mincho" w:ascii="MS Mincho" w:hAnsi="MS Mincho"/>
          <w:color w:val="000000"/>
          <w:sz w:val="22"/>
          <w:szCs w:val="22"/>
          <w:u w:val="none" w:color="000000"/>
        </w:rPr>
        <w:t> </w:t>
      </w:r>
      <w:r>
        <w:rPr>
          <w:color w:val="000000"/>
          <w:sz w:val="22"/>
          <w:szCs w:val="22"/>
          <w:u w:val="none" w:color="000000"/>
        </w:rPr>
        <w:t>Skladba – Miroslav Grepl, Bauer</w:t>
      </w:r>
    </w:p>
    <w:p>
      <w:pPr>
        <w:pStyle w:val="Normal"/>
        <w:widowControl w:val="false"/>
        <w:rPr>
          <w:bCs/>
          <w:color w:val="000000"/>
          <w:sz w:val="22"/>
          <w:szCs w:val="22"/>
          <w:u w:val="none" w:color="000000"/>
        </w:rPr>
      </w:pPr>
      <w:r>
        <w:rPr>
          <w:bCs/>
          <w:color w:val="000000"/>
          <w:sz w:val="22"/>
          <w:szCs w:val="22"/>
          <w:u w:val="none" w:color="000000"/>
        </w:rPr>
        <w:t>4/ Výslovnostní</w:t>
      </w:r>
      <w:r>
        <w:rPr>
          <w:rFonts w:eastAsia="MS Mincho" w:cs="MS Mincho" w:ascii="MS Mincho" w:hAnsi="MS Mincho"/>
          <w:bCs/>
          <w:color w:val="000000"/>
          <w:sz w:val="22"/>
          <w:szCs w:val="22"/>
          <w:u w:val="none" w:color="000000"/>
        </w:rPr>
        <w:t> </w:t>
      </w:r>
      <w:r>
        <w:rPr>
          <w:bCs/>
          <w:color w:val="000000"/>
          <w:sz w:val="22"/>
          <w:szCs w:val="22"/>
          <w:u w:val="none" w:color="000000"/>
        </w:rPr>
        <w:t>Výslovnost spisovné češtiny I. – domácí slova</w:t>
      </w:r>
      <w:r>
        <w:rPr>
          <w:rFonts w:eastAsia="MS Mincho" w:cs="MS Mincho" w:ascii="MS Mincho" w:hAnsi="MS Mincho"/>
          <w:bCs/>
          <w:color w:val="000000"/>
          <w:sz w:val="22"/>
          <w:szCs w:val="22"/>
          <w:u w:val="none" w:color="000000"/>
        </w:rPr>
        <w:t> </w:t>
      </w:r>
      <w:r>
        <w:rPr>
          <w:bCs/>
          <w:color w:val="000000"/>
          <w:sz w:val="22"/>
          <w:szCs w:val="22"/>
          <w:u w:val="none" w:color="000000"/>
        </w:rPr>
        <w:t>Výslovnost spisovné češtiny II. – výslovnost cizích slov</w:t>
      </w:r>
      <w:r>
        <w:rPr>
          <w:rFonts w:eastAsia="MS Mincho" w:cs="MS Mincho" w:ascii="MS Mincho" w:hAnsi="MS Mincho"/>
          <w:bCs/>
          <w:color w:val="000000"/>
          <w:sz w:val="22"/>
          <w:szCs w:val="22"/>
          <w:u w:val="none" w:color="000000"/>
        </w:rPr>
        <w:t> </w:t>
      </w:r>
      <w:r>
        <w:rPr>
          <w:bCs/>
          <w:color w:val="000000"/>
          <w:sz w:val="22"/>
          <w:szCs w:val="22"/>
          <w:u w:val="none" w:color="000000"/>
        </w:rPr>
        <w:t>Pravidla pravopisu, Pravidla českého pravopisu – různá vydání</w:t>
      </w:r>
    </w:p>
    <w:p>
      <w:pPr>
        <w:pStyle w:val="Normal"/>
        <w:widowControl w:val="false"/>
        <w:spacing w:before="0" w:after="24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before="0" w:after="24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pBdr>
          <w:bottom w:val="single" w:sz="4" w:space="1" w:color="00000A"/>
        </w:pBdr>
        <w:spacing w:before="0" w:after="240"/>
        <w:jc w:val="center"/>
        <w:rPr>
          <w:b/>
          <w:b/>
          <w:lang w:val="en-US"/>
        </w:rPr>
      </w:pPr>
      <w:r>
        <w:rPr>
          <w:b/>
          <w:lang w:val="en-US"/>
        </w:rPr>
        <w:t>9. Jazykový purismus v českém prostředí, jeho fáze</w:t>
      </w:r>
    </w:p>
    <w:p>
      <w:pPr>
        <w:pStyle w:val="Normal"/>
        <w:widowControl w:val="false"/>
        <w:spacing w:before="0" w:after="24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before="0" w:after="24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before="0" w:after="24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pBdr>
          <w:bottom w:val="single" w:sz="4" w:space="1" w:color="00000A"/>
        </w:pBdr>
        <w:spacing w:before="0" w:after="240"/>
        <w:jc w:val="center"/>
        <w:rPr>
          <w:b/>
          <w:b/>
          <w:lang w:val="en-US"/>
        </w:rPr>
      </w:pPr>
      <w:r>
        <w:rPr>
          <w:b/>
          <w:lang w:val="en-US"/>
        </w:rPr>
        <w:t>10. Ústav pro jazyk český AV ČR – mimouniverzitní centrum studia národního jazyka</w:t>
      </w:r>
    </w:p>
    <w:p>
      <w:pPr>
        <w:pStyle w:val="Normal"/>
        <w:widowControl w:val="false"/>
        <w:spacing w:before="0" w:after="24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before="0" w:after="24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before="0" w:after="24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before="0" w:after="24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before="0" w:after="24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before="0" w:after="2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widowControl w:val="false"/>
        <w:spacing w:before="0" w:after="2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21" w:right="1021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-webkit-standard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MS Mincho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Cambri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2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854642"/>
    <w:pPr>
      <w:widowControl/>
      <w:bidi w:val="0"/>
      <w:jc w:val="left"/>
    </w:pPr>
    <w:rPr>
      <w:rFonts w:ascii="Times New Roman" w:hAnsi="Times New Roman" w:cs="Times New Roman" w:eastAsia="Calibri" w:eastAsiaTheme="minorHAnsi"/>
      <w:color w:val="auto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854642"/>
    <w:rPr/>
  </w:style>
  <w:style w:type="character" w:styleId="InternetLink">
    <w:name w:val="Internet Link"/>
    <w:basedOn w:val="DefaultParagraphFont"/>
    <w:uiPriority w:val="99"/>
    <w:semiHidden/>
    <w:unhideWhenUsed/>
    <w:rsid w:val="00854642"/>
    <w:rPr>
      <w:color w:val="0000FF"/>
      <w:u w:val="single"/>
    </w:rPr>
  </w:style>
  <w:style w:type="character" w:styleId="S1" w:customStyle="1">
    <w:name w:val="s1"/>
    <w:basedOn w:val="DefaultParagraphFont"/>
    <w:qFormat/>
    <w:rsid w:val="00737f86"/>
    <w:rPr>
      <w:u w:val="single"/>
    </w:rPr>
  </w:style>
  <w:style w:type="character" w:styleId="S2" w:customStyle="1">
    <w:name w:val="s2"/>
    <w:basedOn w:val="DefaultParagraphFont"/>
    <w:qFormat/>
    <w:rsid w:val="00737f86"/>
    <w:rPr>
      <w:rFonts w:ascii="Symbol" w:hAnsi="Symbol"/>
      <w:sz w:val="17"/>
      <w:szCs w:val="17"/>
    </w:rPr>
  </w:style>
  <w:style w:type="character" w:styleId="Appletabspan" w:customStyle="1">
    <w:name w:val="apple-tab-span"/>
    <w:basedOn w:val="DefaultParagraphFont"/>
    <w:qFormat/>
    <w:rsid w:val="00737f86"/>
    <w:rPr/>
  </w:style>
  <w:style w:type="character" w:styleId="ZkladntextChar" w:customStyle="1">
    <w:name w:val="Základní text Char"/>
    <w:basedOn w:val="DefaultParagraphFont"/>
    <w:link w:val="Zkladntext"/>
    <w:qFormat/>
    <w:rsid w:val="00a619cf"/>
    <w:rPr>
      <w:rFonts w:ascii="Times New Roman" w:hAnsi="Times New Roman" w:eastAsia="Andale Sans UI" w:cs="Times New Roman"/>
      <w:lang w:eastAsia="cs-CZ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Cambria" w:hAnsi="Cambria" w:eastAsia="Times New Roman" w:cs="Times New Roman"/>
      <w:sz w:val="20"/>
    </w:rPr>
  </w:style>
  <w:style w:type="character" w:styleId="ListLabel41">
    <w:name w:val="ListLabel 41"/>
    <w:qFormat/>
    <w:rPr>
      <w:rFonts w:ascii="Cambria" w:hAnsi="Cambria" w:cs="Courier New"/>
      <w:sz w:val="20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ZkladntextChar"/>
    <w:rsid w:val="00a619cf"/>
    <w:pPr>
      <w:widowControl w:val="false"/>
      <w:suppressAutoHyphens w:val="true"/>
      <w:spacing w:before="0" w:after="120"/>
    </w:pPr>
    <w:rPr>
      <w:rFonts w:eastAsia="Andale Sans UI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11597"/>
    <w:pPr>
      <w:spacing w:before="0" w:after="0"/>
      <w:ind w:left="720" w:hanging="0"/>
      <w:contextualSpacing/>
    </w:pPr>
    <w:rPr/>
  </w:style>
  <w:style w:type="paragraph" w:styleId="P2" w:customStyle="1">
    <w:name w:val="p2"/>
    <w:basedOn w:val="Normal"/>
    <w:qFormat/>
    <w:rsid w:val="00737f86"/>
    <w:pPr>
      <w:ind w:left="540" w:hanging="0"/>
    </w:pPr>
    <w:rPr>
      <w:sz w:val="17"/>
      <w:szCs w:val="17"/>
    </w:rPr>
  </w:style>
  <w:style w:type="paragraph" w:styleId="NormalWeb">
    <w:name w:val="Normal (Web)"/>
    <w:basedOn w:val="Normal"/>
    <w:uiPriority w:val="99"/>
    <w:unhideWhenUsed/>
    <w:qFormat/>
    <w:rsid w:val="00a619cf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Application>LibreOffice/5.1.6.2$Linux_X86_64 LibreOffice_project/10m0$Build-2</Application>
  <Pages>11</Pages>
  <Words>4140</Words>
  <Characters>25322</Characters>
  <CharactersWithSpaces>29242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2017-07-18T07:07:00Z</dcterms:created>
  <dc:creator>Adriana Babincová</dc:creator>
  <dc:description/>
  <dc:language>en-US</dc:language>
  <cp:lastModifiedBy/>
  <cp:lastPrinted>2017-09-08T04:55:00Z</cp:lastPrinted>
  <dcterms:modified xsi:type="dcterms:W3CDTF">2018-01-04T13:59:24Z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