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1. Definice stylu</w:t>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Obecně</w:t>
      </w:r>
    </w:p>
    <w:p>
      <w:pPr>
        <w:pStyle w:val="Normal"/>
        <w:numPr>
          <w:ilvl w:val="0"/>
          <w:numId w:val="1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způsob vyjádření</w:t>
      </w:r>
      <w:r>
        <w:rPr>
          <w:rFonts w:eastAsia="Cambria" w:cs="Cambria" w:ascii="Open Sans" w:hAnsi="Open Sans"/>
          <w:color w:val="00000A"/>
          <w:sz w:val="22"/>
        </w:rPr>
        <w:t>; umění říci totéž různým způsobem</w:t>
      </w:r>
    </w:p>
    <w:p>
      <w:pPr>
        <w:pStyle w:val="Normal"/>
        <w:numPr>
          <w:ilvl w:val="0"/>
          <w:numId w:val="1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sémantický jev, pojem z roviny významu (styl plavání, hudební, oděvní, výtvarný…)</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 xml:space="preserve">Styl (sloh) </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způsob</w:t>
      </w:r>
      <w:r>
        <w:rPr>
          <w:rFonts w:eastAsia="Cambria" w:cs="Cambria" w:ascii="Open Sans" w:hAnsi="Open Sans"/>
          <w:color w:val="00000A"/>
          <w:sz w:val="22"/>
        </w:rPr>
        <w:t>, jakým se provozuje nějaká činnost; sloh je výsledek činnosti tvorby komunikátu</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charakter </w:t>
      </w:r>
      <w:r>
        <w:rPr>
          <w:rFonts w:eastAsia="Cambria" w:cs="Cambria" w:ascii="Open Sans" w:hAnsi="Open Sans"/>
          <w:color w:val="00000A"/>
          <w:sz w:val="22"/>
        </w:rPr>
        <w:t xml:space="preserve">hotového komunikátu i </w:t>
      </w:r>
      <w:r>
        <w:rPr>
          <w:rFonts w:eastAsia="Cambria" w:cs="Cambria" w:ascii="Open Sans" w:hAnsi="Open Sans"/>
          <w:b/>
          <w:color w:val="00000A"/>
          <w:sz w:val="22"/>
        </w:rPr>
        <w:t xml:space="preserve">stylotvorný proces </w:t>
      </w:r>
      <w:r>
        <w:rPr>
          <w:rFonts w:eastAsia="Cambria" w:cs="Cambria" w:ascii="Open Sans" w:hAnsi="Open Sans"/>
          <w:color w:val="00000A"/>
          <w:sz w:val="22"/>
        </w:rPr>
        <w:t>(výběr jazykových prostředků, tématu, modelu výstavby, uspořádání dílčích složek, stylizace)</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určitý ráz verbálního komunikátu</w:t>
      </w:r>
      <w:r>
        <w:rPr>
          <w:rFonts w:eastAsia="Cambria" w:cs="Cambria" w:ascii="Open Sans" w:hAnsi="Open Sans"/>
          <w:color w:val="00000A"/>
          <w:sz w:val="22"/>
        </w:rPr>
        <w:t>, vlastnost jazykového projevu a</w:t>
      </w:r>
      <w:r>
        <w:rPr>
          <w:rFonts w:eastAsia="Cambria" w:cs="Cambria" w:ascii="Open Sans" w:hAnsi="Open Sans"/>
          <w:b/>
          <w:color w:val="00000A"/>
          <w:sz w:val="22"/>
        </w:rPr>
        <w:t xml:space="preserve"> inherentní vlastnost </w:t>
      </w:r>
      <w:r>
        <w:rPr>
          <w:rFonts w:eastAsia="Cambria" w:cs="Cambria" w:ascii="Open Sans" w:hAnsi="Open Sans"/>
          <w:color w:val="00000A"/>
          <w:sz w:val="22"/>
        </w:rPr>
        <w:t xml:space="preserve">jazykových prostředků (stylémů) </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nositel </w:t>
      </w:r>
      <w:r>
        <w:rPr>
          <w:rFonts w:eastAsia="Cambria" w:cs="Cambria" w:ascii="Open Sans" w:hAnsi="Open Sans"/>
          <w:b/>
          <w:color w:val="00000A"/>
          <w:sz w:val="22"/>
        </w:rPr>
        <w:t>neobsahových významů</w:t>
      </w:r>
      <w:r>
        <w:rPr>
          <w:rFonts w:eastAsia="Cambria" w:cs="Cambria" w:ascii="Open Sans" w:hAnsi="Open Sans"/>
          <w:color w:val="00000A"/>
          <w:sz w:val="22"/>
        </w:rPr>
        <w:t xml:space="preserve">, podíl na účinnosti, estetická fce </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smysl komunikátu (integrační princip) a </w:t>
      </w:r>
      <w:r>
        <w:rPr>
          <w:rFonts w:eastAsia="Cambria" w:cs="Cambria" w:ascii="Open Sans" w:hAnsi="Open Sans"/>
          <w:b/>
          <w:color w:val="00000A"/>
          <w:sz w:val="22"/>
        </w:rPr>
        <w:t>způsob uchopení tématu</w:t>
      </w:r>
      <w:r>
        <w:rPr>
          <w:rFonts w:eastAsia="Cambria" w:cs="Cambria" w:ascii="Open Sans" w:hAnsi="Open Sans"/>
          <w:color w:val="00000A"/>
          <w:sz w:val="22"/>
        </w:rPr>
        <w:t xml:space="preserve"> (autorem – stylizace) </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diferenciační princip</w:t>
      </w:r>
      <w:r>
        <w:rPr>
          <w:rFonts w:eastAsia="Cambria" w:cs="Cambria" w:ascii="Open Sans" w:hAnsi="Open Sans"/>
          <w:color w:val="00000A"/>
          <w:sz w:val="22"/>
        </w:rPr>
        <w:t xml:space="preserve"> – produktoři a jejich komunikáty se od sebe liší stylem</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zařazovací role – určité komunikáty a jejich autoři se k sobě přiřazují</w:t>
      </w:r>
    </w:p>
    <w:p>
      <w:pPr>
        <w:pStyle w:val="Normal"/>
        <w:numPr>
          <w:ilvl w:val="0"/>
          <w:numId w:val="1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color w:val="00000A"/>
          <w:sz w:val="22"/>
        </w:rPr>
        <w:t xml:space="preserve">výsledek </w:t>
      </w:r>
      <w:r>
        <w:rPr>
          <w:rFonts w:eastAsia="Cambria" w:cs="Cambria" w:ascii="Open Sans" w:hAnsi="Open Sans"/>
          <w:b/>
          <w:color w:val="00000A"/>
          <w:sz w:val="22"/>
        </w:rPr>
        <w:t>působení stylotvorných faktorů a stylových norem</w:t>
      </w:r>
    </w:p>
    <w:p>
      <w:pPr>
        <w:pStyle w:val="Normal"/>
        <w:numPr>
          <w:ilvl w:val="0"/>
          <w:numId w:val="1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komunikát – široký pojem; základní jednotka sdělování</w:t>
      </w:r>
    </w:p>
    <w:p>
      <w:pPr>
        <w:pStyle w:val="Normal"/>
        <w:numPr>
          <w:ilvl w:val="0"/>
          <w:numId w:val="12"/>
        </w:numPr>
        <w:spacing w:lineRule="auto" w:line="276" w:before="0" w:after="0"/>
        <w:ind w:left="720" w:right="0" w:firstLine="360"/>
        <w:contextualSpacing/>
        <w:jc w:val="both"/>
        <w:rPr>
          <w:rFonts w:eastAsia="Cambria" w:cs="Cambria" w:ascii="Open Sans" w:hAnsi="Open Sans"/>
        </w:rPr>
      </w:pPr>
      <w:r>
        <w:rPr>
          <w:rFonts w:eastAsia="Cambria" w:cs="Cambria" w:ascii="Open Sans" w:hAnsi="Open Sans"/>
        </w:rPr>
        <w:t>lexém – abstraktní formálně-významová jednotka lexikonu, nadřazená všem svým manifestacím v řeči; zahrnuje celé paradigma</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2. Klasifikace stylů – různé způsoby a kritéria</w:t>
      </w:r>
    </w:p>
    <w:p>
      <w:pPr>
        <w:pStyle w:val="Normal"/>
        <w:numPr>
          <w:ilvl w:val="0"/>
          <w:numId w:val="1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existence</w:t>
      </w:r>
      <w:r>
        <w:rPr>
          <w:rFonts w:eastAsia="Cambria" w:cs="Cambria" w:ascii="Open Sans" w:hAnsi="Open Sans"/>
          <w:b/>
          <w:color w:val="00000A"/>
          <w:sz w:val="22"/>
        </w:rPr>
        <w:t xml:space="preserve"> díky synonymním prostředkům</w:t>
      </w:r>
      <w:r>
        <w:rPr>
          <w:rFonts w:eastAsia="Cambria" w:cs="Cambria" w:ascii="Open Sans" w:hAnsi="Open Sans"/>
          <w:color w:val="00000A"/>
          <w:sz w:val="22"/>
        </w:rPr>
        <w:t xml:space="preserve"> jazyka (knižní, neutrální, hovorové…) </w:t>
      </w:r>
    </w:p>
    <w:p>
      <w:pPr>
        <w:pStyle w:val="Normal"/>
        <w:numPr>
          <w:ilvl w:val="1"/>
          <w:numId w:val="11"/>
        </w:numPr>
        <w:spacing w:lineRule="auto" w:line="276" w:before="0" w:after="0"/>
        <w:ind w:left="708" w:right="0" w:firstLine="1080"/>
        <w:contextualSpacing/>
        <w:jc w:val="both"/>
        <w:rPr>
          <w:rFonts w:eastAsia="Cambria" w:cs="Cambria" w:ascii="Open Sans" w:hAnsi="Open Sans"/>
          <w:b/>
          <w:color w:val="00000A"/>
          <w:sz w:val="22"/>
        </w:rPr>
      </w:pPr>
      <w:r>
        <w:rPr>
          <w:rFonts w:eastAsia="Cambria" w:cs="Cambria" w:ascii="Open Sans" w:hAnsi="Open Sans"/>
          <w:color w:val="00000A"/>
          <w:sz w:val="22"/>
        </w:rPr>
        <w:t xml:space="preserve">styly </w:t>
      </w:r>
      <w:r>
        <w:rPr>
          <w:rFonts w:eastAsia="Cambria" w:cs="Cambria" w:ascii="Open Sans" w:hAnsi="Open Sans"/>
          <w:b/>
          <w:color w:val="00000A"/>
          <w:sz w:val="22"/>
        </w:rPr>
        <w:t xml:space="preserve">singulární </w:t>
      </w:r>
      <w:r>
        <w:rPr>
          <w:rFonts w:eastAsia="Cambria" w:cs="Cambria" w:ascii="Open Sans" w:hAnsi="Open Sans"/>
          <w:color w:val="00000A"/>
          <w:sz w:val="22"/>
        </w:rPr>
        <w:t xml:space="preserve">– nejnižší úroveň obecnosti, styly </w:t>
      </w:r>
      <w:r>
        <w:rPr>
          <w:rFonts w:eastAsia="Cambria" w:cs="Cambria" w:ascii="Open Sans" w:hAnsi="Open Sans"/>
          <w:b/>
          <w:color w:val="00000A"/>
          <w:sz w:val="22"/>
        </w:rPr>
        <w:t>jednotlivých jazykových projevů</w:t>
      </w:r>
    </w:p>
    <w:p>
      <w:pPr>
        <w:pStyle w:val="Normal"/>
        <w:numPr>
          <w:ilvl w:val="0"/>
          <w:numId w:val="1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dělení podle dominantního objektivního slohotvorného činitele – věcné, estetizující, oficiálních veřejných projevů (viz funkční styly) X projevy soukromé, intimní</w:t>
      </w:r>
    </w:p>
    <w:p>
      <w:pPr>
        <w:pStyle w:val="Normal"/>
        <w:numPr>
          <w:ilvl w:val="0"/>
          <w:numId w:val="1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objektivní činitelé (bez přímé závislosti na jednotlivých autorech; dle Hausenblase normované): </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formy</w:t>
      </w:r>
      <w:r>
        <w:rPr>
          <w:rFonts w:eastAsia="Cambria" w:cs="Cambria" w:ascii="Open Sans" w:hAnsi="Open Sans"/>
          <w:color w:val="00000A"/>
          <w:sz w:val="22"/>
        </w:rPr>
        <w:t>: psané × mluvené</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prostředí a situace</w:t>
      </w:r>
      <w:r>
        <w:rPr>
          <w:rFonts w:eastAsia="Cambria" w:cs="Cambria" w:ascii="Open Sans" w:hAnsi="Open Sans"/>
          <w:color w:val="00000A"/>
          <w:sz w:val="22"/>
        </w:rPr>
        <w:t>: veřejné × neveřejné</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míry připravenosti</w:t>
      </w:r>
      <w:r>
        <w:rPr>
          <w:rFonts w:eastAsia="Cambria" w:cs="Cambria" w:ascii="Open Sans" w:hAnsi="Open Sans"/>
          <w:color w:val="00000A"/>
          <w:sz w:val="22"/>
        </w:rPr>
        <w:t>: připravené × nepřipravené</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kontaktu s adresátem</w:t>
      </w:r>
      <w:r>
        <w:rPr>
          <w:rFonts w:eastAsia="Cambria" w:cs="Cambria" w:ascii="Open Sans" w:hAnsi="Open Sans"/>
          <w:color w:val="00000A"/>
          <w:sz w:val="22"/>
        </w:rPr>
        <w:t>: přímé × nepřímé</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počtu účastníků</w:t>
      </w:r>
      <w:r>
        <w:rPr>
          <w:rFonts w:eastAsia="Cambria" w:cs="Cambria" w:ascii="Open Sans" w:hAnsi="Open Sans"/>
          <w:color w:val="00000A"/>
          <w:sz w:val="22"/>
        </w:rPr>
        <w:t>: monolog × dialog</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situační zakotvenost</w:t>
      </w:r>
      <w:r>
        <w:rPr>
          <w:rFonts w:eastAsia="Cambria" w:cs="Cambria" w:ascii="Open Sans" w:hAnsi="Open Sans"/>
          <w:color w:val="00000A"/>
          <w:sz w:val="22"/>
        </w:rPr>
        <w:t xml:space="preserve"> x nezakotvenost; </w:t>
      </w:r>
      <w:r>
        <w:rPr>
          <w:rFonts w:eastAsia="Cambria" w:cs="Cambria" w:ascii="Open Sans" w:hAnsi="Open Sans"/>
          <w:b/>
          <w:color w:val="00000A"/>
          <w:sz w:val="22"/>
        </w:rPr>
        <w:t>modelovost</w:t>
      </w:r>
      <w:r>
        <w:rPr>
          <w:rFonts w:eastAsia="Cambria" w:cs="Cambria" w:ascii="Open Sans" w:hAnsi="Open Sans"/>
          <w:color w:val="00000A"/>
          <w:sz w:val="22"/>
        </w:rPr>
        <w:t xml:space="preserve"> x nemodelovost</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vertikálního členění</w:t>
      </w:r>
      <w:r>
        <w:rPr>
          <w:rFonts w:eastAsia="Cambria" w:cs="Cambria" w:ascii="Open Sans" w:hAnsi="Open Sans"/>
          <w:color w:val="00000A"/>
          <w:sz w:val="22"/>
        </w:rPr>
        <w:t>: nízký, střední, vysoký (podle společenského hodnocení: básně, próza, úřední dopis)</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horizontálního členění</w:t>
      </w:r>
      <w:r>
        <w:rPr>
          <w:rFonts w:eastAsia="Cambria" w:cs="Cambria" w:ascii="Open Sans" w:hAnsi="Open Sans"/>
          <w:color w:val="00000A"/>
          <w:sz w:val="22"/>
        </w:rPr>
        <w:t>: základní funkční styly</w:t>
      </w:r>
    </w:p>
    <w:p>
      <w:pPr>
        <w:pStyle w:val="Normal"/>
        <w:numPr>
          <w:ilvl w:val="0"/>
          <w:numId w:val="11"/>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dle </w:t>
      </w:r>
      <w:r>
        <w:rPr>
          <w:rFonts w:eastAsia="Cambria" w:cs="Cambria" w:ascii="Open Sans" w:hAnsi="Open Sans"/>
          <w:b/>
          <w:color w:val="00000A"/>
          <w:sz w:val="22"/>
        </w:rPr>
        <w:t>žánrů</w:t>
      </w:r>
      <w:r>
        <w:rPr>
          <w:rFonts w:eastAsia="Cambria" w:cs="Cambria" w:ascii="Open Sans" w:hAnsi="Open Sans"/>
          <w:color w:val="00000A"/>
          <w:sz w:val="22"/>
        </w:rPr>
        <w:t xml:space="preserve">: mužský, ženský, styl humoru, básnický, prozaický, dramatický </w:t>
      </w:r>
    </w:p>
    <w:p>
      <w:pPr>
        <w:pStyle w:val="Normal"/>
        <w:numPr>
          <w:ilvl w:val="0"/>
          <w:numId w:val="1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dále:</w:t>
      </w:r>
    </w:p>
    <w:p>
      <w:pPr>
        <w:pStyle w:val="Normal"/>
        <w:numPr>
          <w:ilvl w:val="1"/>
          <w:numId w:val="10"/>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styly jazykové a literární</w:t>
      </w:r>
    </w:p>
    <w:p>
      <w:pPr>
        <w:pStyle w:val="Normal"/>
        <w:numPr>
          <w:ilvl w:val="1"/>
          <w:numId w:val="10"/>
        </w:numPr>
        <w:spacing w:lineRule="auto" w:line="276" w:before="0" w:after="0"/>
        <w:ind w:left="1440" w:right="0" w:firstLine="1080"/>
        <w:contextualSpacing/>
        <w:jc w:val="both"/>
        <w:rPr>
          <w:rFonts w:eastAsia="Cambria" w:cs="Cambria" w:ascii="Open Sans" w:hAnsi="Open Sans"/>
          <w:b/>
          <w:color w:val="00000A"/>
          <w:sz w:val="22"/>
        </w:rPr>
      </w:pPr>
      <w:r>
        <w:rPr>
          <w:rFonts w:eastAsia="Cambria" w:cs="Cambria" w:ascii="Open Sans" w:hAnsi="Open Sans"/>
          <w:color w:val="00000A"/>
          <w:sz w:val="22"/>
        </w:rPr>
        <w:t>styly individuální/</w:t>
      </w:r>
      <w:r>
        <w:rPr>
          <w:rFonts w:eastAsia="Cambria" w:cs="Cambria" w:ascii="Open Sans" w:hAnsi="Open Sans"/>
          <w:b/>
          <w:color w:val="00000A"/>
          <w:sz w:val="22"/>
        </w:rPr>
        <w:t>autorské</w:t>
      </w:r>
      <w:r>
        <w:rPr>
          <w:rFonts w:eastAsia="Cambria" w:cs="Cambria" w:ascii="Open Sans" w:hAnsi="Open Sans"/>
          <w:color w:val="00000A"/>
          <w:sz w:val="22"/>
        </w:rPr>
        <w:t xml:space="preserve"> – zobecnění rysů projevů </w:t>
      </w:r>
      <w:r>
        <w:rPr>
          <w:rFonts w:eastAsia="Cambria" w:cs="Cambria" w:ascii="Open Sans" w:hAnsi="Open Sans"/>
          <w:b/>
          <w:color w:val="00000A"/>
          <w:sz w:val="22"/>
        </w:rPr>
        <w:t>jednoho autora</w:t>
      </w:r>
    </w:p>
    <w:p>
      <w:pPr>
        <w:pStyle w:val="Normal"/>
        <w:numPr>
          <w:ilvl w:val="1"/>
          <w:numId w:val="10"/>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styly umělecké a vědecké školy, směru – takoví příslušníci projevuji jisté společné slohové znaky</w:t>
      </w:r>
    </w:p>
    <w:p>
      <w:pPr>
        <w:pStyle w:val="Normal"/>
        <w:numPr>
          <w:ilvl w:val="1"/>
          <w:numId w:val="10"/>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styly dobové a generační – jistá vývojová epocha</w:t>
      </w:r>
    </w:p>
    <w:p>
      <w:pPr>
        <w:pStyle w:val="Normal"/>
        <w:numPr>
          <w:ilvl w:val="0"/>
          <w:numId w:val="10"/>
        </w:numPr>
        <w:spacing w:lineRule="auto" w:line="276" w:before="0" w:after="0"/>
        <w:ind w:left="720" w:right="0" w:firstLine="360"/>
        <w:contextualSpacing/>
        <w:jc w:val="both"/>
        <w:rPr>
          <w:rFonts w:eastAsia="Cambria" w:cs="Cambria" w:ascii="Open Sans" w:hAnsi="Open Sans"/>
        </w:rPr>
      </w:pPr>
      <w:r>
        <w:rPr>
          <w:rFonts w:eastAsia="Cambria" w:cs="Cambria" w:ascii="Open Sans" w:hAnsi="Open Sans"/>
          <w:b/>
        </w:rPr>
        <w:t>stratifikace národního jazyka</w:t>
      </w:r>
      <w:r>
        <w:rPr>
          <w:rFonts w:eastAsia="Cambria" w:cs="Cambria" w:ascii="Open Sans" w:hAnsi="Open Sans"/>
        </w:rPr>
        <w:t xml:space="preserve"> – vymezení </w:t>
      </w:r>
      <w:r>
        <w:rPr>
          <w:rFonts w:eastAsia="Cambria" w:cs="Cambria" w:ascii="Open Sans" w:hAnsi="Open Sans"/>
          <w:b/>
        </w:rPr>
        <w:t>strukturních útvarů</w:t>
      </w:r>
      <w:r>
        <w:rPr>
          <w:rFonts w:eastAsia="Cambria" w:cs="Cambria" w:ascii="Open Sans" w:hAnsi="Open Sans"/>
        </w:rPr>
        <w:t xml:space="preserve"> (spisovný jazyk, dialekty) majících výrazové prostředky na </w:t>
      </w:r>
      <w:r>
        <w:rPr>
          <w:rFonts w:eastAsia="Cambria" w:cs="Cambria" w:ascii="Open Sans" w:hAnsi="Open Sans"/>
          <w:b/>
        </w:rPr>
        <w:t>všech jazykových rovinách</w:t>
      </w:r>
      <w:r>
        <w:rPr>
          <w:rFonts w:eastAsia="Cambria" w:cs="Cambria" w:ascii="Open Sans" w:hAnsi="Open Sans"/>
        </w:rPr>
        <w:t xml:space="preserve">; </w:t>
      </w:r>
      <w:r>
        <w:rPr>
          <w:rFonts w:eastAsia="Cambria" w:cs="Cambria" w:ascii="Open Sans" w:hAnsi="Open Sans"/>
          <w:b/>
        </w:rPr>
        <w:t>poloútvarů</w:t>
      </w:r>
      <w:r>
        <w:rPr>
          <w:rFonts w:eastAsia="Cambria" w:cs="Cambria" w:ascii="Open Sans" w:hAnsi="Open Sans"/>
        </w:rPr>
        <w:t xml:space="preserve"> (nestrukturní tvary, profesní mluva, slang) využívajích na jiných jazykových rovinách prostředků z některého útvaru; </w:t>
      </w:r>
      <w:r>
        <w:rPr>
          <w:rFonts w:eastAsia="Cambria" w:cs="Cambria" w:ascii="Open Sans" w:hAnsi="Open Sans"/>
          <w:b/>
        </w:rPr>
        <w:t xml:space="preserve">běžně mluvený jazyk </w:t>
      </w:r>
      <w:r>
        <w:rPr>
          <w:rFonts w:eastAsia="Cambria" w:cs="Cambria" w:ascii="Open Sans" w:hAnsi="Open Sans"/>
        </w:rPr>
        <w:t>– varieta, těžko popsatelné, soukromé, nepřipravené, situačně zakotvené</w:t>
      </w:r>
    </w:p>
    <w:p>
      <w:pPr>
        <w:pStyle w:val="Normal"/>
        <w:numPr>
          <w:ilvl w:val="0"/>
          <w:numId w:val="10"/>
        </w:numPr>
        <w:spacing w:lineRule="auto" w:line="276" w:before="0" w:after="0"/>
        <w:ind w:left="720" w:right="0" w:firstLine="360"/>
        <w:contextualSpacing/>
        <w:jc w:val="both"/>
        <w:rPr>
          <w:rFonts w:eastAsia="Cambria" w:cs="Cambria" w:ascii="Open Sans" w:hAnsi="Open Sans"/>
        </w:rPr>
      </w:pPr>
      <w:r>
        <w:rPr>
          <w:rFonts w:eastAsia="Cambria" w:cs="Cambria" w:ascii="Open Sans" w:hAnsi="Open Sans"/>
          <w:b/>
        </w:rPr>
        <w:t xml:space="preserve">úzus </w:t>
      </w:r>
      <w:r>
        <w:rPr>
          <w:rFonts w:eastAsia="Cambria" w:cs="Cambria" w:ascii="Open Sans" w:hAnsi="Open Sans"/>
        </w:rPr>
        <w:t xml:space="preserve">– to, co se v určité sféře komunikace reálně vyskytuje; </w:t>
      </w:r>
      <w:r>
        <w:rPr>
          <w:rFonts w:eastAsia="Cambria" w:cs="Cambria" w:ascii="Open Sans" w:hAnsi="Open Sans"/>
          <w:b/>
        </w:rPr>
        <w:t>norma</w:t>
      </w:r>
      <w:r>
        <w:rPr>
          <w:rFonts w:eastAsia="Cambria" w:cs="Cambria" w:ascii="Open Sans" w:hAnsi="Open Sans"/>
        </w:rPr>
        <w:t xml:space="preserve"> – to, co je pokládáno za správné; </w:t>
      </w:r>
      <w:r>
        <w:rPr>
          <w:rFonts w:eastAsia="Cambria" w:cs="Cambria" w:ascii="Open Sans" w:hAnsi="Open Sans"/>
          <w:b/>
        </w:rPr>
        <w:t xml:space="preserve">kodifikace </w:t>
      </w:r>
      <w:r>
        <w:rPr>
          <w:rFonts w:eastAsia="Cambria" w:cs="Cambria" w:ascii="Open Sans" w:hAnsi="Open Sans"/>
        </w:rPr>
        <w:t>– potvrzení normy autoritativní prací</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3. Stratifikace stylistiky</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stylistika – nauka o slohu, dílčí jazykovědná disciplína</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Jelínek v </w:t>
      </w:r>
      <w:r>
        <w:rPr>
          <w:rFonts w:eastAsia="Cambria" w:cs="Cambria" w:ascii="Open Sans" w:hAnsi="Open Sans"/>
          <w:i/>
          <w:color w:val="00000A"/>
          <w:sz w:val="22"/>
        </w:rPr>
        <w:t>ESČ</w:t>
      </w:r>
      <w:r>
        <w:rPr>
          <w:rFonts w:eastAsia="Cambria" w:cs="Cambria" w:ascii="Open Sans" w:hAnsi="Open Sans"/>
          <w:color w:val="00000A"/>
          <w:sz w:val="22"/>
        </w:rPr>
        <w:t xml:space="preserve"> vymezuje stylistiku jednak obecně, jako </w:t>
      </w:r>
      <w:r>
        <w:rPr>
          <w:rFonts w:eastAsia="Cambria" w:cs="Cambria" w:ascii="Open Sans" w:hAnsi="Open Sans"/>
          <w:b/>
          <w:color w:val="00000A"/>
          <w:sz w:val="22"/>
        </w:rPr>
        <w:t>disciplínu společenskovědní</w:t>
      </w:r>
      <w:r>
        <w:rPr>
          <w:rFonts w:eastAsia="Cambria" w:cs="Cambria" w:ascii="Open Sans" w:hAnsi="Open Sans"/>
          <w:color w:val="00000A"/>
          <w:sz w:val="22"/>
        </w:rPr>
        <w:t xml:space="preserve"> (zkoumání stylu v malířství, hudbě apod.) a také jako </w:t>
      </w:r>
      <w:r>
        <w:rPr>
          <w:rFonts w:eastAsia="Cambria" w:cs="Cambria" w:ascii="Open Sans" w:hAnsi="Open Sans"/>
          <w:b/>
          <w:color w:val="00000A"/>
          <w:sz w:val="22"/>
        </w:rPr>
        <w:t>disciplínu lingvistickou</w:t>
      </w:r>
      <w:r>
        <w:rPr>
          <w:rFonts w:eastAsia="Cambria" w:cs="Cambria" w:ascii="Open Sans" w:hAnsi="Open Sans"/>
          <w:color w:val="00000A"/>
          <w:sz w:val="22"/>
        </w:rPr>
        <w:t xml:space="preserve">, v jejímž rámci mj. vyčleňuje – stylistiku </w:t>
      </w:r>
      <w:r>
        <w:rPr>
          <w:rFonts w:eastAsia="Cambria" w:cs="Cambria" w:ascii="Open Sans" w:hAnsi="Open Sans"/>
          <w:b/>
          <w:color w:val="00000A"/>
          <w:sz w:val="22"/>
        </w:rPr>
        <w:t>funkční</w:t>
      </w:r>
      <w:r>
        <w:rPr>
          <w:rFonts w:eastAsia="Cambria" w:cs="Cambria" w:ascii="Open Sans" w:hAnsi="Open Sans"/>
          <w:color w:val="00000A"/>
          <w:sz w:val="22"/>
        </w:rPr>
        <w:t xml:space="preserve"> (Pražská škola), expresivní (Bally), generativní (metody generativní gramatiky). </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(stylistický – stylistika; stylový – styl; stylizační – stylizace)</w:t>
      </w:r>
    </w:p>
    <w:p>
      <w:pPr>
        <w:pStyle w:val="Normal"/>
        <w:numPr>
          <w:ilvl w:val="0"/>
          <w:numId w:val="9"/>
        </w:numPr>
        <w:spacing w:lineRule="auto" w:line="276" w:before="0" w:after="0"/>
        <w:ind w:left="720" w:right="0" w:firstLine="360"/>
        <w:contextualSpacing/>
        <w:jc w:val="both"/>
        <w:rPr>
          <w:rFonts w:eastAsia="Cambria" w:cs="Cambria" w:ascii="Open Sans" w:hAnsi="Open Sans"/>
        </w:rPr>
      </w:pPr>
      <w:r>
        <w:rPr>
          <w:rFonts w:eastAsia="Cambria" w:cs="Cambria" w:ascii="Open Sans" w:hAnsi="Open Sans"/>
          <w:b/>
          <w:color w:val="00000A"/>
          <w:sz w:val="22"/>
        </w:rPr>
        <w:t>praktická</w:t>
      </w:r>
      <w:r>
        <w:rPr>
          <w:rFonts w:eastAsia="Cambria" w:cs="Cambria" w:ascii="Open Sans" w:hAnsi="Open Sans"/>
          <w:color w:val="00000A"/>
          <w:sz w:val="22"/>
        </w:rPr>
        <w:t xml:space="preserve"> – návody jak psát; aplikovaná (spíše up</w:t>
      </w:r>
      <w:r>
        <w:rPr>
          <w:rFonts w:eastAsia="Cambria" w:cs="Cambria" w:ascii="Open Sans" w:hAnsi="Open Sans"/>
        </w:rPr>
        <w:t>latnění teoretických poznatků při rozborech)</w:t>
      </w:r>
    </w:p>
    <w:p>
      <w:pPr>
        <w:pStyle w:val="Normal"/>
        <w:numPr>
          <w:ilvl w:val="0"/>
          <w:numId w:val="9"/>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nauka o stylizaci různých typů textů, v současné době textů věcných spíše než uměleckých (v tomto pojetí má blízko k literární teorii </w:t>
      </w:r>
      <w:r>
        <w:rPr>
          <w:rFonts w:eastAsia="Cambria" w:cs="Cambria" w:ascii="Open Sans" w:hAnsi="Open Sans"/>
        </w:rPr>
        <w:t>–</w:t>
      </w:r>
      <w:r>
        <w:rPr>
          <w:rFonts w:eastAsia="Cambria" w:cs="Cambria" w:ascii="Open Sans" w:hAnsi="Open Sans"/>
          <w:color w:val="00000A"/>
          <w:sz w:val="22"/>
        </w:rPr>
        <w:t xml:space="preserve"> zkoumání struktury uměleckého díla)</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teoretická </w:t>
      </w:r>
      <w:r>
        <w:rPr>
          <w:rFonts w:eastAsia="Cambria" w:cs="Cambria" w:ascii="Open Sans" w:hAnsi="Open Sans"/>
          <w:color w:val="00000A"/>
          <w:sz w:val="22"/>
        </w:rPr>
        <w:t>– stylové roviny; systémová; jazykovědná, literárněvědná</w:t>
      </w:r>
    </w:p>
    <w:p>
      <w:pPr>
        <w:pStyle w:val="Normal"/>
        <w:numPr>
          <w:ilvl w:val="0"/>
          <w:numId w:val="9"/>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lingvistická disciplína zkoumající zákonitosti stylizace textů nejrůznějšího druhu, s přihlédnutím ke stylovým hodnotám výrazových prostředků na všech jazykových rovinách</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problematikou jazykovědné stylistiky se dříve zabývala </w:t>
      </w:r>
      <w:r>
        <w:rPr>
          <w:rFonts w:eastAsia="Cambria" w:cs="Cambria" w:ascii="Open Sans" w:hAnsi="Open Sans"/>
          <w:b/>
          <w:color w:val="00000A"/>
          <w:sz w:val="22"/>
        </w:rPr>
        <w:t>rétorika</w:t>
      </w:r>
      <w:r>
        <w:rPr>
          <w:rFonts w:eastAsia="Cambria" w:cs="Cambria" w:ascii="Open Sans" w:hAnsi="Open Sans"/>
          <w:color w:val="00000A"/>
          <w:sz w:val="22"/>
        </w:rPr>
        <w:t xml:space="preserve"> (teorie a praxe jazykové komunikace), pod níž spadala i </w:t>
      </w:r>
      <w:r>
        <w:rPr>
          <w:rFonts w:eastAsia="Cambria" w:cs="Cambria" w:ascii="Open Sans" w:hAnsi="Open Sans"/>
          <w:b/>
          <w:color w:val="00000A"/>
          <w:sz w:val="22"/>
        </w:rPr>
        <w:t>poetika</w:t>
      </w:r>
      <w:r>
        <w:rPr>
          <w:rFonts w:eastAsia="Cambria" w:cs="Cambria" w:ascii="Open Sans" w:hAnsi="Open Sans"/>
          <w:color w:val="00000A"/>
          <w:sz w:val="22"/>
        </w:rPr>
        <w:t xml:space="preserve"> (nauka o výstavě uměleckého díla; literárněvědná)</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stylizace </w:t>
      </w:r>
      <w:r>
        <w:rPr>
          <w:rFonts w:eastAsia="Cambria" w:cs="Cambria" w:ascii="Open Sans" w:hAnsi="Open Sans"/>
          <w:color w:val="00000A"/>
          <w:sz w:val="22"/>
        </w:rPr>
        <w:t>– stylotvorný proces, týká se stavby větné, nevětných konstrukcí, volby pojmenování, dílčích procesů při tvorbě komunikátu</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Synchronní </w:t>
      </w:r>
      <w:r>
        <w:rPr>
          <w:rFonts w:eastAsia="Cambria" w:cs="Cambria" w:ascii="Open Sans" w:hAnsi="Open Sans"/>
          <w:color w:val="00000A"/>
          <w:sz w:val="22"/>
        </w:rPr>
        <w:t>(aktuální) a</w:t>
      </w:r>
      <w:r>
        <w:rPr>
          <w:rFonts w:eastAsia="Cambria" w:cs="Cambria" w:ascii="Open Sans" w:hAnsi="Open Sans"/>
          <w:b/>
          <w:color w:val="00000A"/>
          <w:sz w:val="22"/>
        </w:rPr>
        <w:t xml:space="preserve"> diachronní</w:t>
      </w:r>
      <w:r>
        <w:rPr>
          <w:rFonts w:eastAsia="Cambria" w:cs="Cambria" w:ascii="Open Sans" w:hAnsi="Open Sans"/>
          <w:color w:val="00000A"/>
          <w:sz w:val="22"/>
        </w:rPr>
        <w:t xml:space="preserve"> (vývojová) stylistika, eventuálně </w:t>
      </w:r>
      <w:r>
        <w:rPr>
          <w:rFonts w:eastAsia="Cambria" w:cs="Cambria" w:ascii="Open Sans" w:hAnsi="Open Sans"/>
          <w:b/>
          <w:color w:val="00000A"/>
          <w:sz w:val="22"/>
        </w:rPr>
        <w:t>historická</w:t>
      </w:r>
      <w:r>
        <w:rPr>
          <w:rFonts w:eastAsia="Cambria" w:cs="Cambria" w:ascii="Open Sans" w:hAnsi="Open Sans"/>
          <w:color w:val="00000A"/>
          <w:sz w:val="22"/>
        </w:rPr>
        <w:t xml:space="preserve"> (v ČR bez pozornosti) </w:t>
      </w:r>
    </w:p>
    <w:p>
      <w:pPr>
        <w:pStyle w:val="Normal"/>
        <w:numPr>
          <w:ilvl w:val="0"/>
          <w:numId w:val="9"/>
        </w:numPr>
        <w:spacing w:lineRule="auto" w:line="276" w:before="0" w:after="0"/>
        <w:ind w:left="708"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paradigmatika</w:t>
      </w:r>
      <w:r>
        <w:rPr>
          <w:rFonts w:eastAsia="Cambria" w:cs="Cambria" w:ascii="Open Sans" w:hAnsi="Open Sans"/>
          <w:color w:val="00000A"/>
          <w:sz w:val="22"/>
        </w:rPr>
        <w:t xml:space="preserve"> – soubor vyjadřovacích prostředků všech jazykových rovin </w:t>
      </w:r>
    </w:p>
    <w:p>
      <w:pPr>
        <w:pStyle w:val="Normal"/>
        <w:numPr>
          <w:ilvl w:val="0"/>
          <w:numId w:val="9"/>
        </w:numPr>
        <w:spacing w:lineRule="auto" w:line="276" w:before="0" w:after="0"/>
        <w:ind w:left="708"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syntagmatická</w:t>
      </w:r>
      <w:r>
        <w:rPr>
          <w:rFonts w:eastAsia="Cambria" w:cs="Cambria" w:ascii="Open Sans" w:hAnsi="Open Sans"/>
          <w:color w:val="00000A"/>
          <w:sz w:val="22"/>
        </w:rPr>
        <w:t xml:space="preserve"> – pravidla užívání stylémů při tvorbě textu</w:t>
      </w:r>
    </w:p>
    <w:p>
      <w:pPr>
        <w:pStyle w:val="Normal"/>
        <w:numPr>
          <w:ilvl w:val="0"/>
          <w:numId w:val="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další obory a pojmy spjaté se stylistikou:</w:t>
      </w:r>
    </w:p>
    <w:p>
      <w:pPr>
        <w:pStyle w:val="Normal"/>
        <w:numPr>
          <w:ilvl w:val="0"/>
          <w:numId w:val="9"/>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textová lingvistika – nadvětná, textová syntax</w:t>
      </w:r>
    </w:p>
    <w:p>
      <w:pPr>
        <w:pStyle w:val="Normal"/>
        <w:numPr>
          <w:ilvl w:val="0"/>
          <w:numId w:val="9"/>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teorie textu – nauka o textu</w:t>
      </w:r>
    </w:p>
    <w:p>
      <w:pPr>
        <w:pStyle w:val="Normal"/>
        <w:numPr>
          <w:ilvl w:val="0"/>
          <w:numId w:val="9"/>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teorie komunikace – studium komunikátů a komunikace (!)</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32"/>
        </w:rPr>
      </w:pPr>
      <w:r>
        <w:rPr>
          <w:rFonts w:eastAsia="Cambria" w:cs="Cambria" w:ascii="Open Sans" w:hAnsi="Open Sans"/>
          <w:b/>
          <w:color w:val="00000A"/>
          <w:sz w:val="32"/>
        </w:rPr>
        <w:t xml:space="preserve">4. Stylotvorný faktor (slohotvorní činitelé) </w:t>
      </w:r>
    </w:p>
    <w:p>
      <w:pPr>
        <w:pStyle w:val="Normal"/>
        <w:numPr>
          <w:ilvl w:val="0"/>
          <w:numId w:val="8"/>
        </w:numPr>
        <w:spacing w:lineRule="auto" w:line="276" w:before="0" w:after="0"/>
        <w:ind w:left="720" w:right="0" w:firstLine="360"/>
        <w:jc w:val="both"/>
        <w:rPr>
          <w:rFonts w:eastAsia="Cambria" w:cs="Cambria" w:ascii="Open Sans" w:hAnsi="Open Sans"/>
          <w:b w:val="false"/>
          <w:color w:val="000000"/>
          <w:sz w:val="22"/>
        </w:rPr>
      </w:pPr>
      <w:r>
        <w:rPr>
          <w:rFonts w:eastAsia="Cambria" w:cs="Cambria" w:ascii="Open Sans" w:hAnsi="Open Sans"/>
          <w:b w:val="false"/>
          <w:color w:val="000000"/>
          <w:sz w:val="22"/>
        </w:rPr>
        <w:t>okolnosti a vlivy, které usměrňují výběr výrazových prostředků a jejich integraci do komunikátu; obecné styly</w:t>
      </w:r>
    </w:p>
    <w:p>
      <w:pPr>
        <w:pStyle w:val="Normal"/>
        <w:numPr>
          <w:ilvl w:val="0"/>
          <w:numId w:val="8"/>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jazykové prostředky, které musí být použity za každé situace, nejsou stylistickými jevy</w:t>
      </w:r>
    </w:p>
    <w:p>
      <w:pPr>
        <w:pStyle w:val="Normal"/>
        <w:numPr>
          <w:ilvl w:val="0"/>
          <w:numId w:val="8"/>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autorův výběr z prostředků hláskových (balkon x balkón), tvarových, slovotvorných, lexikálních a skladebních</w:t>
      </w:r>
    </w:p>
    <w:p>
      <w:pPr>
        <w:pStyle w:val="Normal"/>
        <w:numPr>
          <w:ilvl w:val="0"/>
          <w:numId w:val="8"/>
        </w:numPr>
        <w:spacing w:lineRule="auto" w:line="276" w:before="0" w:after="0"/>
        <w:ind w:left="720" w:right="0" w:firstLine="360"/>
        <w:contextualSpacing/>
        <w:jc w:val="both"/>
        <w:rPr>
          <w:rFonts w:eastAsia="Cambria" w:cs="Cambria" w:ascii="Open Sans" w:hAnsi="Open Sans"/>
        </w:rPr>
      </w:pPr>
      <w:r>
        <w:rPr>
          <w:rFonts w:eastAsia="Cambria" w:cs="Cambria" w:ascii="Open Sans" w:hAnsi="Open Sans"/>
          <w:color w:val="00000A"/>
          <w:sz w:val="22"/>
        </w:rPr>
        <w:t>nejvyšším komunikačním cílem autora je komunikační úspěšnost (důležitá je vhodná percepce textu</w:t>
      </w:r>
      <w:r>
        <w:rPr>
          <w:rFonts w:eastAsia="Cambria" w:cs="Cambria" w:ascii="Open Sans" w:hAnsi="Open Sans"/>
        </w:rPr>
        <w:t>)</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Objektivní:</w:t>
      </w:r>
    </w:p>
    <w:p>
      <w:pPr>
        <w:pStyle w:val="Normal"/>
        <w:numPr>
          <w:ilvl w:val="0"/>
          <w:numId w:val="6"/>
        </w:numPr>
        <w:spacing w:lineRule="auto" w:line="276" w:before="0" w:after="0"/>
        <w:ind w:left="720" w:right="0" w:firstLine="360"/>
        <w:jc w:val="both"/>
        <w:rPr>
          <w:rFonts w:eastAsia="Cambria" w:cs="Cambria" w:ascii="Open Sans" w:hAnsi="Open Sans"/>
          <w:b w:val="false"/>
          <w:color w:val="00000A"/>
          <w:sz w:val="22"/>
        </w:rPr>
      </w:pPr>
      <w:r>
        <w:rPr>
          <w:rFonts w:eastAsia="Cambria" w:cs="Cambria" w:ascii="Open Sans" w:hAnsi="Open Sans"/>
          <w:b w:val="false"/>
          <w:color w:val="00000A"/>
          <w:sz w:val="22"/>
        </w:rPr>
        <w:t>mimopersonální; okolnosti působící vně autora, ale ovlivňující ho</w:t>
      </w:r>
    </w:p>
    <w:p>
      <w:pPr>
        <w:pStyle w:val="Normal"/>
        <w:numPr>
          <w:ilvl w:val="0"/>
          <w:numId w:val="6"/>
        </w:numPr>
        <w:spacing w:lineRule="auto" w:line="276" w:before="0" w:after="0"/>
        <w:ind w:left="720" w:right="0" w:firstLine="360"/>
        <w:jc w:val="both"/>
        <w:rPr>
          <w:rFonts w:eastAsia="Cambria" w:cs="Cambria" w:ascii="Open Sans" w:hAnsi="Open Sans"/>
          <w:b w:val="false"/>
          <w:color w:val="00000A"/>
          <w:sz w:val="22"/>
        </w:rPr>
      </w:pPr>
      <w:r>
        <w:rPr>
          <w:rFonts w:eastAsia="Cambria" w:cs="Cambria" w:ascii="Open Sans" w:hAnsi="Open Sans"/>
          <w:b w:val="false"/>
          <w:color w:val="00000A"/>
          <w:sz w:val="22"/>
        </w:rPr>
        <w:t>základní funkce komunikátu je dorozumívací (komunikační, sdělná)</w:t>
      </w:r>
    </w:p>
    <w:p>
      <w:pPr>
        <w:pStyle w:val="Normal"/>
        <w:numPr>
          <w:ilvl w:val="0"/>
          <w:numId w:val="7"/>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faktory funkční</w:t>
      </w:r>
    </w:p>
    <w:p>
      <w:pPr>
        <w:pStyle w:val="Normal"/>
        <w:numPr>
          <w:ilvl w:val="0"/>
          <w:numId w:val="7"/>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věcně informační</w:t>
      </w:r>
      <w:r>
        <w:rPr>
          <w:rFonts w:eastAsia="Cambria" w:cs="Cambria" w:ascii="Open Sans" w:hAnsi="Open Sans"/>
          <w:color w:val="00000A"/>
          <w:sz w:val="22"/>
        </w:rPr>
        <w:t xml:space="preserve"> – odborná (vědecká, prakticky odborná, populárně odborná a vzdělávací), administrativní (řídicí, regulativní), ekonomická, publicistická</w:t>
      </w:r>
    </w:p>
    <w:p>
      <w:pPr>
        <w:pStyle w:val="Normal"/>
        <w:numPr>
          <w:ilvl w:val="0"/>
          <w:numId w:val="7"/>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persvazivní – uvědomovací a získávací</w:t>
      </w:r>
    </w:p>
    <w:p>
      <w:pPr>
        <w:pStyle w:val="Normal"/>
        <w:numPr>
          <w:ilvl w:val="0"/>
          <w:numId w:val="7"/>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estestickysdělné – prozaická, dramatická, poetická</w:t>
      </w:r>
    </w:p>
    <w:p>
      <w:pPr>
        <w:pStyle w:val="Normal"/>
        <w:numPr>
          <w:ilvl w:val="0"/>
          <w:numId w:val="7"/>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faktory situační</w:t>
      </w:r>
    </w:p>
    <w:p>
      <w:pPr>
        <w:pStyle w:val="Normal"/>
        <w:numPr>
          <w:ilvl w:val="0"/>
          <w:numId w:val="7"/>
        </w:numPr>
        <w:spacing w:lineRule="auto" w:line="276" w:before="0" w:after="0"/>
        <w:ind w:left="1416"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užitá forma komunikátu:</w:t>
      </w:r>
    </w:p>
    <w:p>
      <w:pPr>
        <w:pStyle w:val="Normal"/>
        <w:numPr>
          <w:ilvl w:val="0"/>
          <w:numId w:val="7"/>
        </w:numPr>
        <w:spacing w:lineRule="auto" w:line="276" w:before="0" w:after="0"/>
        <w:ind w:left="2124" w:right="0" w:firstLine="360"/>
        <w:contextualSpacing/>
        <w:jc w:val="both"/>
        <w:rPr>
          <w:rFonts w:eastAsia="Cambria" w:cs="Cambria" w:ascii="Open Sans" w:hAnsi="Open Sans"/>
          <w:color w:val="00000A"/>
          <w:sz w:val="22"/>
        </w:rPr>
      </w:pPr>
      <w:r>
        <w:rPr>
          <w:rFonts w:eastAsia="Cambria" w:cs="Cambria" w:ascii="Open Sans" w:hAnsi="Open Sans"/>
          <w:color w:val="00000A"/>
          <w:sz w:val="22"/>
        </w:rPr>
        <w:t>mluvenost – spíše hovorovost; většinou spontánní; paralingvální prostředky: tempo projevu, výška hlasu, intonace</w:t>
      </w:r>
    </w:p>
    <w:p>
      <w:pPr>
        <w:pStyle w:val="Normal"/>
        <w:numPr>
          <w:ilvl w:val="0"/>
          <w:numId w:val="7"/>
        </w:numPr>
        <w:spacing w:lineRule="auto" w:line="276" w:before="0" w:after="0"/>
        <w:ind w:left="2124"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psanost – spíše spisovnost; grafické prostředky nahrazují nepřítomnost zvuku (odstavce, podtržení, barvy)</w:t>
      </w:r>
    </w:p>
    <w:p>
      <w:pPr>
        <w:pStyle w:val="Normal"/>
        <w:numPr>
          <w:ilvl w:val="0"/>
          <w:numId w:val="7"/>
        </w:numPr>
        <w:spacing w:lineRule="auto" w:line="276" w:before="0" w:after="0"/>
        <w:ind w:left="1416" w:right="0" w:firstLine="360"/>
        <w:contextualSpacing/>
        <w:jc w:val="both"/>
        <w:rPr>
          <w:rFonts w:eastAsia="Cambria" w:cs="Cambria" w:ascii="Open Sans" w:hAnsi="Open Sans"/>
          <w:b w:val="false"/>
          <w:color w:val="00000A"/>
          <w:sz w:val="22"/>
        </w:rPr>
      </w:pPr>
      <w:r>
        <w:rPr>
          <w:rFonts w:eastAsia="Cambria" w:cs="Cambria" w:ascii="Open Sans" w:hAnsi="Open Sans"/>
          <w:b/>
          <w:color w:val="00000A"/>
          <w:sz w:val="22"/>
        </w:rPr>
        <w:t>adresát –</w:t>
      </w:r>
      <w:r>
        <w:rPr>
          <w:rFonts w:eastAsia="Cambria" w:cs="Cambria" w:ascii="Open Sans" w:hAnsi="Open Sans"/>
          <w:b w:val="false"/>
          <w:color w:val="00000A"/>
          <w:sz w:val="22"/>
        </w:rPr>
        <w:t xml:space="preserve"> neznámost adresátů (oficiálnější, strohý, nerozvinutý kontakt) X známost (volnost vyjadřování, bezprostřednost); fyzická (ne)přítomnost adresáta; přímý kontakt s adresátem – neúplnost vyjádření (situační zakotvenost); </w:t>
      </w:r>
      <w:r>
        <w:rPr>
          <w:rFonts w:eastAsia="Cambria" w:cs="Cambria" w:ascii="Open Sans" w:hAnsi="Open Sans"/>
          <w:b/>
          <w:color w:val="00000A"/>
          <w:sz w:val="22"/>
        </w:rPr>
        <w:t xml:space="preserve">počet účastníků komunikace </w:t>
      </w:r>
      <w:r>
        <w:rPr>
          <w:rFonts w:eastAsia="Cambria" w:cs="Cambria" w:ascii="Open Sans" w:hAnsi="Open Sans"/>
          <w:b w:val="false"/>
          <w:color w:val="00000A"/>
          <w:sz w:val="22"/>
        </w:rPr>
        <w:t>– dialog x monolog</w:t>
      </w:r>
    </w:p>
    <w:p>
      <w:pPr>
        <w:pStyle w:val="Normal"/>
        <w:numPr>
          <w:ilvl w:val="0"/>
          <w:numId w:val="7"/>
        </w:numPr>
        <w:spacing w:lineRule="auto" w:line="276" w:before="0" w:after="0"/>
        <w:ind w:left="1416"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ráz komunikátu</w:t>
      </w:r>
    </w:p>
    <w:p>
      <w:pPr>
        <w:pStyle w:val="Normal"/>
        <w:numPr>
          <w:ilvl w:val="0"/>
          <w:numId w:val="7"/>
        </w:numPr>
        <w:spacing w:lineRule="auto" w:line="276" w:before="0" w:after="0"/>
        <w:ind w:left="2124" w:right="0" w:firstLine="360"/>
        <w:contextualSpacing/>
        <w:jc w:val="both"/>
        <w:rPr>
          <w:rFonts w:eastAsia="Cambria" w:cs="Cambria" w:ascii="Open Sans" w:hAnsi="Open Sans"/>
          <w:b w:val="false"/>
          <w:color w:val="00000A"/>
          <w:sz w:val="22"/>
        </w:rPr>
      </w:pPr>
      <w:r>
        <w:rPr>
          <w:rFonts w:eastAsia="Cambria" w:cs="Cambria" w:ascii="Open Sans" w:hAnsi="Open Sans"/>
          <w:b w:val="false"/>
          <w:color w:val="00000A"/>
          <w:sz w:val="22"/>
        </w:rPr>
        <w:t>soukromost X veřejnost; těsné spojení s funkcí, cílem, situací a prostředím</w:t>
      </w:r>
    </w:p>
    <w:p>
      <w:pPr>
        <w:pStyle w:val="Normal"/>
        <w:numPr>
          <w:ilvl w:val="0"/>
          <w:numId w:val="7"/>
        </w:numPr>
        <w:spacing w:lineRule="auto" w:line="276" w:before="0" w:after="0"/>
        <w:ind w:left="2124" w:right="0" w:firstLine="360"/>
        <w:contextualSpacing/>
        <w:jc w:val="both"/>
        <w:rPr>
          <w:rFonts w:eastAsia="Cambria" w:cs="Cambria" w:ascii="Open Sans" w:hAnsi="Open Sans"/>
          <w:color w:val="00000A"/>
          <w:sz w:val="22"/>
        </w:rPr>
      </w:pPr>
      <w:r>
        <w:rPr>
          <w:rFonts w:eastAsia="Cambria" w:cs="Cambria" w:ascii="Open Sans" w:hAnsi="Open Sans"/>
          <w:color w:val="00000A"/>
          <w:sz w:val="22"/>
        </w:rPr>
        <w:t>oficiální – modelové, ceremoniály, uvážená volba výrazových prostředků (i knižních), aktualizace, působivost; př.: duchovní, politické</w:t>
      </w:r>
    </w:p>
    <w:p>
      <w:pPr>
        <w:pStyle w:val="Normal"/>
        <w:numPr>
          <w:ilvl w:val="0"/>
          <w:numId w:val="7"/>
        </w:numPr>
        <w:spacing w:lineRule="auto" w:line="276" w:before="0" w:after="0"/>
        <w:ind w:left="2124"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polooficiální, </w:t>
      </w:r>
    </w:p>
    <w:p>
      <w:pPr>
        <w:pStyle w:val="Normal"/>
        <w:numPr>
          <w:ilvl w:val="0"/>
          <w:numId w:val="7"/>
        </w:numPr>
        <w:spacing w:lineRule="auto" w:line="276" w:before="0" w:after="0"/>
        <w:ind w:left="2124" w:right="0" w:firstLine="360"/>
        <w:contextualSpacing/>
        <w:jc w:val="both"/>
        <w:rPr>
          <w:rFonts w:eastAsia="Cambria" w:cs="Cambria" w:ascii="Open Sans" w:hAnsi="Open Sans"/>
          <w:color w:val="00000A"/>
          <w:sz w:val="22"/>
        </w:rPr>
      </w:pPr>
      <w:r>
        <w:rPr>
          <w:rFonts w:eastAsia="Cambria" w:cs="Cambria" w:ascii="Open Sans" w:hAnsi="Open Sans"/>
          <w:color w:val="00000A"/>
          <w:sz w:val="22"/>
        </w:rPr>
        <w:t>neoficiální – soukromé, spontánní běžná komunikace, známí adresáti</w:t>
      </w:r>
    </w:p>
    <w:p>
      <w:pPr>
        <w:pStyle w:val="Normal"/>
        <w:numPr>
          <w:ilvl w:val="0"/>
          <w:numId w:val="7"/>
        </w:numPr>
        <w:spacing w:lineRule="auto" w:line="276" w:before="0" w:after="0"/>
        <w:ind w:left="1416" w:right="0" w:firstLine="360"/>
        <w:contextualSpacing/>
        <w:jc w:val="both"/>
        <w:rPr>
          <w:rFonts w:eastAsia="Cambria" w:cs="Cambria" w:ascii="Open Sans" w:hAnsi="Open Sans"/>
          <w:b w:val="false"/>
          <w:color w:val="00000A"/>
          <w:sz w:val="22"/>
        </w:rPr>
      </w:pPr>
      <w:r>
        <w:rPr>
          <w:rFonts w:eastAsia="Cambria" w:cs="Cambria" w:ascii="Open Sans" w:hAnsi="Open Sans"/>
          <w:b/>
          <w:color w:val="00000A"/>
          <w:sz w:val="22"/>
        </w:rPr>
        <w:t xml:space="preserve">téma a jeho uchopení – </w:t>
      </w:r>
      <w:r>
        <w:rPr>
          <w:rFonts w:eastAsia="Cambria" w:cs="Cambria" w:ascii="Open Sans" w:hAnsi="Open Sans"/>
          <w:b w:val="false"/>
          <w:color w:val="00000A"/>
          <w:sz w:val="22"/>
        </w:rPr>
        <w:t>tradiční stylistika neuznávala téma jako styl. faktor; různá společenská závažnost témat vede k určitým stylům; částečně vnímáno jako subjektivní (např. autorské pojetí)</w:t>
      </w:r>
    </w:p>
    <w:p>
      <w:pPr>
        <w:pStyle w:val="Normal"/>
        <w:numPr>
          <w:ilvl w:val="0"/>
          <w:numId w:val="7"/>
        </w:numPr>
        <w:spacing w:lineRule="auto" w:line="276" w:before="0" w:after="0"/>
        <w:ind w:left="1416"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místo a čas komunikace</w:t>
      </w:r>
    </w:p>
    <w:p>
      <w:pPr>
        <w:pStyle w:val="Normal"/>
        <w:numPr>
          <w:ilvl w:val="0"/>
          <w:numId w:val="7"/>
        </w:numPr>
        <w:spacing w:lineRule="auto" w:line="276" w:before="0" w:after="0"/>
        <w:ind w:left="2124" w:right="0" w:firstLine="360"/>
        <w:contextualSpacing/>
        <w:jc w:val="both"/>
        <w:rPr>
          <w:rFonts w:eastAsia="Cambria" w:cs="Cambria" w:ascii="Open Sans" w:hAnsi="Open Sans"/>
          <w:b w:val="false"/>
          <w:color w:val="00000A"/>
          <w:sz w:val="22"/>
        </w:rPr>
      </w:pPr>
      <w:r>
        <w:rPr>
          <w:rFonts w:eastAsia="Cambria" w:cs="Cambria" w:ascii="Open Sans" w:hAnsi="Open Sans"/>
          <w:b w:val="false"/>
          <w:color w:val="00000A"/>
          <w:sz w:val="22"/>
        </w:rPr>
        <w:t>prostředí veřejné, soukromé, sociální (přítomnost různých adresátů)</w:t>
      </w:r>
    </w:p>
    <w:p>
      <w:pPr>
        <w:pStyle w:val="Normal"/>
        <w:numPr>
          <w:ilvl w:val="0"/>
          <w:numId w:val="7"/>
        </w:numPr>
        <w:spacing w:lineRule="auto" w:line="276" w:before="0" w:after="0"/>
        <w:ind w:left="2124" w:right="0" w:firstLine="360"/>
        <w:contextualSpacing/>
        <w:jc w:val="both"/>
        <w:rPr>
          <w:rFonts w:eastAsia="Cambria" w:cs="Cambria" w:ascii="Open Sans" w:hAnsi="Open Sans"/>
          <w:b w:val="false"/>
          <w:color w:val="00000A"/>
          <w:sz w:val="22"/>
        </w:rPr>
      </w:pPr>
      <w:r>
        <w:rPr>
          <w:rFonts w:eastAsia="Cambria" w:cs="Cambria" w:ascii="Open Sans" w:hAnsi="Open Sans"/>
          <w:b w:val="false"/>
          <w:color w:val="00000A"/>
          <w:sz w:val="22"/>
        </w:rPr>
        <w:t>fyzikální aspekty (chlad, hluk...)</w:t>
      </w:r>
    </w:p>
    <w:p>
      <w:pPr>
        <w:pStyle w:val="Normal"/>
        <w:numPr>
          <w:ilvl w:val="0"/>
          <w:numId w:val="7"/>
        </w:numPr>
        <w:spacing w:lineRule="auto" w:line="276" w:before="0" w:after="0"/>
        <w:ind w:left="2124" w:right="0" w:firstLine="360"/>
        <w:contextualSpacing/>
        <w:jc w:val="both"/>
        <w:rPr>
          <w:rFonts w:eastAsia="Cambria" w:cs="Cambria" w:ascii="Open Sans" w:hAnsi="Open Sans"/>
          <w:b w:val="false"/>
          <w:color w:val="00000A"/>
          <w:sz w:val="22"/>
        </w:rPr>
      </w:pPr>
      <w:r>
        <w:rPr>
          <w:rFonts w:eastAsia="Cambria" w:cs="Cambria" w:ascii="Open Sans" w:hAnsi="Open Sans"/>
          <w:b w:val="false"/>
          <w:color w:val="00000A"/>
          <w:sz w:val="22"/>
        </w:rPr>
        <w:t>prostor – rozsah mezi mluvčím a adresátem = proxemika; sféra dosahu komunikace</w:t>
      </w:r>
    </w:p>
    <w:p>
      <w:pPr>
        <w:pStyle w:val="Normal"/>
        <w:numPr>
          <w:ilvl w:val="0"/>
          <w:numId w:val="7"/>
        </w:numPr>
        <w:spacing w:lineRule="auto" w:line="276" w:before="0" w:after="0"/>
        <w:ind w:left="1416" w:right="0" w:firstLine="360"/>
        <w:contextualSpacing/>
        <w:jc w:val="both"/>
        <w:rPr>
          <w:rFonts w:eastAsia="Cambria" w:cs="Cambria" w:ascii="Open Sans" w:hAnsi="Open Sans"/>
          <w:b w:val="false"/>
          <w:color w:val="00000A"/>
          <w:sz w:val="22"/>
        </w:rPr>
      </w:pPr>
      <w:r>
        <w:rPr>
          <w:rFonts w:eastAsia="Cambria" w:cs="Cambria" w:ascii="Open Sans" w:hAnsi="Open Sans"/>
          <w:b/>
          <w:color w:val="00000A"/>
          <w:sz w:val="22"/>
        </w:rPr>
        <w:t xml:space="preserve">míra spontánnosti a připravenosti – </w:t>
      </w:r>
      <w:r>
        <w:rPr>
          <w:rFonts w:eastAsia="Cambria" w:cs="Cambria" w:ascii="Open Sans" w:hAnsi="Open Sans"/>
          <w:b w:val="false"/>
          <w:color w:val="00000A"/>
          <w:sz w:val="22"/>
        </w:rPr>
        <w:t>ve veřejné komunikaci jsou časté předem připravené komunikáty (v bodech, tezích); spontánní komunikáty – bezprostřední, neoficiální, nepromyšlená volba výraziva, hodně zájmen</w:t>
      </w:r>
    </w:p>
    <w:p>
      <w:pPr>
        <w:pStyle w:val="Normal"/>
        <w:numPr>
          <w:ilvl w:val="0"/>
          <w:numId w:val="7"/>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kód jazykové komunikace</w:t>
      </w:r>
      <w:r>
        <w:rPr>
          <w:rFonts w:eastAsia="Cambria" w:cs="Cambria" w:ascii="Open Sans" w:hAnsi="Open Sans"/>
          <w:color w:val="00000A"/>
          <w:sz w:val="22"/>
        </w:rPr>
        <w:t xml:space="preserve"> – verbální (mluvená a psaná podoba kódu; systém znaků může být vyjádřen zvukově i graficky) × neverbální × (smíšená), psanost × mluvenost</w:t>
      </w:r>
    </w:p>
    <w:p>
      <w:pPr>
        <w:pStyle w:val="Normal"/>
        <w:spacing w:lineRule="auto" w:line="276" w:before="0" w:after="0"/>
        <w:ind w:left="0" w:right="0" w:hanging="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 xml:space="preserve">Subjektivní: </w:t>
      </w:r>
    </w:p>
    <w:p>
      <w:pPr>
        <w:pStyle w:val="Normal"/>
        <w:numPr>
          <w:ilvl w:val="0"/>
          <w:numId w:val="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personální; osobní rysy </w:t>
      </w:r>
      <w:r>
        <w:rPr>
          <w:rFonts w:eastAsia="Cambria" w:cs="Cambria" w:ascii="Open Sans" w:hAnsi="Open Sans"/>
        </w:rPr>
        <w:t>autora</w:t>
      </w:r>
      <w:r>
        <w:rPr>
          <w:rFonts w:eastAsia="Cambria" w:cs="Cambria" w:ascii="Open Sans" w:hAnsi="Open Sans"/>
          <w:color w:val="00000A"/>
          <w:sz w:val="22"/>
        </w:rPr>
        <w:t>; styl autorský/individuální</w:t>
      </w:r>
    </w:p>
    <w:p>
      <w:pPr>
        <w:pStyle w:val="Normal"/>
        <w:numPr>
          <w:ilvl w:val="0"/>
          <w:numId w:val="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stylotvorné faktory, které přesahují objektivní faktory (jedna z možností aktualizace textu, riziko stylistických chyb)</w:t>
      </w:r>
    </w:p>
    <w:p>
      <w:pPr>
        <w:pStyle w:val="Normal"/>
        <w:spacing w:lineRule="auto" w:line="276" w:before="0" w:after="0"/>
        <w:ind w:left="720" w:right="0" w:hanging="359"/>
        <w:jc w:val="both"/>
        <w:rPr>
          <w:rFonts w:ascii="Open Sans" w:hAnsi="Open Sans"/>
        </w:rPr>
      </w:pPr>
      <w:r>
        <w:rPr>
          <w:rFonts w:ascii="Open Sans" w:hAnsi="Open Sans"/>
        </w:rPr>
      </w:r>
    </w:p>
    <w:p>
      <w:pPr>
        <w:pStyle w:val="Normal"/>
        <w:numPr>
          <w:ilvl w:val="0"/>
          <w:numId w:val="18"/>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intelektuální a rozumová vyspělost autora; celkový kulturní rozhled; znalosti tématu a obsahu</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znalost kódu komunikaci (náležité uplatňování mluveného a psaného jazyka)</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zkušenostní komplex (zkušenosti autora); emocionální resp. emotivní založení autora</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sociální prostředí</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faktory biologické – věk a pohlaví</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povahové vlastnosti člověka</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psychický a fyzický stav; stupeň připravenosti ke komunikaci</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postoje k adresátovi</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záměr a schopnost autora; dovednost vědomě a zřetelně vyjádřit postoj</w:t>
      </w:r>
    </w:p>
    <w:p>
      <w:pPr>
        <w:pStyle w:val="Normal"/>
        <w:numPr>
          <w:ilvl w:val="0"/>
          <w:numId w:val="4"/>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individuální rozdíly ve stylizaci a kompozici</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 xml:space="preserve">5. Slohové postupy </w:t>
      </w:r>
    </w:p>
    <w:p>
      <w:pPr>
        <w:pStyle w:val="Normal"/>
        <w:numPr>
          <w:ilvl w:val="0"/>
          <w:numId w:val="15"/>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určité pojetí obsahu a tématu; základní linie výstavby v rovině tematické i jazykové</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realizační metoda, jak ztvárnit téma vzhledem k záměru autora a cíli projevu</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autor volí rozsah podávaných informací i jejich pojetí a rozhodne se pro jistý model textové a jazykové výstavby</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některé stylové oblasti jsou podřazeny jazykovému projevu</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tradice rozvržení na úvod, stať a závěr</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úzce souvisí s funkčními styly a slohovými útvary (vypravování...)</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slohová oblast – texty, které podle objekt. styl. faktorů mají stejné rysy</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makrokompozice</w:t>
      </w:r>
      <w:r>
        <w:rPr>
          <w:rFonts w:eastAsia="Cambria" w:cs="Cambria" w:ascii="Open Sans" w:hAnsi="Open Sans"/>
          <w:color w:val="00000A"/>
          <w:sz w:val="22"/>
        </w:rPr>
        <w:t xml:space="preserve"> – architektura textu, uplatnění slohových postupů v podobě slohových útvarů</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mikrokompozice </w:t>
      </w:r>
      <w:r>
        <w:rPr>
          <w:rFonts w:eastAsia="Cambria" w:cs="Cambria" w:ascii="Open Sans" w:hAnsi="Open Sans"/>
          <w:color w:val="00000A"/>
          <w:sz w:val="22"/>
        </w:rPr>
        <w:t>– tektonika textu (může se posunout např. aktualizací), vyjádření souvislosti mezi jednotlivými prvky</w:t>
      </w:r>
    </w:p>
    <w:p>
      <w:pPr>
        <w:pStyle w:val="Normal"/>
        <w:numPr>
          <w:ilvl w:val="0"/>
          <w:numId w:val="1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 xml:space="preserve">slohový útvar </w:t>
      </w:r>
      <w:r>
        <w:rPr>
          <w:rFonts w:eastAsia="Cambria" w:cs="Cambria" w:ascii="Open Sans" w:hAnsi="Open Sans"/>
          <w:color w:val="00000A"/>
          <w:sz w:val="22"/>
        </w:rPr>
        <w:t>– konkrétní realizace abstraktních textových modelů; formálně i obsahově uzavřené kontextové celky; jejich počet není stálý</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Informační (oznamovací)</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 xml:space="preserve">z kompozičního hlediska nejjednodušší; konstatuje aktuální fakta </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textová souvislost nemusí být vyjádřena, může jít jen o výčet</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málo rozvinutá větná stavba</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zejména administrativní, prakticky odborné texty a krátké žánry publicistiky</w:t>
      </w:r>
    </w:p>
    <w:p>
      <w:pPr>
        <w:pStyle w:val="Normal"/>
        <w:spacing w:lineRule="auto" w:line="276" w:before="0" w:after="0"/>
        <w:ind w:left="360" w:right="0" w:hanging="0"/>
        <w:jc w:val="both"/>
        <w:rPr>
          <w:rFonts w:eastAsia="Cambria" w:cs="Cambria" w:ascii="Open Sans" w:hAnsi="Open Sans"/>
          <w:b/>
          <w:color w:val="00000A"/>
          <w:sz w:val="22"/>
        </w:rPr>
      </w:pPr>
      <w:r>
        <w:rPr>
          <w:rFonts w:eastAsia="Cambria" w:cs="Cambria" w:ascii="Open Sans" w:hAnsi="Open Sans"/>
          <w:b/>
          <w:color w:val="00000A"/>
          <w:sz w:val="22"/>
        </w:rPr>
        <w:t>modifikace informačního slohového postupu:</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nekontextový: telegram, některé SMS (příjezd neděle večer), plakát s pozvánkou</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 xml:space="preserve">kontextový: zpravodajství </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administrativa – ustálená forma, oznámení, formuláře</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Vyprávěcí</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vyjádření procesu, kdy se něco děje, něco vzniká</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do popředí vystupuje časová osa skutečné nebo fiktivní události (jedinečná)</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souvislost; zorný úhel mluvčího (subjektivizace)</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koherentní, souvislý projev (vnitrotextové vazby)</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běžná komunikace, publicistika, epické žánry – plastický slohový postup</w:t>
      </w:r>
    </w:p>
    <w:p>
      <w:pPr>
        <w:pStyle w:val="Normal"/>
        <w:spacing w:lineRule="auto" w:line="276" w:before="0" w:after="0"/>
        <w:ind w:left="360" w:right="0" w:hanging="0"/>
        <w:jc w:val="both"/>
        <w:rPr>
          <w:rFonts w:eastAsia="Cambria" w:cs="Cambria" w:ascii="Open Sans" w:hAnsi="Open Sans"/>
          <w:b/>
          <w:color w:val="00000A"/>
          <w:sz w:val="22"/>
        </w:rPr>
      </w:pPr>
      <w:r>
        <w:rPr>
          <w:rFonts w:eastAsia="Cambria" w:cs="Cambria" w:ascii="Open Sans" w:hAnsi="Open Sans"/>
          <w:b/>
          <w:color w:val="00000A"/>
          <w:sz w:val="22"/>
        </w:rPr>
        <w:t>modifikace vyprávěcího slohového postupu:</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prosté (běžné) vyprávění</w:t>
      </w:r>
      <w:r>
        <w:rPr>
          <w:rFonts w:eastAsia="Cambria" w:cs="Cambria" w:ascii="Open Sans" w:hAnsi="Open Sans"/>
          <w:color w:val="00000A"/>
          <w:sz w:val="22"/>
        </w:rPr>
        <w:t xml:space="preserve"> – vysoká míra subjektivity, prostá časová linie; nepropracovaná kompozice textu, textově a syntakticky jako ve spontánní komunikaci</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umělecké vyprávění</w:t>
      </w:r>
      <w:r>
        <w:rPr>
          <w:rFonts w:eastAsia="Cambria" w:cs="Cambria" w:ascii="Open Sans" w:hAnsi="Open Sans"/>
          <w:color w:val="00000A"/>
          <w:sz w:val="22"/>
        </w:rPr>
        <w:t xml:space="preserve"> – propracovaná kompozice, různé dějové linie, retardace, retrospektiva; stálá aktualizace základní časové linie</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Popisný</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možná nekoheznost (jako informační)</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podávané informace mohou být vybrány a vyjadřovány subjektivně</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očekává se řád v pořadí informací (pro lepší adresátovu představu)</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přednost má 3. os. sg. prézenta (nadčasovost); vyšší podíl substantiv a adjektiv (věcnost)</w:t>
      </w:r>
    </w:p>
    <w:p>
      <w:pPr>
        <w:pStyle w:val="Normal"/>
        <w:spacing w:lineRule="auto" w:line="276" w:before="0" w:after="0"/>
        <w:ind w:left="360" w:right="0" w:hanging="0"/>
        <w:jc w:val="both"/>
        <w:rPr>
          <w:rFonts w:eastAsia="Cambria" w:cs="Cambria" w:ascii="Open Sans" w:hAnsi="Open Sans"/>
          <w:b/>
          <w:color w:val="00000A"/>
          <w:sz w:val="22"/>
        </w:rPr>
      </w:pPr>
      <w:r>
        <w:rPr>
          <w:rFonts w:eastAsia="Cambria" w:cs="Cambria" w:ascii="Open Sans" w:hAnsi="Open Sans"/>
          <w:b/>
          <w:color w:val="00000A"/>
          <w:sz w:val="22"/>
        </w:rPr>
        <w:t>modifikace popisného slohového postupu:</w:t>
      </w:r>
    </w:p>
    <w:p>
      <w:pPr>
        <w:pStyle w:val="Normal"/>
        <w:numPr>
          <w:ilvl w:val="0"/>
          <w:numId w:val="16"/>
        </w:numPr>
        <w:spacing w:lineRule="auto" w:line="276" w:before="0" w:after="0"/>
        <w:ind w:left="720" w:right="0" w:firstLine="360"/>
        <w:jc w:val="both"/>
        <w:rPr>
          <w:rFonts w:eastAsia="Cambria" w:cs="Cambria" w:ascii="Open Sans" w:hAnsi="Open Sans"/>
          <w:b/>
        </w:rPr>
      </w:pPr>
      <w:r>
        <w:rPr>
          <w:rFonts w:eastAsia="Cambria" w:cs="Cambria" w:ascii="Open Sans" w:hAnsi="Open Sans"/>
          <w:b/>
          <w:color w:val="00000A"/>
          <w:sz w:val="22"/>
        </w:rPr>
        <w:t xml:space="preserve">prostý </w:t>
      </w:r>
      <w:r>
        <w:rPr>
          <w:rFonts w:eastAsia="Cambria" w:cs="Cambria" w:ascii="Open Sans" w:hAnsi="Open Sans"/>
          <w:color w:val="00000A"/>
          <w:sz w:val="22"/>
        </w:rPr>
        <w:t xml:space="preserve">– volná kompozice, je diferenční, zachycuje mimo podstatné i nápadné znaky (diferenční), dodatky, </w:t>
      </w:r>
      <w:r>
        <w:rPr>
          <w:rFonts w:eastAsia="Cambria" w:cs="Cambria" w:ascii="Open Sans" w:hAnsi="Open Sans"/>
          <w:b/>
          <w:color w:val="00000A"/>
          <w:sz w:val="22"/>
        </w:rPr>
        <w:t>popis objek</w:t>
      </w:r>
      <w:r>
        <w:rPr>
          <w:rFonts w:eastAsia="Cambria" w:cs="Cambria" w:ascii="Open Sans" w:hAnsi="Open Sans"/>
          <w:b/>
        </w:rPr>
        <w:t>tu</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charakteristika</w:t>
      </w:r>
      <w:r>
        <w:rPr>
          <w:rFonts w:eastAsia="Cambria" w:cs="Cambria" w:ascii="Open Sans" w:hAnsi="Open Sans"/>
          <w:color w:val="00000A"/>
          <w:sz w:val="22"/>
        </w:rPr>
        <w:t xml:space="preserve"> – výstižný popis základních distinktivních rysů objektu, hodnocení, vnější a vnitřní, přímá a nepřímá (charakter je určen až podle jednání)</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umělecký</w:t>
      </w:r>
      <w:r>
        <w:rPr>
          <w:rFonts w:eastAsia="Cambria" w:cs="Cambria" w:ascii="Open Sans" w:hAnsi="Open Sans"/>
          <w:color w:val="00000A"/>
          <w:sz w:val="22"/>
        </w:rPr>
        <w:t xml:space="preserve"> – líčení, záznam subjektivního dojmu, nepřímá pojmenování, přirovnání, metafora; propracovaná kompozice</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vědecký</w:t>
      </w:r>
      <w:r>
        <w:rPr>
          <w:rFonts w:eastAsia="Cambria" w:cs="Cambria" w:ascii="Open Sans" w:hAnsi="Open Sans"/>
          <w:color w:val="00000A"/>
          <w:sz w:val="22"/>
        </w:rPr>
        <w:t xml:space="preserve"> – vztah objektu s objekty jinými; úplnost, věcnost, nemotivovanost, pořadí a způsob uvádění informací je ustálený, terminologie</w:t>
      </w:r>
    </w:p>
    <w:p>
      <w:pPr>
        <w:pStyle w:val="Normal"/>
        <w:numPr>
          <w:ilvl w:val="0"/>
          <w:numId w:val="16"/>
        </w:numPr>
        <w:spacing w:lineRule="auto" w:line="276" w:before="0" w:after="0"/>
        <w:ind w:left="720" w:right="0" w:firstLine="360"/>
        <w:jc w:val="both"/>
        <w:rPr>
          <w:rFonts w:eastAsia="Cambria" w:cs="Cambria" w:ascii="Open Sans" w:hAnsi="Open Sans"/>
        </w:rPr>
      </w:pPr>
      <w:r>
        <w:rPr>
          <w:rFonts w:eastAsia="Cambria" w:cs="Cambria" w:ascii="Open Sans" w:hAnsi="Open Sans"/>
          <w:b/>
        </w:rPr>
        <w:t>popis děje</w:t>
      </w:r>
      <w:r>
        <w:rPr>
          <w:rFonts w:eastAsia="Cambria" w:cs="Cambria" w:ascii="Open Sans" w:hAnsi="Open Sans"/>
        </w:rPr>
        <w:t xml:space="preserve"> – liší se menší mírou individuálnosti, opakovatelnosti a časovou nezakotveností (pracovní postup, návod)</w:t>
      </w:r>
    </w:p>
    <w:p>
      <w:pPr>
        <w:pStyle w:val="Normal"/>
        <w:numPr>
          <w:ilvl w:val="0"/>
          <w:numId w:val="16"/>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statický</w:t>
      </w:r>
      <w:r>
        <w:rPr>
          <w:rFonts w:eastAsia="Cambria" w:cs="Cambria" w:ascii="Open Sans" w:hAnsi="Open Sans"/>
          <w:color w:val="00000A"/>
          <w:sz w:val="22"/>
        </w:rPr>
        <w:t xml:space="preserve"> (minimalizace děje) a dynamický popis (dějový)</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Výkladový</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zachycení vnitřní souvislosti sdělovaných faktů (příčinná závislost – probíhá obvykle v čase prostoru)</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složité vztahy = složitější větná stavba</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gnómičnost (stručnost, opakování děje)</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popis objektivních existujících vazeb; subjektivita není žádoucí</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má plně objasnit a postihnout existující souvislosti předmětu sdělení</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navazování úseků textu (spojky, deixe, opakování, odkazy)</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odborné komunikáty, analytické žánry publicistiky, administrativa</w:t>
      </w:r>
    </w:p>
    <w:p>
      <w:pPr>
        <w:pStyle w:val="Normal"/>
        <w:spacing w:lineRule="auto" w:line="276" w:before="0" w:after="0"/>
        <w:ind w:left="708" w:right="0" w:hanging="359"/>
        <w:jc w:val="both"/>
        <w:rPr>
          <w:rFonts w:eastAsia="Cambria" w:cs="Cambria" w:ascii="Open Sans" w:hAnsi="Open Sans"/>
          <w:b/>
          <w:color w:val="00000A"/>
          <w:sz w:val="22"/>
        </w:rPr>
      </w:pPr>
      <w:r>
        <w:rPr>
          <w:rFonts w:eastAsia="Cambria" w:cs="Cambria" w:ascii="Open Sans" w:hAnsi="Open Sans"/>
          <w:b/>
          <w:color w:val="00000A"/>
          <w:sz w:val="22"/>
        </w:rPr>
        <w:t>modifikace výkladového slohového postupu:</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induktivní postup – postupné zobecňování faktů, až k závěru (analýza)</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deduktivní postup – vychází z definice, jež je dokazována (hesla naučných slovníků)</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i/>
          <w:color w:val="00000A"/>
          <w:sz w:val="22"/>
        </w:rPr>
      </w:pPr>
      <w:r>
        <w:rPr>
          <w:rFonts w:eastAsia="Cambria" w:cs="Cambria" w:ascii="Open Sans" w:hAnsi="Open Sans"/>
          <w:i/>
          <w:color w:val="00000A"/>
          <w:sz w:val="22"/>
        </w:rPr>
        <w:t>Úvahový</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většinou brán jako varianta postupu výkladového + subjektivita</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základní slohový postup eseje, ale místy i v beletrii (př. úvaha v hlavě jedné z postav)</w:t>
      </w:r>
    </w:p>
    <w:p>
      <w:pPr>
        <w:pStyle w:val="Normal"/>
        <w:numPr>
          <w:ilvl w:val="0"/>
          <w:numId w:val="17"/>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color w:val="00000A"/>
          <w:sz w:val="22"/>
        </w:rPr>
        <w:t>vede čtenáře k zaujímaní postoje</w:t>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modifikace úvahového slohového postupu:</w:t>
      </w:r>
    </w:p>
    <w:p>
      <w:pPr>
        <w:pStyle w:val="Normal"/>
        <w:numPr>
          <w:ilvl w:val="0"/>
          <w:numId w:val="17"/>
        </w:numPr>
        <w:spacing w:lineRule="auto" w:line="276" w:before="0" w:after="0"/>
        <w:ind w:left="720" w:right="0" w:firstLine="360"/>
        <w:jc w:val="both"/>
        <w:rPr>
          <w:rFonts w:eastAsia="Cambria" w:cs="Cambria" w:ascii="Open Sans" w:hAnsi="Open Sans"/>
          <w:b w:val="false"/>
          <w:color w:val="00000A"/>
          <w:sz w:val="22"/>
        </w:rPr>
      </w:pPr>
      <w:r>
        <w:rPr>
          <w:rFonts w:eastAsia="Cambria" w:cs="Cambria" w:ascii="Open Sans" w:hAnsi="Open Sans"/>
          <w:b w:val="false"/>
          <w:color w:val="00000A"/>
          <w:sz w:val="22"/>
        </w:rPr>
        <w:t>úvahový projev odborné komunikační sféry – zvýraznění autorského subjektu, přesto stále objektivní; zvažování argumentů, čtenář je aktivizován a navazuje kontakt s autorem</w:t>
      </w:r>
    </w:p>
    <w:p>
      <w:pPr>
        <w:pStyle w:val="Normal"/>
        <w:numPr>
          <w:ilvl w:val="0"/>
          <w:numId w:val="17"/>
        </w:numPr>
        <w:spacing w:lineRule="auto" w:line="276" w:before="0" w:after="0"/>
        <w:ind w:left="720" w:right="0" w:firstLine="360"/>
        <w:jc w:val="both"/>
        <w:rPr>
          <w:rFonts w:eastAsia="Cambria" w:cs="Cambria" w:ascii="Open Sans" w:hAnsi="Open Sans"/>
          <w:b w:val="false"/>
          <w:color w:val="00000A"/>
          <w:sz w:val="22"/>
        </w:rPr>
      </w:pPr>
      <w:r>
        <w:rPr>
          <w:rFonts w:eastAsia="Cambria" w:cs="Cambria" w:ascii="Open Sans" w:hAnsi="Open Sans"/>
          <w:b w:val="false"/>
          <w:color w:val="00000A"/>
          <w:sz w:val="22"/>
        </w:rPr>
        <w:t>umělecké projevy – ještě subjektivnější, nemusí docházet k řešení; naznačuje myšlenkový postup autora</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6. Obecné vymezení stylové normy</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působí na výběr a organizaci jazykových prostředků podle povahy a komunikačního cíle promluvy</w:t>
      </w:r>
    </w:p>
    <w:p>
      <w:pPr>
        <w:pStyle w:val="Normal"/>
        <w:numPr>
          <w:ilvl w:val="0"/>
          <w:numId w:val="23"/>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norma jazyková – soubor prostředků a zákonitostí objektivně se projevujících v daném jazykovém útvaru, kolektiv uživatelů jej bere jako závazný; aspekty </w:t>
      </w:r>
      <w:r>
        <w:rPr>
          <w:rFonts w:eastAsia="Cambria" w:cs="Cambria" w:ascii="Open Sans" w:hAnsi="Open Sans"/>
          <w:b/>
          <w:color w:val="00000A"/>
          <w:sz w:val="22"/>
        </w:rPr>
        <w:t>procesuální</w:t>
      </w:r>
      <w:r>
        <w:rPr>
          <w:rFonts w:eastAsia="Cambria" w:cs="Cambria" w:ascii="Open Sans" w:hAnsi="Open Sans"/>
          <w:color w:val="00000A"/>
          <w:sz w:val="22"/>
        </w:rPr>
        <w:t xml:space="preserve"> (norma se vyvíjí v jazykovém podvědomí bezděčně) a </w:t>
      </w:r>
      <w:r>
        <w:rPr>
          <w:rFonts w:eastAsia="Cambria" w:cs="Cambria" w:ascii="Open Sans" w:hAnsi="Open Sans"/>
          <w:b/>
          <w:color w:val="00000A"/>
          <w:sz w:val="22"/>
        </w:rPr>
        <w:t xml:space="preserve">regulativní </w:t>
      </w:r>
      <w:r>
        <w:rPr>
          <w:rFonts w:eastAsia="Cambria" w:cs="Cambria" w:ascii="Open Sans" w:hAnsi="Open Sans"/>
          <w:color w:val="00000A"/>
          <w:sz w:val="22"/>
        </w:rPr>
        <w:t>(normování jazyka, kodifikace a standardizace)</w:t>
      </w:r>
    </w:p>
    <w:p>
      <w:pPr>
        <w:pStyle w:val="Normal"/>
        <w:numPr>
          <w:ilvl w:val="0"/>
          <w:numId w:val="23"/>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komunikační norma – nekodifikovaná (žádoucí ve škole atd.), její závaznost je závislá na situačních faktorech</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pravidla pro využívání stylémů (výrazový prostředek z kterékoliv roviny gramatické či lexikální, který je nositelem stylistického příznaku; mohou výt stylově aktivní; nesou stylovou hodnotu) při tvorbě textu</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přidržování stylového modelu – stylové postupy, prostředky</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tendence, které se díky vyjadřování v praxi ustálily v daném okruhu textů</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stylová norma je uspořádána hierarchicky – od doporučení volby žánrů a postupů až po ovlivnění funkčního stylu jako celku</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dodržování stylového modelu = automatizace stylových prvků (administrativní a publicistický styl), usnadňuje pochopení</w:t>
      </w:r>
    </w:p>
    <w:p>
      <w:pPr>
        <w:pStyle w:val="Normal"/>
        <w:numPr>
          <w:ilvl w:val="0"/>
          <w:numId w:val="23"/>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norma ve funkčních stylech: například spisovnost v odborných a administrativních textech, ….</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7. Kompozice z hlediska stylistiky</w:t>
      </w:r>
    </w:p>
    <w:p>
      <w:pPr>
        <w:pStyle w:val="Normal"/>
        <w:numPr>
          <w:ilvl w:val="0"/>
          <w:numId w:val="2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kompozice = základní výstavba textu; proces tvorby jazykového projevu; uspořádání všech složek do celku; sleduje </w:t>
      </w:r>
      <w:r>
        <w:rPr>
          <w:rFonts w:eastAsia="Cambria" w:cs="Cambria" w:ascii="Open Sans" w:hAnsi="Open Sans"/>
          <w:b/>
          <w:color w:val="00000A"/>
          <w:sz w:val="22"/>
        </w:rPr>
        <w:t>tematickou a obsahovou</w:t>
      </w:r>
      <w:r>
        <w:rPr>
          <w:rFonts w:eastAsia="Cambria" w:cs="Cambria" w:ascii="Open Sans" w:hAnsi="Open Sans"/>
          <w:color w:val="00000A"/>
          <w:sz w:val="22"/>
        </w:rPr>
        <w:t xml:space="preserve"> výstavbu (syžet...), jazykové a výrazové vyjádření; výsledek: vnitřní řád, uspořádanost</w:t>
      </w:r>
    </w:p>
    <w:p>
      <w:pPr>
        <w:pStyle w:val="Normal"/>
        <w:numPr>
          <w:ilvl w:val="0"/>
          <w:numId w:val="2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rovina textová</w:t>
      </w:r>
      <w:r>
        <w:rPr>
          <w:rFonts w:eastAsia="Cambria" w:cs="Cambria" w:ascii="Open Sans" w:hAnsi="Open Sans"/>
          <w:color w:val="00000A"/>
          <w:sz w:val="22"/>
        </w:rPr>
        <w:t xml:space="preserve"> – vlastní výstavba textu (vertikální a horizontální členění)</w:t>
      </w:r>
    </w:p>
    <w:p>
      <w:pPr>
        <w:pStyle w:val="Normal"/>
        <w:numPr>
          <w:ilvl w:val="0"/>
          <w:numId w:val="2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výstavba literární a jazyková = volba slohových postupů</w:t>
      </w:r>
    </w:p>
    <w:p>
      <w:pPr>
        <w:pStyle w:val="Normal"/>
        <w:numPr>
          <w:ilvl w:val="0"/>
          <w:numId w:val="2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dispozice = tematické uspořádání</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Horizontální členění textu</w:t>
      </w:r>
    </w:p>
    <w:p>
      <w:pPr>
        <w:pStyle w:val="Normal"/>
        <w:numPr>
          <w:ilvl w:val="0"/>
          <w:numId w:val="2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lineární členění na úvodní, střední a závěrečnou část; v psaném textu na kapitoly, odstavce, verše (vyčlenění informací napomáhá orientaci)</w:t>
      </w:r>
    </w:p>
    <w:p>
      <w:pPr>
        <w:pStyle w:val="Normal"/>
        <w:numPr>
          <w:ilvl w:val="0"/>
          <w:numId w:val="2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počátek textu – titul; v mluvených projevech – oslovení</w:t>
      </w:r>
    </w:p>
    <w:p>
      <w:pPr>
        <w:pStyle w:val="Normal"/>
        <w:numPr>
          <w:ilvl w:val="0"/>
          <w:numId w:val="2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předmluva, úvod, stať, shrnutí, závěr a doslov (v administrativě úvodní a závěrečná část formalizována)</w:t>
      </w:r>
    </w:p>
    <w:p>
      <w:pPr>
        <w:pStyle w:val="Normal"/>
        <w:numPr>
          <w:ilvl w:val="0"/>
          <w:numId w:val="2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měkký plynulý přechod – obsahová a formální návaznost (vyprávění); ostrý tvrdý přechod – není návaznost (odborné texty</w:t>
      </w:r>
      <w:r>
        <w:rPr>
          <w:rFonts w:eastAsia="Cambria" w:cs="Cambria" w:ascii="Open Sans" w:hAnsi="Open Sans"/>
        </w:rPr>
        <w:t>)</w:t>
      </w:r>
      <w:r>
        <w:rPr>
          <w:rFonts w:eastAsia="Cambria" w:cs="Cambria" w:ascii="Open Sans" w:hAnsi="Open Sans"/>
          <w:color w:val="00000A"/>
          <w:sz w:val="22"/>
        </w:rPr>
        <w:t xml:space="preserve"> </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rozdělení informací do jednotlivých výpovědí</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 mluvených projevech:</w:t>
      </w:r>
    </w:p>
    <w:p>
      <w:pPr>
        <w:pStyle w:val="Normal"/>
        <w:numPr>
          <w:ilvl w:val="1"/>
          <w:numId w:val="20"/>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kadence, antikadence, polokadence (vymezeny výpověďmi a výpovědní celky); pauzy</w:t>
      </w:r>
    </w:p>
    <w:p>
      <w:pPr>
        <w:pStyle w:val="Normal"/>
        <w:tabs>
          <w:tab w:val="left" w:pos="1346" w:leader="none"/>
        </w:tabs>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Vertikální členění textu</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odstupňování informací dle důležitosti </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způsob vyjádření, který odráží hierarchii informací a jejich vztahy na ploše celého textu (může přesahovat až k intertextovosti)</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vztahy složek tématu – autorský záměr – adresát</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odlišení podstatných a doplňujících informací</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volba pásem děje a jejich vztahů, změny perspektiv</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 uměleckých textech  volba pásem děje a jejich vztahů</w:t>
      </w:r>
    </w:p>
    <w:p>
      <w:pPr>
        <w:pStyle w:val="Normal"/>
        <w:numPr>
          <w:ilvl w:val="0"/>
          <w:numId w:val="20"/>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v mluvených projevech:</w:t>
      </w:r>
    </w:p>
    <w:p>
      <w:pPr>
        <w:pStyle w:val="Normal"/>
        <w:numPr>
          <w:ilvl w:val="1"/>
          <w:numId w:val="19"/>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signálem členění jsou zvukové prostředky; subjektivní pořádek slov </w:t>
      </w:r>
    </w:p>
    <w:p>
      <w:pPr>
        <w:pStyle w:val="Normal"/>
        <w:numPr>
          <w:ilvl w:val="1"/>
          <w:numId w:val="19"/>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vydělení jádra výpovědi při subjektivním pořádku slov, zpomalování tempa při důležitějších informacích, snížení výšky hlasu při předávání vedlejších informací, zeslabení hlasu nebo naopak zesílení podle subjektivně hodnoceného významu informace apod. (jako parenteze = vsuvka)</w:t>
      </w:r>
    </w:p>
    <w:p>
      <w:pPr>
        <w:pStyle w:val="Normal"/>
        <w:spacing w:lineRule="auto" w:line="276" w:before="0" w:after="0"/>
        <w:ind w:left="720" w:right="0" w:hanging="0"/>
        <w:jc w:val="both"/>
        <w:rPr>
          <w:rFonts w:ascii="Open Sans" w:hAnsi="Open Sans"/>
        </w:rPr>
      </w:pPr>
      <w:r>
        <w:rPr>
          <w:rFonts w:ascii="Open Sans" w:hAnsi="Open Sans"/>
        </w:rPr>
      </w:r>
    </w:p>
    <w:p>
      <w:pPr>
        <w:pStyle w:val="Normal"/>
        <w:numPr>
          <w:ilvl w:val="1"/>
          <w:numId w:val="19"/>
        </w:numPr>
        <w:spacing w:lineRule="auto" w:line="276" w:before="0" w:after="0"/>
        <w:ind w:left="708" w:right="0" w:firstLine="1080"/>
        <w:contextualSpacing/>
        <w:jc w:val="both"/>
        <w:rPr>
          <w:rFonts w:eastAsia="Cambria" w:cs="Cambria" w:ascii="Open Sans" w:hAnsi="Open Sans"/>
        </w:rPr>
      </w:pPr>
      <w:r>
        <w:rPr>
          <w:rFonts w:eastAsia="Cambria" w:cs="Cambria" w:ascii="Open Sans" w:hAnsi="Open Sans"/>
          <w:b/>
          <w:color w:val="00000A"/>
          <w:sz w:val="22"/>
        </w:rPr>
        <w:t>Koherence</w:t>
      </w:r>
      <w:r>
        <w:rPr>
          <w:rFonts w:eastAsia="Cambria" w:cs="Cambria" w:ascii="Open Sans" w:hAnsi="Open Sans"/>
          <w:color w:val="00000A"/>
          <w:sz w:val="22"/>
        </w:rPr>
        <w:t xml:space="preserve"> = jednota komunik. cíle a záměru, komunik. plánu; jednota obsahu a tematické návaznosti složek, odkazy dozadu i dopředu (v</w:t>
      </w:r>
      <w:r>
        <w:rPr>
          <w:rFonts w:eastAsia="Cambria" w:cs="Cambria" w:ascii="Open Sans" w:hAnsi="Open Sans"/>
        </w:rPr>
        <w:t>ertikální)</w:t>
      </w:r>
    </w:p>
    <w:p>
      <w:pPr>
        <w:pStyle w:val="Normal"/>
        <w:numPr>
          <w:ilvl w:val="1"/>
          <w:numId w:val="19"/>
        </w:numPr>
        <w:spacing w:lineRule="auto" w:line="276" w:before="0" w:after="0"/>
        <w:ind w:left="708" w:right="0" w:firstLine="1080"/>
        <w:contextualSpacing/>
        <w:jc w:val="both"/>
        <w:rPr>
          <w:rFonts w:eastAsia="Cambria" w:cs="Cambria" w:ascii="Open Sans" w:hAnsi="Open Sans"/>
        </w:rPr>
      </w:pPr>
      <w:r>
        <w:rPr>
          <w:rFonts w:eastAsia="Cambria" w:cs="Cambria" w:ascii="Open Sans" w:hAnsi="Open Sans"/>
          <w:b/>
          <w:color w:val="00000A"/>
          <w:sz w:val="22"/>
        </w:rPr>
        <w:t>Kohez</w:t>
      </w:r>
      <w:r>
        <w:rPr>
          <w:rFonts w:eastAsia="Cambria" w:cs="Cambria" w:ascii="Open Sans" w:hAnsi="Open Sans"/>
          <w:b/>
        </w:rPr>
        <w:t>e</w:t>
      </w:r>
      <w:r>
        <w:rPr>
          <w:rFonts w:eastAsia="Cambria" w:cs="Cambria" w:ascii="Open Sans" w:hAnsi="Open Sans"/>
          <w:color w:val="00000A"/>
          <w:sz w:val="22"/>
        </w:rPr>
        <w:t xml:space="preserve"> = výrazová spojitost, návaznost odstavců, jednotlivých spojení, jednota stylová; deiktická zájmena </w:t>
      </w:r>
      <w:r>
        <w:rPr>
          <w:rFonts w:eastAsia="Cambria" w:cs="Cambria" w:ascii="Open Sans" w:hAnsi="Open Sans"/>
        </w:rPr>
        <w:t>(horizontání)</w:t>
      </w:r>
    </w:p>
    <w:p>
      <w:pPr>
        <w:pStyle w:val="Normal"/>
        <w:spacing w:lineRule="auto" w:line="276" w:before="0" w:after="0"/>
        <w:ind w:left="708" w:right="0" w:hanging="359"/>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Rytmus a rým v poezii, synonymita; parafráze, narážka, texty pro náročné čtenáře záměrně nekohezní.</w:t>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Mluvené komunikáty jsou méně koherentní, stačí jednota tématu a vnímání adresátů.</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Projevy jednoduché (jeden autor) a komplexní (více mluvčích, ale stále jeden projev; dialog).</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8. Intertextovost a styl</w:t>
      </w:r>
    </w:p>
    <w:p>
      <w:pPr>
        <w:pStyle w:val="Normal"/>
        <w:numPr>
          <w:ilvl w:val="0"/>
          <w:numId w:val="28"/>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color w:val="00000A"/>
          <w:sz w:val="22"/>
        </w:rPr>
        <w:t>vzájemné</w:t>
      </w:r>
      <w:r>
        <w:rPr>
          <w:rFonts w:eastAsia="Cambria" w:cs="Cambria" w:ascii="Open Sans" w:hAnsi="Open Sans"/>
          <w:b/>
          <w:color w:val="00000A"/>
          <w:sz w:val="22"/>
        </w:rPr>
        <w:t xml:space="preserve"> vztahy a vazby mezi komunikáty</w:t>
      </w:r>
    </w:p>
    <w:p>
      <w:pPr>
        <w:pStyle w:val="Normal"/>
        <w:numPr>
          <w:ilvl w:val="0"/>
          <w:numId w:val="28"/>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pro pochopení textu potřebujeme </w:t>
      </w:r>
      <w:r>
        <w:rPr>
          <w:rFonts w:eastAsia="Cambria" w:cs="Cambria" w:ascii="Open Sans" w:hAnsi="Open Sans"/>
          <w:b/>
          <w:color w:val="00000A"/>
          <w:sz w:val="22"/>
        </w:rPr>
        <w:t>znát jiný komunikát</w:t>
      </w:r>
      <w:r>
        <w:rPr>
          <w:rFonts w:eastAsia="Cambria" w:cs="Cambria" w:ascii="Open Sans" w:hAnsi="Open Sans"/>
          <w:color w:val="00000A"/>
          <w:sz w:val="22"/>
        </w:rPr>
        <w:t xml:space="preserve"> (odkazování apod.)</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způsoby navazování/konexe –</w:t>
      </w:r>
      <w:r>
        <w:rPr>
          <w:rFonts w:eastAsia="Cambria" w:cs="Cambria" w:ascii="Open Sans" w:hAnsi="Open Sans"/>
          <w:b/>
          <w:color w:val="00000A"/>
          <w:sz w:val="22"/>
        </w:rPr>
        <w:t xml:space="preserve"> pokračování</w:t>
      </w:r>
      <w:r>
        <w:rPr>
          <w:rFonts w:eastAsia="Cambria" w:cs="Cambria" w:ascii="Open Sans" w:hAnsi="Open Sans"/>
          <w:color w:val="00000A"/>
          <w:sz w:val="22"/>
        </w:rPr>
        <w:t>, popření, odmítnutí předchozího</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 xml:space="preserve">úvod textu </w:t>
      </w:r>
      <w:r>
        <w:rPr>
          <w:rFonts w:eastAsia="Cambria" w:cs="Cambria" w:ascii="Open Sans" w:hAnsi="Open Sans"/>
          <w:b/>
          <w:color w:val="00000A"/>
          <w:sz w:val="22"/>
        </w:rPr>
        <w:t>zapojuje komunikát do kontextu</w:t>
      </w:r>
      <w:r>
        <w:rPr>
          <w:rFonts w:eastAsia="Cambria" w:cs="Cambria" w:ascii="Open Sans" w:hAnsi="Open Sans"/>
          <w:color w:val="00000A"/>
          <w:sz w:val="22"/>
        </w:rPr>
        <w:t xml:space="preserve"> a komunikační situace = kontext komunikátů</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b/>
          <w:color w:val="00000A"/>
          <w:sz w:val="22"/>
        </w:rPr>
        <w:t>nonautomnost</w:t>
      </w:r>
      <w:r>
        <w:rPr>
          <w:rFonts w:eastAsia="Cambria" w:cs="Cambria" w:ascii="Open Sans" w:hAnsi="Open Sans"/>
          <w:color w:val="00000A"/>
          <w:sz w:val="22"/>
        </w:rPr>
        <w:t xml:space="preserve"> komunikátu – komunikát vychází z </w:t>
      </w:r>
      <w:r>
        <w:rPr>
          <w:rFonts w:eastAsia="Cambria" w:cs="Cambria" w:ascii="Open Sans" w:hAnsi="Open Sans"/>
          <w:b/>
          <w:color w:val="00000A"/>
          <w:sz w:val="22"/>
        </w:rPr>
        <w:t>pretextu (předcházející text)</w:t>
      </w:r>
      <w:r>
        <w:rPr>
          <w:rFonts w:eastAsia="Cambria" w:cs="Cambria" w:ascii="Open Sans" w:hAnsi="Open Sans"/>
          <w:color w:val="00000A"/>
          <w:sz w:val="22"/>
        </w:rPr>
        <w:t xml:space="preserve"> a navazuje na něj</w:t>
      </w:r>
    </w:p>
    <w:p>
      <w:pPr>
        <w:pStyle w:val="Normal"/>
        <w:numPr>
          <w:ilvl w:val="0"/>
          <w:numId w:val="28"/>
        </w:numPr>
        <w:spacing w:lineRule="auto" w:line="276" w:before="0" w:after="0"/>
        <w:ind w:left="720" w:right="0" w:firstLine="360"/>
        <w:rPr>
          <w:rFonts w:eastAsia="Cambria" w:cs="Cambria" w:ascii="Open Sans" w:hAnsi="Open Sans"/>
        </w:rPr>
      </w:pPr>
      <w:r>
        <w:rPr>
          <w:rFonts w:eastAsia="Cambria" w:cs="Cambria" w:ascii="Open Sans" w:hAnsi="Open Sans"/>
          <w:color w:val="00000A"/>
          <w:sz w:val="22"/>
        </w:rPr>
        <w:t>mezitextová</w:t>
      </w:r>
      <w:r>
        <w:rPr>
          <w:rFonts w:eastAsia="Cambria" w:cs="Cambria" w:ascii="Open Sans" w:hAnsi="Open Sans"/>
          <w:b/>
          <w:color w:val="00000A"/>
          <w:sz w:val="22"/>
        </w:rPr>
        <w:t xml:space="preserve"> návaznost na téma a smysl</w:t>
      </w:r>
      <w:r>
        <w:rPr>
          <w:rFonts w:eastAsia="Cambria" w:cs="Cambria" w:ascii="Open Sans" w:hAnsi="Open Sans"/>
          <w:color w:val="00000A"/>
          <w:sz w:val="22"/>
        </w:rPr>
        <w:t xml:space="preserve"> (návaznost </w:t>
      </w:r>
      <w:r>
        <w:rPr>
          <w:rFonts w:eastAsia="Cambria" w:cs="Cambria" w:ascii="Open Sans" w:hAnsi="Open Sans"/>
          <w:b/>
          <w:color w:val="00000A"/>
          <w:sz w:val="22"/>
        </w:rPr>
        <w:t>titulku na předchozí článek</w:t>
      </w:r>
      <w:r>
        <w:rPr>
          <w:rFonts w:eastAsia="Cambria" w:cs="Cambria" w:ascii="Open Sans" w:hAnsi="Open Sans"/>
        </w:rPr>
        <w:t>)</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konec se vrací k začátku – vlastní projev potvrzuje, či neguje</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b/>
          <w:color w:val="00000A"/>
          <w:sz w:val="22"/>
        </w:rPr>
        <w:t>každý komunikát je potenciální pretext</w:t>
      </w:r>
      <w:r>
        <w:rPr>
          <w:rFonts w:eastAsia="Cambria" w:cs="Cambria" w:ascii="Open Sans" w:hAnsi="Open Sans"/>
          <w:color w:val="00000A"/>
          <w:sz w:val="22"/>
        </w:rPr>
        <w:t xml:space="preserve"> (dokonce i dosud nerealizovaný text)</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odkaz na jiného autora, název jiného textu</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b/>
          <w:color w:val="00000A"/>
          <w:sz w:val="22"/>
        </w:rPr>
        <w:t xml:space="preserve">metatext </w:t>
      </w:r>
      <w:r>
        <w:rPr>
          <w:rFonts w:eastAsia="Cambria" w:cs="Cambria" w:ascii="Open Sans" w:hAnsi="Open Sans"/>
          <w:color w:val="00000A"/>
          <w:sz w:val="22"/>
        </w:rPr>
        <w:t>– rešerše, slovníky, sborníky</w:t>
      </w:r>
    </w:p>
    <w:p>
      <w:pPr>
        <w:pStyle w:val="Normal"/>
        <w:spacing w:lineRule="auto" w:line="276" w:before="0" w:after="0"/>
        <w:rPr>
          <w:rFonts w:ascii="Open Sans" w:hAnsi="Open Sans"/>
        </w:rPr>
      </w:pPr>
      <w:r>
        <w:rPr>
          <w:rFonts w:ascii="Open Sans" w:hAnsi="Open Sans"/>
        </w:rPr>
      </w:r>
    </w:p>
    <w:p>
      <w:pPr>
        <w:pStyle w:val="Normal"/>
        <w:spacing w:lineRule="auto" w:line="276" w:before="0" w:after="0"/>
        <w:rPr>
          <w:rFonts w:eastAsia="Cambria" w:cs="Cambria" w:ascii="Open Sans" w:hAnsi="Open Sans"/>
          <w:color w:val="00000A"/>
          <w:sz w:val="22"/>
        </w:rPr>
      </w:pPr>
      <w:r>
        <w:rPr>
          <w:rFonts w:eastAsia="Cambria" w:cs="Cambria" w:ascii="Open Sans" w:hAnsi="Open Sans"/>
          <w:color w:val="00000A"/>
          <w:sz w:val="22"/>
        </w:rPr>
        <w:t>ve stylech:</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prostěsdělovací: SMS, dopis, e-mail (pokud se odpovídá na minulé otázky)</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administrativní: soudní rozhodnutí</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publicistický: komentáře (reakce na událost) atd., ve zpravodajství</w:t>
      </w:r>
    </w:p>
    <w:p>
      <w:pPr>
        <w:pStyle w:val="Normal"/>
        <w:numPr>
          <w:ilvl w:val="0"/>
          <w:numId w:val="28"/>
        </w:numPr>
        <w:spacing w:lineRule="auto" w:line="276" w:before="0" w:after="0"/>
        <w:ind w:left="720" w:right="0" w:firstLine="360"/>
        <w:rPr>
          <w:rFonts w:eastAsia="Cambria" w:cs="Cambria" w:ascii="Open Sans" w:hAnsi="Open Sans"/>
          <w:color w:val="00000A"/>
          <w:sz w:val="22"/>
        </w:rPr>
      </w:pPr>
      <w:r>
        <w:rPr>
          <w:rFonts w:eastAsia="Cambria" w:cs="Cambria" w:ascii="Open Sans" w:hAnsi="Open Sans"/>
          <w:color w:val="00000A"/>
          <w:sz w:val="22"/>
        </w:rPr>
        <w:t>řečnický: citace, parafráze (metatexty)</w:t>
      </w:r>
    </w:p>
    <w:p>
      <w:pPr>
        <w:pStyle w:val="Normal"/>
        <w:numPr>
          <w:ilvl w:val="0"/>
          <w:numId w:val="28"/>
        </w:numPr>
        <w:spacing w:lineRule="auto" w:line="276" w:before="0" w:after="0"/>
        <w:ind w:left="720" w:right="0" w:firstLine="360"/>
        <w:rPr>
          <w:rFonts w:eastAsia="Cambria" w:cs="Cambria" w:ascii="Open Sans" w:hAnsi="Open Sans"/>
          <w:b/>
          <w:color w:val="00000A"/>
          <w:sz w:val="22"/>
        </w:rPr>
      </w:pPr>
      <w:r>
        <w:rPr>
          <w:rFonts w:eastAsia="Cambria" w:cs="Cambria" w:ascii="Open Sans" w:hAnsi="Open Sans"/>
          <w:color w:val="00000A"/>
          <w:sz w:val="22"/>
        </w:rPr>
        <w:t>odborný: citace, parafráze (řečnictví), přednáška (navazují na sebe), koreferát;</w:t>
      </w:r>
      <w:r>
        <w:rPr>
          <w:rFonts w:eastAsia="Cambria" w:cs="Cambria" w:ascii="Open Sans" w:hAnsi="Open Sans"/>
          <w:b/>
          <w:color w:val="00000A"/>
          <w:sz w:val="22"/>
        </w:rPr>
        <w:t xml:space="preserve"> záměrná kontinuita</w:t>
      </w:r>
    </w:p>
    <w:p>
      <w:pPr>
        <w:pStyle w:val="Normal"/>
        <w:spacing w:lineRule="auto" w:line="276" w:before="0" w:after="0"/>
        <w:ind w:left="720" w:right="0" w:hanging="0"/>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9. Stylová charakteristika výrazových prostředků (typy stylových příznaků, stála a kontextová hodnota)</w:t>
      </w:r>
    </w:p>
    <w:p>
      <w:pPr>
        <w:pStyle w:val="Normal"/>
        <w:spacing w:lineRule="auto" w:line="276" w:before="0" w:after="0"/>
        <w:jc w:val="both"/>
        <w:rPr>
          <w:rFonts w:eastAsia="Cambria" w:cs="Cambria" w:ascii="Open Sans" w:hAnsi="Open Sans"/>
          <w:b/>
          <w:color w:val="000000"/>
          <w:sz w:val="22"/>
          <w:shd w:fill="FFFFFF" w:val="clear"/>
        </w:rPr>
      </w:pPr>
      <w:r>
        <w:rPr>
          <w:rFonts w:eastAsia="Cambria" w:cs="Cambria" w:ascii="Open Sans" w:hAnsi="Open Sans"/>
          <w:b/>
          <w:color w:val="000000"/>
          <w:sz w:val="22"/>
          <w:shd w:fill="FFFFFF" w:val="clear"/>
        </w:rPr>
        <w:t xml:space="preserve">Stylový příznak </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b/>
          <w:color w:val="00000A"/>
          <w:sz w:val="22"/>
          <w:shd w:fill="FFFFFF" w:val="clear"/>
        </w:rPr>
        <w:t>symptom</w:t>
      </w:r>
      <w:r>
        <w:rPr>
          <w:rFonts w:eastAsia="Cambria" w:cs="Cambria" w:ascii="Open Sans" w:hAnsi="Open Sans"/>
          <w:color w:val="00000A"/>
          <w:sz w:val="22"/>
          <w:shd w:fill="FFFFFF" w:val="clear"/>
        </w:rPr>
        <w:t xml:space="preserve">, distinktivní, charakteristický </w:t>
      </w:r>
      <w:r>
        <w:rPr>
          <w:rFonts w:eastAsia="Cambria" w:cs="Cambria" w:ascii="Open Sans" w:hAnsi="Open Sans"/>
          <w:b/>
          <w:color w:val="00000A"/>
          <w:sz w:val="22"/>
          <w:shd w:fill="FFFFFF" w:val="clear"/>
        </w:rPr>
        <w:t>rys</w:t>
      </w:r>
      <w:r>
        <w:rPr>
          <w:rFonts w:eastAsia="Cambria" w:cs="Cambria" w:ascii="Open Sans" w:hAnsi="Open Sans"/>
          <w:color w:val="00000A"/>
          <w:sz w:val="22"/>
          <w:shd w:fill="FFFFFF" w:val="clear"/>
        </w:rPr>
        <w:t xml:space="preserve"> s určitým významem; sám signalizuje svou příslušnost k některé ze stylových sfér</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b/>
          <w:color w:val="00000A"/>
          <w:sz w:val="22"/>
          <w:shd w:fill="FFFFFF" w:val="clear"/>
        </w:rPr>
        <w:t>nepříznakové</w:t>
      </w:r>
      <w:r>
        <w:rPr>
          <w:rFonts w:eastAsia="Cambria" w:cs="Cambria" w:ascii="Open Sans" w:hAnsi="Open Sans"/>
          <w:color w:val="00000A"/>
          <w:sz w:val="22"/>
          <w:shd w:fill="FFFFFF" w:val="clear"/>
        </w:rPr>
        <w:t xml:space="preserve"> jsou jevy slohově neutrální, uplatitelné v rozmanitých komunikačních situacích</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 xml:space="preserve">stylově </w:t>
      </w:r>
      <w:r>
        <w:rPr>
          <w:rFonts w:eastAsia="Cambria" w:cs="Cambria" w:ascii="Open Sans" w:hAnsi="Open Sans"/>
          <w:b/>
          <w:color w:val="00000A"/>
          <w:sz w:val="22"/>
          <w:shd w:fill="FFFFFF" w:val="clear"/>
        </w:rPr>
        <w:t>příznakové</w:t>
      </w:r>
      <w:r>
        <w:rPr>
          <w:rFonts w:eastAsia="Cambria" w:cs="Cambria" w:ascii="Open Sans" w:hAnsi="Open Sans"/>
          <w:color w:val="00000A"/>
          <w:sz w:val="22"/>
          <w:shd w:fill="FFFFFF" w:val="clear"/>
        </w:rPr>
        <w:t xml:space="preserve"> mají místo v omezených okruzích komunikace</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příznaky v textu = inovace, aktualizace, expresivnost</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volba vychází ze stylotvorných faktorů</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spisovnost – nespisovnost má stylovou hodnotu, nespisovnost v běžné mluvě je však nepříznaková</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neutrální – paradigmatická, frekventovaná slova, stylově, dobově, lokálně nezabarvená a neexpresivní</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hovorovost – neutrálnost – knižnost; archaičnost</w:t>
      </w:r>
    </w:p>
    <w:p>
      <w:pPr>
        <w:pStyle w:val="Normal"/>
        <w:numPr>
          <w:ilvl w:val="0"/>
          <w:numId w:val="26"/>
        </w:numPr>
        <w:spacing w:lineRule="auto" w:line="276" w:before="0" w:after="0"/>
        <w:ind w:left="720"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 xml:space="preserve">kritériem pro užití jazykového prostředku je záměr autora; úspěšná realizace se skládá z: </w:t>
      </w:r>
    </w:p>
    <w:p>
      <w:pPr>
        <w:pStyle w:val="Normal"/>
        <w:numPr>
          <w:ilvl w:val="0"/>
          <w:numId w:val="26"/>
        </w:numPr>
        <w:spacing w:lineRule="auto" w:line="276" w:before="0" w:after="0"/>
        <w:ind w:left="1416"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 xml:space="preserve">lokuce – pronesení věty, jíž byl přiřazen kontextově určený význam </w:t>
      </w:r>
    </w:p>
    <w:p>
      <w:pPr>
        <w:pStyle w:val="Normal"/>
        <w:numPr>
          <w:ilvl w:val="0"/>
          <w:numId w:val="26"/>
        </w:numPr>
        <w:spacing w:lineRule="auto" w:line="276" w:before="0" w:after="0"/>
        <w:ind w:left="1416"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ilokuce – komunikační síla výpovědi</w:t>
      </w:r>
    </w:p>
    <w:p>
      <w:pPr>
        <w:pStyle w:val="Normal"/>
        <w:numPr>
          <w:ilvl w:val="0"/>
          <w:numId w:val="26"/>
        </w:numPr>
        <w:spacing w:lineRule="auto" w:line="276" w:before="0" w:after="0"/>
        <w:ind w:left="1416"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perlokuce – efekt ilokuce</w:t>
      </w:r>
    </w:p>
    <w:p>
      <w:pPr>
        <w:pStyle w:val="Normal"/>
        <w:numPr>
          <w:ilvl w:val="0"/>
          <w:numId w:val="26"/>
        </w:numPr>
        <w:spacing w:lineRule="auto" w:line="276" w:before="0" w:after="0"/>
        <w:ind w:left="708"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aktualizace (inovace) – slouží k ozvláštnění, opakováním se automatizuje, ztrácí příznakovost</w:t>
      </w:r>
    </w:p>
    <w:p>
      <w:pPr>
        <w:pStyle w:val="Normal"/>
        <w:numPr>
          <w:ilvl w:val="0"/>
          <w:numId w:val="26"/>
        </w:numPr>
        <w:spacing w:lineRule="auto" w:line="276" w:before="0" w:after="0"/>
        <w:ind w:left="708" w:right="0" w:firstLine="360"/>
        <w:contextualSpacing/>
        <w:jc w:val="both"/>
        <w:rPr>
          <w:rFonts w:eastAsia="Cambria" w:cs="Cambria" w:ascii="Open Sans" w:hAnsi="Open Sans"/>
          <w:color w:val="00000A"/>
          <w:sz w:val="22"/>
          <w:shd w:fill="FFFFFF" w:val="clear"/>
        </w:rPr>
      </w:pPr>
      <w:r>
        <w:rPr>
          <w:rFonts w:eastAsia="Cambria" w:cs="Cambria" w:ascii="Open Sans" w:hAnsi="Open Sans"/>
          <w:color w:val="00000A"/>
          <w:sz w:val="22"/>
          <w:shd w:fill="FFFFFF" w:val="clear"/>
        </w:rPr>
        <w:t>expektace – čtenář očekává pro danou situaci bezpříznakový kód (někdy je však žádoucí opak)</w:t>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color w:val="00000A"/>
          <w:sz w:val="22"/>
        </w:rPr>
        <w:br/>
      </w:r>
      <w:r>
        <w:rPr>
          <w:rFonts w:eastAsia="Cambria" w:cs="Cambria" w:ascii="Open Sans" w:hAnsi="Open Sans"/>
          <w:b/>
          <w:color w:val="00000A"/>
          <w:sz w:val="22"/>
        </w:rPr>
        <w:t>Typy stylových příznaků</w:t>
      </w:r>
    </w:p>
    <w:p>
      <w:pPr>
        <w:pStyle w:val="Normal"/>
        <w:numPr>
          <w:ilvl w:val="0"/>
          <w:numId w:val="2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příznak dobový:</w:t>
      </w:r>
      <w:r>
        <w:rPr>
          <w:rFonts w:eastAsia="Cambria" w:cs="Cambria" w:ascii="Open Sans" w:hAnsi="Open Sans"/>
          <w:color w:val="00000A"/>
          <w:sz w:val="22"/>
        </w:rPr>
        <w:t xml:space="preserve"> archaismy (zastaralá), historismy (zaniklá), neologismy (nová)</w:t>
      </w:r>
    </w:p>
    <w:p>
      <w:pPr>
        <w:pStyle w:val="Normal"/>
        <w:numPr>
          <w:ilvl w:val="0"/>
          <w:numId w:val="29"/>
        </w:numPr>
        <w:spacing w:lineRule="auto" w:line="276" w:before="0" w:after="0"/>
        <w:ind w:left="720" w:right="0" w:firstLine="360"/>
        <w:contextualSpacing/>
        <w:jc w:val="both"/>
        <w:rPr>
          <w:rFonts w:eastAsia="Cambria" w:cs="Cambria" w:ascii="Open Sans" w:hAnsi="Open Sans"/>
          <w:b w:val="false"/>
          <w:color w:val="00000A"/>
          <w:sz w:val="22"/>
        </w:rPr>
      </w:pPr>
      <w:r>
        <w:rPr>
          <w:rFonts w:eastAsia="Cambria" w:cs="Cambria" w:ascii="Open Sans" w:hAnsi="Open Sans"/>
          <w:b/>
          <w:color w:val="00000A"/>
          <w:sz w:val="22"/>
        </w:rPr>
        <w:t>příznak cizosti lexému</w:t>
      </w:r>
      <w:r>
        <w:rPr>
          <w:rFonts w:eastAsia="Cambria" w:cs="Cambria" w:ascii="Open Sans" w:hAnsi="Open Sans"/>
          <w:b w:val="false"/>
          <w:color w:val="00000A"/>
          <w:sz w:val="22"/>
        </w:rPr>
        <w:t xml:space="preserve"> (přejetá slova)</w:t>
      </w:r>
    </w:p>
    <w:p>
      <w:pPr>
        <w:pStyle w:val="Normal"/>
        <w:numPr>
          <w:ilvl w:val="0"/>
          <w:numId w:val="29"/>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příznak expresivity</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kladný: familiární (důvěrná slova; miláčku), hypokoristika (domácká), dětská slova, deminutiva (zdrobněliny), eufemismy (zjemňující; zesnul)</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negativní: vulgární, pejorativní (hanlivá), dysfemismy (chcípnul), augmentativa (zveličená)</w:t>
      </w:r>
    </w:p>
    <w:p>
      <w:pPr>
        <w:pStyle w:val="Normal"/>
        <w:numPr>
          <w:ilvl w:val="0"/>
          <w:numId w:val="2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příznak slohový:</w:t>
      </w:r>
      <w:r>
        <w:rPr>
          <w:rFonts w:eastAsia="Cambria" w:cs="Cambria" w:ascii="Open Sans" w:hAnsi="Open Sans"/>
          <w:b w:val="false"/>
          <w:color w:val="00000A"/>
          <w:sz w:val="22"/>
        </w:rPr>
        <w:t xml:space="preserve"> příslušnost ke stylové vrstvě;</w:t>
      </w:r>
      <w:r>
        <w:rPr>
          <w:rFonts w:eastAsia="Cambria" w:cs="Cambria" w:ascii="Open Sans" w:hAnsi="Open Sans"/>
          <w:color w:val="00000A"/>
          <w:sz w:val="22"/>
        </w:rPr>
        <w:t xml:space="preserve"> hovorovost (kolokviálnost), publicismy, knižní výrazy, poetismy, odborné termíny</w:t>
      </w:r>
    </w:p>
    <w:p>
      <w:pPr>
        <w:pStyle w:val="Normal"/>
        <w:numPr>
          <w:ilvl w:val="0"/>
          <w:numId w:val="2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sociálně příznakové:</w:t>
      </w:r>
      <w:r>
        <w:rPr>
          <w:rFonts w:eastAsia="Cambria" w:cs="Cambria" w:ascii="Open Sans" w:hAnsi="Open Sans"/>
          <w:color w:val="00000A"/>
          <w:sz w:val="22"/>
        </w:rPr>
        <w:t xml:space="preserve"> argotismy, profesní mluva, slangové výrazy</w:t>
      </w:r>
    </w:p>
    <w:p>
      <w:pPr>
        <w:pStyle w:val="Normal"/>
        <w:numPr>
          <w:ilvl w:val="0"/>
          <w:numId w:val="2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frekvence</w:t>
      </w:r>
      <w:r>
        <w:rPr>
          <w:rFonts w:eastAsia="Cambria" w:cs="Cambria" w:ascii="Open Sans" w:hAnsi="Open Sans"/>
          <w:color w:val="00000A"/>
          <w:sz w:val="22"/>
        </w:rPr>
        <w:t>: řidší a řídká (extrémy, autorská slova: Havel ptydepe, Hrabal pábitel; okazionalismy: příležitostná)</w:t>
      </w:r>
    </w:p>
    <w:p>
      <w:pPr>
        <w:pStyle w:val="Normal"/>
        <w:numPr>
          <w:ilvl w:val="0"/>
          <w:numId w:val="29"/>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b/>
          <w:color w:val="00000A"/>
          <w:sz w:val="22"/>
        </w:rPr>
        <w:t>podle vztahů k útvarům národního jazyka:</w:t>
      </w:r>
      <w:r>
        <w:rPr>
          <w:rFonts w:eastAsia="Cambria" w:cs="Cambria" w:ascii="Open Sans" w:hAnsi="Open Sans"/>
          <w:color w:val="00000A"/>
          <w:sz w:val="22"/>
        </w:rPr>
        <w:t xml:space="preserve"> nespisovné, obecněčeské, obecné, oblastní, dialektismy</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Stálá a kontextová stylová hodnota</w:t>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Stylová hodnota:</w:t>
      </w:r>
    </w:p>
    <w:p>
      <w:pPr>
        <w:pStyle w:val="Normal"/>
        <w:numPr>
          <w:ilvl w:val="0"/>
          <w:numId w:val="2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souhrn všech vlastností výrazového prostředku, které jsou významné z hlediska stylu (distinktivní)</w:t>
      </w:r>
    </w:p>
    <w:p>
      <w:pPr>
        <w:pStyle w:val="Normal"/>
        <w:numPr>
          <w:ilvl w:val="0"/>
          <w:numId w:val="2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spojena s konkrétním uplatněním v komunikační situaci</w:t>
      </w:r>
    </w:p>
    <w:p>
      <w:pPr>
        <w:pStyle w:val="Normal"/>
        <w:numPr>
          <w:ilvl w:val="0"/>
          <w:numId w:val="24"/>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nadřazena stylovému příznaku</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Stálá hodnota:</w:t>
      </w:r>
    </w:p>
    <w:p>
      <w:pPr>
        <w:pStyle w:val="Normal"/>
        <w:numPr>
          <w:ilvl w:val="0"/>
          <w:numId w:val="25"/>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jednotlivé typy lexémů se užívají v opakujících se typech komunikacích -&gt; stávají se součástí stylové normy -&gt; automatizace</w:t>
      </w:r>
    </w:p>
    <w:p>
      <w:pPr>
        <w:pStyle w:val="Normal"/>
        <w:numPr>
          <w:ilvl w:val="0"/>
          <w:numId w:val="25"/>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adherentní – dodatečně se připojila k lexikálnímu významu slova (publicismy, knižní, hovorové, slova jinak neutrální -&gt; </w:t>
      </w:r>
      <w:r>
        <w:rPr>
          <w:rFonts w:eastAsia="Cambria" w:cs="Cambria" w:ascii="Open Sans" w:hAnsi="Open Sans"/>
          <w:i/>
          <w:color w:val="00000A"/>
          <w:sz w:val="22"/>
        </w:rPr>
        <w:t>štěnice = příživník</w:t>
      </w:r>
      <w:r>
        <w:rPr>
          <w:rFonts w:eastAsia="Cambria" w:cs="Cambria" w:ascii="Open Sans" w:hAnsi="Open Sans"/>
          <w:color w:val="00000A"/>
          <w:sz w:val="22"/>
        </w:rPr>
        <w:t>)</w:t>
      </w:r>
    </w:p>
    <w:p>
      <w:pPr>
        <w:pStyle w:val="Normal"/>
        <w:numPr>
          <w:ilvl w:val="0"/>
          <w:numId w:val="25"/>
        </w:numPr>
        <w:spacing w:lineRule="auto" w:line="276" w:before="0" w:after="0"/>
        <w:ind w:left="1416" w:right="0" w:firstLine="360"/>
        <w:contextualSpacing/>
        <w:jc w:val="both"/>
        <w:rPr>
          <w:rFonts w:eastAsia="Cambria" w:cs="Cambria" w:ascii="Open Sans" w:hAnsi="Open Sans"/>
          <w:color w:val="00000A"/>
          <w:sz w:val="22"/>
        </w:rPr>
      </w:pPr>
      <w:r>
        <w:rPr>
          <w:rFonts w:eastAsia="Cambria" w:cs="Cambria" w:ascii="Open Sans" w:hAnsi="Open Sans"/>
          <w:color w:val="00000A"/>
          <w:sz w:val="22"/>
        </w:rPr>
        <w:t xml:space="preserve">inherentní – záměrně vytvořené lexémy, pokrývají vyjadřovací prostředky vymezeného okruhu komunikace (odborné názvy, termíny, poetismy – </w:t>
      </w:r>
      <w:r>
        <w:rPr>
          <w:rFonts w:eastAsia="Cambria" w:cs="Cambria" w:ascii="Open Sans" w:hAnsi="Open Sans"/>
          <w:i/>
          <w:color w:val="00000A"/>
          <w:sz w:val="22"/>
        </w:rPr>
        <w:t>vesna</w:t>
      </w:r>
      <w:r>
        <w:rPr>
          <w:rFonts w:eastAsia="Cambria" w:cs="Cambria" w:ascii="Open Sans" w:hAnsi="Open Sans"/>
          <w:color w:val="00000A"/>
          <w:sz w:val="22"/>
        </w:rPr>
        <w:t>)</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Kontextová hodnota:</w:t>
      </w:r>
    </w:p>
    <w:p>
      <w:pPr>
        <w:pStyle w:val="Normal"/>
        <w:numPr>
          <w:ilvl w:val="0"/>
          <w:numId w:val="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aktuální užití výrazu; výsledkem činnosti tvůrčího autora</w:t>
      </w:r>
    </w:p>
    <w:p>
      <w:pPr>
        <w:pStyle w:val="Normal"/>
        <w:numPr>
          <w:ilvl w:val="0"/>
          <w:numId w:val="1"/>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aktualizace významu slova a formy slova; nepřímá pojmenování (metafora)</w:t>
      </w:r>
    </w:p>
    <w:p>
      <w:pPr>
        <w:pStyle w:val="Normal"/>
        <w:spacing w:lineRule="auto" w:line="276" w:before="0" w:after="0"/>
        <w:ind w:left="720" w:right="0" w:hanging="0"/>
        <w:jc w:val="both"/>
        <w:rPr>
          <w:rFonts w:ascii="Open Sans" w:hAnsi="Open Sans"/>
        </w:rPr>
      </w:pPr>
      <w:r>
        <w:rPr>
          <w:rFonts w:ascii="Open Sans" w:hAnsi="Open Sans"/>
        </w:rPr>
      </w:r>
    </w:p>
    <w:p>
      <w:pPr>
        <w:pStyle w:val="Normal"/>
        <w:spacing w:lineRule="auto" w:line="276" w:before="0" w:after="200"/>
        <w:rPr>
          <w:rFonts w:eastAsia="Cambria" w:cs="Cambria" w:ascii="Open Sans" w:hAnsi="Open Sans"/>
          <w:b/>
          <w:color w:val="00000A"/>
          <w:sz w:val="32"/>
        </w:rPr>
      </w:pPr>
      <w:r>
        <w:rPr>
          <w:rFonts w:eastAsia="Cambria" w:cs="Cambria" w:ascii="Open Sans" w:hAnsi="Open Sans"/>
          <w:b/>
          <w:color w:val="00000A"/>
          <w:sz w:val="32"/>
        </w:rPr>
        <w:t>10. Funkční styly, obecná charakteristika (způsob vymezování, možný počet funkčních stylů, stylové normy)</w:t>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b/>
          <w:color w:val="00000A"/>
          <w:sz w:val="22"/>
        </w:rPr>
        <w:t>Funkce:</w:t>
      </w:r>
      <w:r>
        <w:rPr>
          <w:rFonts w:eastAsia="Cambria" w:cs="Cambria" w:ascii="Open Sans" w:hAnsi="Open Sans"/>
          <w:color w:val="00000A"/>
          <w:sz w:val="22"/>
        </w:rPr>
        <w:t xml:space="preserve"> záměr, cíl autora, účel projevu</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b/>
          <w:color w:val="00000A"/>
          <w:sz w:val="22"/>
        </w:rPr>
        <w:t>Teorie funkčních stylů</w:t>
      </w:r>
      <w:r>
        <w:rPr>
          <w:rFonts w:eastAsia="Cambria" w:cs="Cambria" w:ascii="Open Sans" w:hAnsi="Open Sans"/>
          <w:color w:val="00000A"/>
          <w:sz w:val="22"/>
        </w:rPr>
        <w:t>: Od PLK, Bohuslav Havránek (+ V. Mathesius – od 1926, 30. léta). Původní klasifikace funkčních jazyků byla rozvinuta do podoby čtyř (primárních) funkčních stylů: prostěsdělovací, odborný, publicistický a umělecký (v této podobě i v České mluvnici Havránka a Jedličky), později byla rozšířena o funkční styly administrativní a řečnický. Havránek odlišoval funkční styl (parole) a jazyk (langue).  Trávníček v roce 1953 definoval sty</w:t>
      </w:r>
      <w:r>
        <w:rPr>
          <w:rFonts w:eastAsia="Cambria" w:cs="Cambria" w:ascii="Open Sans" w:hAnsi="Open Sans"/>
        </w:rPr>
        <w:t>ly – teoretický, praktický, novinářský, řečnický, úřední, společenský.</w:t>
      </w:r>
      <w:r>
        <w:rPr>
          <w:rFonts w:eastAsia="Cambria" w:cs="Cambria" w:ascii="Open Sans" w:hAnsi="Open Sans"/>
          <w:color w:val="00000A"/>
          <w:sz w:val="22"/>
        </w:rPr>
        <w:tab/>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Jedličkovy konstituující faktory pro existenci funkčního stylu:</w:t>
      </w:r>
    </w:p>
    <w:p>
      <w:pPr>
        <w:pStyle w:val="Normal"/>
        <w:numPr>
          <w:ilvl w:val="0"/>
          <w:numId w:val="5"/>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 xml:space="preserve">základní funkce </w:t>
      </w:r>
      <w:r>
        <w:rPr>
          <w:rFonts w:eastAsia="Cambria" w:cs="Cambria" w:ascii="Open Sans" w:hAnsi="Open Sans"/>
          <w:color w:val="00000A"/>
          <w:sz w:val="22"/>
        </w:rPr>
        <w:t xml:space="preserve">komunikátu a příslušnost k určité </w:t>
      </w:r>
      <w:r>
        <w:rPr>
          <w:rFonts w:eastAsia="Cambria" w:cs="Cambria" w:ascii="Open Sans" w:hAnsi="Open Sans"/>
          <w:b/>
          <w:color w:val="00000A"/>
          <w:sz w:val="22"/>
        </w:rPr>
        <w:t xml:space="preserve">stylové sféře </w:t>
      </w:r>
      <w:r>
        <w:rPr>
          <w:rFonts w:eastAsia="Cambria" w:cs="Cambria" w:ascii="Open Sans" w:hAnsi="Open Sans"/>
          <w:b w:val="false"/>
          <w:color w:val="00000A"/>
          <w:sz w:val="22"/>
        </w:rPr>
        <w:t>(komunikáty s přibližně stejnými nebo podobnými vlastnostmi plynoucími ze stylových norem)</w:t>
      </w:r>
      <w:r>
        <w:rPr>
          <w:rFonts w:eastAsia="Cambria" w:cs="Cambria" w:ascii="Open Sans" w:hAnsi="Open Sans"/>
          <w:color w:val="00000A"/>
          <w:sz w:val="22"/>
        </w:rPr>
        <w:t>, existence stylotvorných faktorů působících na vznik a vlastnosti komunikátu (styl hovorový má mluvenost, odborný pojmovost)</w:t>
      </w:r>
    </w:p>
    <w:p>
      <w:pPr>
        <w:pStyle w:val="Normal"/>
        <w:numPr>
          <w:ilvl w:val="0"/>
          <w:numId w:val="5"/>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stylová vrstva</w:t>
      </w:r>
      <w:r>
        <w:rPr>
          <w:rFonts w:eastAsia="Cambria" w:cs="Cambria" w:ascii="Open Sans" w:hAnsi="Open Sans"/>
          <w:color w:val="00000A"/>
          <w:sz w:val="22"/>
        </w:rPr>
        <w:t xml:space="preserve"> specifických jazykových prostředků</w:t>
      </w:r>
    </w:p>
    <w:p>
      <w:pPr>
        <w:pStyle w:val="Normal"/>
        <w:numPr>
          <w:ilvl w:val="0"/>
          <w:numId w:val="5"/>
        </w:numPr>
        <w:spacing w:lineRule="auto" w:line="276" w:before="0" w:after="0"/>
        <w:ind w:left="720" w:right="0" w:firstLine="360"/>
        <w:jc w:val="both"/>
        <w:rPr>
          <w:rFonts w:eastAsia="Cambria" w:cs="Cambria" w:ascii="Open Sans" w:hAnsi="Open Sans"/>
          <w:b/>
          <w:color w:val="00000A"/>
          <w:sz w:val="22"/>
        </w:rPr>
      </w:pPr>
      <w:r>
        <w:rPr>
          <w:rFonts w:eastAsia="Cambria" w:cs="Cambria" w:ascii="Open Sans" w:hAnsi="Open Sans"/>
          <w:b/>
          <w:color w:val="00000A"/>
          <w:sz w:val="22"/>
        </w:rPr>
        <w:t>stylové normy</w:t>
      </w:r>
      <w:r>
        <w:rPr>
          <w:rFonts w:eastAsia="Cambria" w:cs="Cambria" w:ascii="Open Sans" w:hAnsi="Open Sans"/>
          <w:color w:val="00000A"/>
          <w:sz w:val="22"/>
        </w:rPr>
        <w:t xml:space="preserve">, bývají respektovány při výstavbě komunikátu a tvoří jeho </w:t>
      </w:r>
      <w:r>
        <w:rPr>
          <w:rFonts w:eastAsia="Cambria" w:cs="Cambria" w:ascii="Open Sans" w:hAnsi="Open Sans"/>
          <w:b/>
          <w:color w:val="00000A"/>
          <w:sz w:val="22"/>
        </w:rPr>
        <w:t>stylový typ</w:t>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ab/>
        <w:tab/>
        <w:tab/>
        <w:tab/>
        <w:tab/>
        <w:tab/>
        <w:tab/>
        <w:tab/>
        <w:tab/>
        <w:tab/>
        <w:tab/>
        <w:tab/>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color w:val="00000A"/>
          <w:sz w:val="22"/>
        </w:rPr>
        <w:t xml:space="preserve">Klasifikace základních funkčních stylů spisovného jazyka: </w:t>
      </w:r>
    </w:p>
    <w:p>
      <w:pPr>
        <w:pStyle w:val="Normal"/>
        <w:numPr>
          <w:ilvl w:val="0"/>
          <w:numId w:val="3"/>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věcněsdělná</w:t>
      </w:r>
      <w:r>
        <w:rPr>
          <w:rFonts w:eastAsia="Cambria" w:cs="Cambria" w:ascii="Open Sans" w:hAnsi="Open Sans"/>
          <w:color w:val="00000A"/>
          <w:sz w:val="22"/>
        </w:rPr>
        <w:t xml:space="preserve"> – v popředí je věcná stránka sdělení; modifikace základní funkce sdělné: prostěsdělovací, odborný, administrativní, publicistický, řečnický</w:t>
      </w:r>
    </w:p>
    <w:p>
      <w:pPr>
        <w:pStyle w:val="Normal"/>
        <w:numPr>
          <w:ilvl w:val="0"/>
          <w:numId w:val="3"/>
        </w:numPr>
        <w:spacing w:lineRule="auto" w:line="276" w:before="0" w:after="0"/>
        <w:ind w:left="720" w:right="0" w:firstLine="360"/>
        <w:jc w:val="both"/>
        <w:rPr>
          <w:rFonts w:eastAsia="Cambria" w:cs="Cambria" w:ascii="Open Sans" w:hAnsi="Open Sans"/>
          <w:color w:val="00000A"/>
          <w:sz w:val="22"/>
        </w:rPr>
      </w:pPr>
      <w:r>
        <w:rPr>
          <w:rFonts w:eastAsia="Cambria" w:cs="Cambria" w:ascii="Open Sans" w:hAnsi="Open Sans"/>
          <w:b/>
          <w:color w:val="00000A"/>
          <w:sz w:val="22"/>
        </w:rPr>
        <w:t>estetickysdělná</w:t>
      </w:r>
      <w:r>
        <w:rPr>
          <w:rFonts w:eastAsia="Cambria" w:cs="Cambria" w:ascii="Open Sans" w:hAnsi="Open Sans"/>
          <w:color w:val="00000A"/>
          <w:sz w:val="22"/>
        </w:rPr>
        <w:t xml:space="preserve"> – poezie, próza, drama = umělecký styl, patří sem část řečnických žánrů (slavnostní projevy), styl esejistický, některé žánry publicistického stylu beletristického</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color w:val="00000A"/>
          <w:sz w:val="22"/>
        </w:rPr>
      </w:pPr>
      <w:r>
        <w:rPr>
          <w:rFonts w:eastAsia="Cambria" w:cs="Cambria" w:ascii="Open Sans" w:hAnsi="Open Sans"/>
          <w:b/>
          <w:color w:val="00000A"/>
          <w:sz w:val="22"/>
        </w:rPr>
        <w:t>Funkční styl</w:t>
      </w:r>
      <w:r>
        <w:rPr>
          <w:rFonts w:eastAsia="Cambria" w:cs="Cambria" w:ascii="Open Sans" w:hAnsi="Open Sans"/>
          <w:color w:val="00000A"/>
          <w:sz w:val="22"/>
        </w:rPr>
        <w:t xml:space="preserve"> = zobecnění okruhu výrazových prostředků plnících jednu a tutéž konkrétní funkci nebo funkce přibližně stejné. </w:t>
      </w:r>
      <w:r>
        <w:rPr>
          <w:rFonts w:eastAsia="Cambria" w:cs="Cambria" w:ascii="Open Sans" w:hAnsi="Open Sans"/>
          <w:b/>
          <w:color w:val="00000A"/>
          <w:sz w:val="22"/>
        </w:rPr>
        <w:t>Převažující funkce komunikátu</w:t>
      </w:r>
      <w:r>
        <w:rPr>
          <w:rFonts w:eastAsia="Cambria" w:cs="Cambria" w:ascii="Open Sans" w:hAnsi="Open Sans"/>
          <w:color w:val="00000A"/>
          <w:sz w:val="22"/>
        </w:rPr>
        <w:t>. Pomíjí se tu individualita, kterou do textu vnáší autor, pozornost se soustřeďuje na vyšší míru abstrakce, funkční styl tak patří mezi styly objektivní (interindividuální, mimopersonální). Funkční styly simplexní (jedna funkce), komplexní (více funkcí).</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jc w:val="both"/>
        <w:rPr>
          <w:rFonts w:eastAsia="Cambria" w:cs="Cambria" w:ascii="Open Sans" w:hAnsi="Open Sans"/>
          <w:b/>
          <w:color w:val="00000A"/>
          <w:sz w:val="22"/>
        </w:rPr>
      </w:pPr>
      <w:r>
        <w:rPr>
          <w:rFonts w:eastAsia="Cambria" w:cs="Cambria" w:ascii="Open Sans" w:hAnsi="Open Sans"/>
          <w:b/>
          <w:color w:val="00000A"/>
          <w:sz w:val="22"/>
        </w:rPr>
        <w:t>Primární styly:</w:t>
      </w:r>
    </w:p>
    <w:p>
      <w:pPr>
        <w:pStyle w:val="Normal"/>
        <w:numPr>
          <w:ilvl w:val="0"/>
          <w:numId w:val="2"/>
        </w:numPr>
        <w:spacing w:lineRule="auto" w:line="276" w:before="0" w:after="0"/>
        <w:ind w:left="720" w:right="0" w:firstLine="360"/>
        <w:contextualSpacing/>
        <w:jc w:val="both"/>
        <w:rPr>
          <w:rFonts w:eastAsia="Cambria" w:cs="Cambria" w:ascii="Open Sans" w:hAnsi="Open Sans"/>
          <w:color w:val="00000A"/>
          <w:sz w:val="22"/>
        </w:rPr>
      </w:pPr>
      <w:r>
        <w:rPr>
          <w:rFonts w:eastAsia="Cambria" w:cs="Cambria" w:ascii="Open Sans" w:hAnsi="Open Sans"/>
          <w:color w:val="00000A"/>
          <w:sz w:val="22"/>
        </w:rPr>
        <w:t>každý to hodnotí jinak (různý počet)</w:t>
      </w:r>
    </w:p>
    <w:p>
      <w:pPr>
        <w:pStyle w:val="Normal"/>
        <w:spacing w:lineRule="auto" w:line="276" w:before="0" w:after="0"/>
        <w:ind w:left="72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prostěsdělovací</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nepřipravenost, </w:t>
      </w:r>
      <w:r>
        <w:rPr>
          <w:rFonts w:eastAsia="Cambria" w:cs="Cambria" w:ascii="Open Sans" w:hAnsi="Open Sans"/>
          <w:b/>
          <w:color w:val="00000A"/>
          <w:sz w:val="22"/>
        </w:rPr>
        <w:t>spontánnost</w:t>
      </w:r>
      <w:r>
        <w:rPr>
          <w:rFonts w:eastAsia="Cambria" w:cs="Cambria" w:ascii="Open Sans" w:hAnsi="Open Sans"/>
          <w:color w:val="00000A"/>
          <w:sz w:val="22"/>
        </w:rPr>
        <w:t xml:space="preserve"> (vstup do komunikace z vlastní vůle), běžná denní komunikace, převážně mluvenost, dialogičnost; emocionalita; zasažen do konkrétní situace</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funkce komunikační (sdělovací) a fatická (kontaktová) → zaměření na příjemce</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b/>
          <w:color w:val="00000A"/>
          <w:sz w:val="22"/>
        </w:rPr>
        <w:t>přímý kontakt</w:t>
      </w:r>
      <w:r>
        <w:rPr>
          <w:rFonts w:eastAsia="Cambria" w:cs="Cambria" w:ascii="Open Sans" w:hAnsi="Open Sans"/>
          <w:color w:val="00000A"/>
          <w:sz w:val="22"/>
        </w:rPr>
        <w:t xml:space="preserve"> (možnost upřesnění, dotazy) X </w:t>
      </w:r>
      <w:r>
        <w:rPr>
          <w:rFonts w:eastAsia="Cambria" w:cs="Cambria" w:ascii="Open Sans" w:hAnsi="Open Sans"/>
          <w:b/>
          <w:color w:val="00000A"/>
          <w:sz w:val="22"/>
        </w:rPr>
        <w:t>nepřímý</w:t>
      </w:r>
      <w:r>
        <w:rPr>
          <w:rFonts w:eastAsia="Cambria" w:cs="Cambria" w:ascii="Open Sans" w:hAnsi="Open Sans"/>
          <w:color w:val="00000A"/>
          <w:sz w:val="22"/>
        </w:rPr>
        <w:t xml:space="preserve"> (telefonní hovory, korespondence)</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neverbální prostředky – ostenze (fyzické ukázání na předmět)</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stylová norma – základem je </w:t>
      </w:r>
      <w:r>
        <w:rPr>
          <w:rFonts w:eastAsia="Cambria" w:cs="Cambria" w:ascii="Open Sans" w:hAnsi="Open Sans"/>
          <w:b/>
          <w:color w:val="00000A"/>
          <w:sz w:val="22"/>
        </w:rPr>
        <w:t>běžně mluvený jazyk</w:t>
      </w:r>
      <w:r>
        <w:rPr>
          <w:rFonts w:eastAsia="Cambria" w:cs="Cambria" w:ascii="Open Sans" w:hAnsi="Open Sans"/>
          <w:color w:val="00000A"/>
          <w:sz w:val="22"/>
        </w:rPr>
        <w:t>; př.: blogy, e-maily, dopisy</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kompozice – </w:t>
      </w:r>
      <w:r>
        <w:rPr>
          <w:rFonts w:eastAsia="Cambria" w:cs="Cambria" w:ascii="Open Sans" w:hAnsi="Open Sans"/>
          <w:b/>
          <w:color w:val="00000A"/>
          <w:sz w:val="22"/>
        </w:rPr>
        <w:t>struktura je volná</w:t>
      </w:r>
      <w:r>
        <w:rPr>
          <w:rFonts w:eastAsia="Cambria" w:cs="Cambria" w:ascii="Open Sans" w:hAnsi="Open Sans"/>
          <w:color w:val="00000A"/>
          <w:sz w:val="22"/>
        </w:rPr>
        <w:t>, řazení motivů je asociativní, nemusí být dokončeno (odbočky...), místy rysy intertextovosti (př.: jednou na hudebním táboře...)</w:t>
      </w:r>
    </w:p>
    <w:p>
      <w:pPr>
        <w:pStyle w:val="Normal"/>
        <w:numPr>
          <w:ilvl w:val="1"/>
          <w:numId w:val="27"/>
        </w:numPr>
        <w:spacing w:lineRule="auto" w:line="276" w:before="0" w:after="0"/>
        <w:ind w:left="1440" w:right="0" w:firstLine="1080"/>
        <w:contextualSpacing/>
        <w:jc w:val="both"/>
        <w:rPr>
          <w:rFonts w:eastAsia="Cambria" w:cs="Cambria" w:ascii="Open Sans" w:hAnsi="Open Sans"/>
          <w:b/>
          <w:color w:val="00000A"/>
          <w:sz w:val="22"/>
        </w:rPr>
      </w:pPr>
      <w:r>
        <w:rPr>
          <w:rFonts w:eastAsia="Cambria" w:cs="Cambria" w:ascii="Open Sans" w:hAnsi="Open Sans"/>
          <w:color w:val="00000A"/>
          <w:sz w:val="22"/>
        </w:rPr>
        <w:t>slohový postup –</w:t>
      </w:r>
      <w:r>
        <w:rPr>
          <w:rFonts w:eastAsia="Cambria" w:cs="Cambria" w:ascii="Open Sans" w:hAnsi="Open Sans"/>
          <w:b/>
          <w:color w:val="00000A"/>
          <w:sz w:val="22"/>
        </w:rPr>
        <w:t xml:space="preserve"> informační, prosté vypravování </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syntaktická stavba – </w:t>
      </w:r>
      <w:r>
        <w:rPr>
          <w:rFonts w:eastAsia="Cambria" w:cs="Cambria" w:ascii="Open Sans" w:hAnsi="Open Sans"/>
          <w:b/>
          <w:color w:val="00000A"/>
          <w:sz w:val="22"/>
        </w:rPr>
        <w:t>jednodušší</w:t>
      </w:r>
      <w:r>
        <w:rPr>
          <w:rFonts w:eastAsia="Cambria" w:cs="Cambria" w:ascii="Open Sans" w:hAnsi="Open Sans"/>
          <w:color w:val="00000A"/>
          <w:sz w:val="22"/>
        </w:rPr>
        <w:t>, nezřetelné hranice výpovědi, elipsy...</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lexika – </w:t>
      </w:r>
      <w:r>
        <w:rPr>
          <w:rFonts w:eastAsia="Cambria" w:cs="Cambria" w:ascii="Open Sans" w:hAnsi="Open Sans"/>
          <w:b/>
          <w:color w:val="00000A"/>
          <w:sz w:val="22"/>
        </w:rPr>
        <w:t>kolokvialismy</w:t>
      </w:r>
      <w:r>
        <w:rPr>
          <w:rFonts w:eastAsia="Cambria" w:cs="Cambria" w:ascii="Open Sans" w:hAnsi="Open Sans"/>
          <w:color w:val="00000A"/>
          <w:sz w:val="22"/>
        </w:rPr>
        <w:t xml:space="preserve"> – hovorová slova, frazémy stojící na hranici spisovnosti; častější výskyt částic, citoslovcí, zájmen, profesních výrazů; tolerance k negativním slovům; knižní jen za určitých okolností</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 xml:space="preserve">diferenciace – podle </w:t>
      </w:r>
      <w:r>
        <w:rPr>
          <w:rFonts w:eastAsia="Cambria" w:cs="Cambria" w:ascii="Open Sans" w:hAnsi="Open Sans"/>
          <w:b/>
          <w:color w:val="00000A"/>
          <w:sz w:val="22"/>
        </w:rPr>
        <w:t>subjektivních stylotvorných faktorů</w:t>
      </w:r>
      <w:r>
        <w:rPr>
          <w:rFonts w:eastAsia="Cambria" w:cs="Cambria" w:ascii="Open Sans" w:hAnsi="Open Sans"/>
          <w:color w:val="00000A"/>
          <w:sz w:val="22"/>
        </w:rPr>
        <w:t>; styl mládeže, žen, mužů</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sekundární styly – konverzační, epistolární</w:t>
      </w:r>
    </w:p>
    <w:p>
      <w:pPr>
        <w:pStyle w:val="Normal"/>
        <w:spacing w:lineRule="auto" w:line="276" w:before="0" w:after="0"/>
        <w:ind w:left="72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odborný</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rPr>
        <w:t xml:space="preserve">založen na pomovosti; </w:t>
      </w:r>
      <w:r>
        <w:rPr>
          <w:rFonts w:eastAsia="Cambria" w:cs="Cambria" w:ascii="Open Sans" w:hAnsi="Open Sans"/>
          <w:color w:val="00000A"/>
          <w:sz w:val="22"/>
        </w:rPr>
        <w:t>přesné, propracované, jasné, téměř úplné sdělení</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potlačena emocionalita, slouží k dokonalejšímu vyjádření komunikátů</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color w:val="00000A"/>
          <w:sz w:val="22"/>
        </w:rPr>
        <w:t xml:space="preserve">důležité je vnitřní uspořádání; funkce </w:t>
      </w:r>
      <w:r>
        <w:rPr>
          <w:rFonts w:eastAsia="Cambria" w:cs="Cambria" w:ascii="Open Sans" w:hAnsi="Open Sans"/>
          <w:b/>
          <w:color w:val="00000A"/>
          <w:sz w:val="22"/>
        </w:rPr>
        <w:t>odborněsdělná</w:t>
      </w:r>
      <w:r>
        <w:rPr>
          <w:rFonts w:eastAsia="Cambria" w:cs="Cambria" w:ascii="Open Sans" w:hAnsi="Open Sans"/>
          <w:color w:val="00000A"/>
          <w:sz w:val="22"/>
        </w:rPr>
        <w:t xml:space="preserve"> </w:t>
      </w:r>
      <w:r>
        <w:rPr>
          <w:rFonts w:eastAsia="Cambria" w:cs="Cambria" w:ascii="Open Sans" w:hAnsi="Open Sans"/>
        </w:rPr>
        <w:t>–</w:t>
      </w:r>
      <w:r>
        <w:rPr>
          <w:rFonts w:eastAsia="Cambria" w:cs="Cambria" w:ascii="Open Sans" w:hAnsi="Open Sans"/>
          <w:color w:val="00000A"/>
          <w:sz w:val="22"/>
        </w:rPr>
        <w:t xml:space="preserve"> předání určité informace v souladu se stylovými normami odborného </w:t>
      </w:r>
      <w:r>
        <w:rPr>
          <w:rFonts w:eastAsia="Cambria" w:cs="Cambria" w:ascii="Open Sans" w:hAnsi="Open Sans"/>
        </w:rPr>
        <w:t>vyjadřování</w:t>
      </w:r>
    </w:p>
    <w:p>
      <w:pPr>
        <w:pStyle w:val="Normal"/>
        <w:numPr>
          <w:ilvl w:val="1"/>
          <w:numId w:val="27"/>
        </w:numPr>
        <w:spacing w:lineRule="auto" w:line="276" w:before="0" w:after="0"/>
        <w:ind w:left="1440" w:right="0" w:firstLine="1080"/>
        <w:contextualSpacing/>
        <w:jc w:val="both"/>
        <w:rPr>
          <w:rFonts w:eastAsia="Cambria" w:cs="Cambria" w:ascii="Open Sans" w:hAnsi="Open Sans"/>
          <w:color w:val="00000A"/>
          <w:sz w:val="22"/>
        </w:rPr>
      </w:pPr>
      <w:r>
        <w:rPr>
          <w:rFonts w:eastAsia="Cambria" w:cs="Cambria" w:ascii="Open Sans" w:hAnsi="Open Sans"/>
          <w:color w:val="00000A"/>
          <w:sz w:val="22"/>
        </w:rPr>
        <w:t>návaznost na starší poznatky → intertextovost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b/>
        </w:rPr>
        <w:t>styl veřejné jazykové komunikace</w:t>
      </w:r>
      <w:r>
        <w:rPr>
          <w:rFonts w:eastAsia="Cambria" w:cs="Cambria" w:ascii="Open Sans" w:hAnsi="Open Sans"/>
        </w:rPr>
        <w:t xml:space="preserve"> – smyslem je zveřejňování získaných poznatků</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většinou psané, mluvené jsou předem připravené</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forma projevu je </w:t>
      </w:r>
      <w:r>
        <w:rPr>
          <w:rFonts w:eastAsia="Cambria" w:cs="Cambria" w:ascii="Open Sans" w:hAnsi="Open Sans"/>
          <w:b/>
        </w:rPr>
        <w:t>monologická</w:t>
      </w:r>
      <w:r>
        <w:rPr>
          <w:rFonts w:eastAsia="Cambria" w:cs="Cambria" w:ascii="Open Sans" w:hAnsi="Open Sans"/>
        </w:rPr>
        <w:t xml:space="preserve"> (skrytý dialog, př.: všimněme si dále…); </w:t>
      </w:r>
      <w:r>
        <w:rPr>
          <w:rFonts w:eastAsia="Cambria" w:cs="Cambria" w:ascii="Open Sans" w:hAnsi="Open Sans"/>
          <w:b/>
        </w:rPr>
        <w:t>anonymizace</w:t>
      </w:r>
      <w:r>
        <w:rPr>
          <w:rFonts w:eastAsia="Cambria" w:cs="Cambria" w:ascii="Open Sans" w:hAnsi="Open Sans"/>
        </w:rPr>
        <w:t xml:space="preserve"> osobnosti autora autorským plurálem</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situačně nezakotvené  – směřuje k nadčasovosti </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nociální povaha – přísné vymezení cíle sdělení, fakta, logická argumentace</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stylová norma – přesnost, věcnost, soustavnost, jednoznačnost, jasnost, zřetelnost informace</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kompozice – fáze přípravná (studium literatury, shromažďování materiálu, pozorování)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horizontální členění – název je popisný; zřetelné oddělení na úvod, stať a závěr (+ resumé, abstrakt); výstavba kapitol a odstavců – monotematická; ostré začátky odstavců (ne konektory)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vertikální členění – pásmo doplňujícho textu (poznámky, odkazy, velikost a typ písma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koheze – konektory (částice, spojky, deiktická zájmena)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slohový postup – výkladový, úvahový, odborný popis</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prostředky jiných kódů – schémata, tabulky, obrázky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u mluveného komunikátu – promyšlená, méně složitá, rysy kontaktovosti</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spisovnost – neutrální, spisovný jazyk, event. knižní; při popularizaci i hovorové</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větná stavba – delší věty, složitá souvětí, k orientaci v textu napomáhá grafika (, ; : –); réma se umisťuje na konec výpovědi (stereotypně); výskyt infinitních konstrukcí; dějová substantiva; kondenzace informací</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morfologická stránka – spisovnost, prézens, substantiva, 3. os. sg., 1. os. pl., indikativ, opisné pasivum</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slovní zásoba – termíny (jednoznačné pojmenování v rámci disciplíny, často internacionální), odborné názvy (tvoří stylovou vrstvu); neexpresivní, přejatá, ustálená slova; stereotypnost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sekundární styly: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vědecký (teoretický)</w:t>
      </w:r>
      <w:r>
        <w:rPr>
          <w:rFonts w:eastAsia="Cambria" w:cs="Cambria" w:ascii="Open Sans" w:hAnsi="Open Sans"/>
        </w:rPr>
        <w:t xml:space="preserve"> – podává zcela nově pojaté myšlenky, cílí na poučeného adresáta; nejde jen o výčet faktů, ale i o interpretaci; jazyk neutrální až knižní, mezinárodní terminologie</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prakticky odborné</w:t>
      </w:r>
      <w:r>
        <w:rPr>
          <w:rFonts w:eastAsia="Cambria" w:cs="Cambria" w:ascii="Open Sans" w:hAnsi="Open Sans"/>
        </w:rPr>
        <w:t xml:space="preserve"> – poučený adresát, základní problematika, poznatky z hlediska oboru nemusí být nové; obracejí se k praktické činnosti; obsahují profesionalismy (různé skupiny výrazů podle oborů lidské činnosti)</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 xml:space="preserve">učební </w:t>
      </w:r>
      <w:r>
        <w:rPr>
          <w:rFonts w:eastAsia="Cambria" w:cs="Cambria" w:ascii="Open Sans" w:hAnsi="Open Sans"/>
        </w:rPr>
        <w:t>– předávaní informací a postupů, aktivizace zájmu, kontrola postupu osvojení informací, zaměřeno na adresáta, didaktika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populárně naučný</w:t>
      </w:r>
      <w:r>
        <w:rPr>
          <w:rFonts w:eastAsia="Cambria" w:cs="Cambria" w:ascii="Open Sans" w:hAnsi="Open Sans"/>
        </w:rPr>
        <w:t xml:space="preserve"> – méně poznatků z oboru, beletrizace, omezení terminologie, hovorovější, přizpůsobeno příjemcům; encyklopedické práce – zajímavost</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esejistický</w:t>
      </w:r>
      <w:r>
        <w:rPr>
          <w:rFonts w:eastAsia="Cambria" w:cs="Cambria" w:ascii="Open Sans" w:hAnsi="Open Sans"/>
        </w:rPr>
        <w:t xml:space="preserve"> – zesílená subjektivita, zvýraznění estetické složky, prvky uměleckého stylu, příznaková slova, uvolněnější kompozice, význam osobnosti autora (jako autority)</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slohové útvary – výkladový slohový postup – disertace, studie, článek, úvaha; popisný sloh. postup – referát, koreferát, přednáška; hodnotící – recenze, kritika (patří i pod publicistický analytický styl); pracovní návod </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žánry: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nekontaktové</w:t>
      </w:r>
      <w:r>
        <w:rPr>
          <w:rFonts w:eastAsia="Cambria" w:cs="Cambria" w:ascii="Open Sans" w:hAnsi="Open Sans"/>
        </w:rPr>
        <w:t xml:space="preserve"> – monografie (rozsáhlá práce), </w:t>
      </w:r>
      <w:r>
        <w:rPr>
          <w:rFonts w:eastAsia="Cambria" w:cs="Cambria" w:ascii="Open Sans" w:hAnsi="Open Sans"/>
          <w:b/>
        </w:rPr>
        <w:t>studie</w:t>
      </w:r>
      <w:r>
        <w:rPr>
          <w:rFonts w:eastAsia="Cambria" w:cs="Cambria" w:ascii="Open Sans" w:hAnsi="Open Sans"/>
        </w:rPr>
        <w:t xml:space="preserve"> (krátká až středně rozsáhlá práce), článek (spíše populárně naučný)</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b/>
        </w:rPr>
        <w:t>kontaktové</w:t>
      </w:r>
      <w:r>
        <w:rPr>
          <w:rFonts w:eastAsia="Cambria" w:cs="Cambria" w:ascii="Open Sans" w:hAnsi="Open Sans"/>
        </w:rPr>
        <w:t xml:space="preserve"> – referát (prezentace výsledků bádání), </w:t>
      </w:r>
      <w:r>
        <w:rPr>
          <w:rFonts w:eastAsia="Cambria" w:cs="Cambria" w:ascii="Open Sans" w:hAnsi="Open Sans"/>
          <w:b/>
        </w:rPr>
        <w:t>přednáška</w:t>
      </w:r>
      <w:r>
        <w:rPr>
          <w:rFonts w:eastAsia="Cambria" w:cs="Cambria" w:ascii="Open Sans" w:hAnsi="Open Sans"/>
        </w:rPr>
        <w:t xml:space="preserve"> (prezentace známých faktů)</w:t>
      </w:r>
    </w:p>
    <w:p>
      <w:pPr>
        <w:pStyle w:val="Normal"/>
        <w:spacing w:lineRule="auto" w:line="276" w:before="0" w:after="0"/>
        <w:ind w:left="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administrativní</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funkce regulativní, sdělovací, zpravovací, </w:t>
      </w:r>
      <w:r>
        <w:rPr>
          <w:rFonts w:eastAsia="Cambria" w:cs="Cambria" w:ascii="Open Sans" w:hAnsi="Open Sans"/>
          <w:b/>
        </w:rPr>
        <w:t>direktivní</w:t>
      </w:r>
      <w:r>
        <w:rPr>
          <w:rFonts w:eastAsia="Cambria" w:cs="Cambria" w:ascii="Open Sans" w:hAnsi="Open Sans"/>
        </w:rPr>
        <w:t>,</w:t>
      </w:r>
      <w:r>
        <w:rPr>
          <w:rFonts w:eastAsia="Cambria" w:cs="Cambria" w:ascii="Open Sans" w:hAnsi="Open Sans"/>
          <w:b/>
        </w:rPr>
        <w:t xml:space="preserve"> operativní</w:t>
      </w:r>
      <w:r>
        <w:rPr>
          <w:rFonts w:eastAsia="Cambria" w:cs="Cambria" w:ascii="Open Sans" w:hAnsi="Open Sans"/>
        </w:rPr>
        <w:t xml:space="preserve"> (udávající směr); řadí se k věcným objektivním stylům s odborně sdělnou funkcí (viz stylotvorné faktory)</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normy – výrazy musí být věcně správné, jednoznačné; autor ustupuje do pozadí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předpisy – formát papíru, grafika, obsah; standardizace, písemný charakter</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stylová norma – předčištěně formuláře, heslovitost, textové vzorce, pevná výstavba</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syntaktická rovina – stereotypní, úsporné, explicitní, fráze, obraty; zhuštěné vyjadřování, větné ekvivalenty, knižní výrazy (dle X podle); pasivní konstrukce</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morfologická stránka – spisovnost, neutrálnost až knižnost, číslovky, vykání</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lexikální stránka – termíny, vlastní terminologie, zkratky, značky – nutná identifikovatelnost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slohové útvary – žánrová rozmanitost; protokol, zápis, rozsudek, smlouva; textové útvary (souvislý text), heslovité (šablony, schémata, formuláře)</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sekundární styly: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úřední dopis – oficiální, úřední povaha, standardizován, objektivní, neutrální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informační, dokumentární – zpráva, hlášení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normativní direktivní – zákony, vyhlášky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propagační – plakáty, inzeráty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zápis s usnesením – protokol, životopis, oběžník</w:t>
      </w:r>
    </w:p>
    <w:p>
      <w:pPr>
        <w:pStyle w:val="Normal"/>
        <w:spacing w:lineRule="auto" w:line="276" w:before="0" w:after="0"/>
        <w:ind w:left="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publicistický</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žurnalistika – činnost v hromadných sdělovacích prostředcích</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publicistika – spisovatelská činnost v hromadných sdělovacích prostředcích; informuje o aktuálních otázkách, komentuje je; styl publicistický beletrizující, publicistický analytický</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funkce informativní, persvazivní, ovlivňovací </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zpravodajský – věcné informace o aktuálních jevech; funkce zpravovací, informační; norma (rychlost a objektivita); hutnost, nasycenost, neutrální spisovný jazyk; standardizovanost v syntaxi</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kompozice – informační postup, základní údaje; horizontální členění – nezřetelné</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titulky – obsahují resumé a částečné info</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zpráva – aktuální, mluvená – psaná, stručnost, výstižnost, údaje o času a místu</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oznámení – seznamuje s událostí, která teprve proběhne; místo, čas, výzva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komuniké – oznámení o významné akci, průběh jednání, výsledek</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reportáž – na hranici zpravodajství a publicistiky; beletrizovaná reportáž</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publicistický – již od antiky, homiletika (kazatel); novinářský jazyk (definoval ve 30. letech B. Havránek); prvky prostěsdělovací, odborné, umělecké</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jazyková stránka – fce persvazivní, získávací, přesvědčovací; modelovost; stylová oblast spjatá s dobou; publicismy (objevují se a vznikají v masmédiích, aktualizace vyjádření); frazémy (být trnem v oku), přísloví; parenteze, nepravé věty vedlejší, přejatá slova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 xml:space="preserve">titulky – kratší, originálnost </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publicistický analytický – analyzování informace, komentáře, hodnocení; funkce persvazivní, formující; investigativní – pátrací; narušení modelovosti</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úvodník – další fakta o události v kontextu, čestné místo na první straně</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komentář – postoj k informaci</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glosa – stručná zpráva, poznámka k události</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interview – dialogická komunikace</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publicistický beletristický – subjektivita, beletrizace, aktualizace; individuální rysy autora; funkce estetická</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fejeton – informuje vtipně a zajímavě (snaží se), nový úhel pohledu</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sloupek – reakce na životní realitu, postřeh</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črta – zobecňování, navíc zkušenosti autora</w:t>
      </w:r>
    </w:p>
    <w:p>
      <w:pPr>
        <w:pStyle w:val="Normal"/>
        <w:numPr>
          <w:ilvl w:val="3"/>
          <w:numId w:val="27"/>
        </w:numPr>
        <w:spacing w:lineRule="auto" w:line="276" w:before="0" w:after="0"/>
        <w:ind w:left="2880" w:right="0" w:firstLine="2520"/>
        <w:contextualSpacing/>
        <w:jc w:val="both"/>
        <w:rPr>
          <w:rFonts w:eastAsia="Cambria" w:cs="Cambria" w:ascii="Open Sans" w:hAnsi="Open Sans"/>
        </w:rPr>
      </w:pPr>
      <w:r>
        <w:rPr>
          <w:rFonts w:eastAsia="Cambria" w:cs="Cambria" w:ascii="Open Sans" w:hAnsi="Open Sans"/>
        </w:rPr>
        <w:t>reportáž, medailon</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mluvená publicistika – oficiální, bezprostřední; pracuje s klišé i aktualizací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reklama, inzerce – stejná funkce jako u zpravodajství, až na persvazivní až manipulativní funkci (apel); přísloví, známé výroky; zacíleny na určitou skupinu adresátů, stylizovány však v osobním tónu; možné zastírání žánru; modelové, dá se dobře parodovat; vykreslení světa v určitém ohledu (fantazie, předevedení, příběh…)</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inzerát – krátký útvar zpravodajského typu; funkce sdělná, výzvová</w:t>
      </w:r>
    </w:p>
    <w:p>
      <w:pPr>
        <w:pStyle w:val="Normal"/>
        <w:spacing w:lineRule="auto" w:line="276" w:before="0" w:after="0"/>
        <w:ind w:left="72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umělecký</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estetická funkce (dle Mukařovského se skládá z: vyčlenění určité věci/osoby/jevu; vyvolání libosti; schopnost nahrazovat fukce, které ta věc ztratila během vývoje); poetika – nauka o formách a druzích básnického umění</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singulární styl – existuje od počátku teoretické stylistiky ve 20. stol.; funkce estetickysdělná – výpověď podněcuje představy, působí na citovou stránku vnímatele a obohacuje vnitřní život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kompozice– dokonale propracovaná; zvýraznění, potlačení momentů – místa nedourčenosti; smíšené slohové postupy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horizontální členění – epický text – dějová linie, titul, prolog, epilog, kapitoly, odstavce; dramatický text – dialog, výstupy, jednání; lyrika – subjektivita, verše, členění sbírky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vertikální členění – epika – pásma vypravěče a postav; drama – dialogy postav, scénické poznámky; lyrika – obrazná vyjádření, klíčová slova na konci verše, rýmy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nevlastní přímá řeč – vnitřní monolog postav, bez uvozovek; polopřímá řeč; smíšená řeč (rys řeči vypravěče, hodnocení, nadhled)</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stylotvorné normy – v 19. století ji definoval J. Jungman</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syntaktická stavba – velmi variabilní, rým, zvukomalebnost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lexikální stránka – málo opakování, synonyma, antonyma, poetismy, slangismy – všechny vrstvy</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sekundární styly: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epika – vyprávěcí postup doplněn ostatními postupy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lyrika – nesyžetová (syžet = lineární časová osa děje) kompozice, nadčasovost, subjektivita</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drama – syžetová linie</w:t>
      </w:r>
    </w:p>
    <w:p>
      <w:pPr>
        <w:pStyle w:val="Normal"/>
        <w:spacing w:lineRule="auto" w:line="276" w:before="0" w:after="0"/>
        <w:ind w:left="720" w:right="0" w:hanging="0"/>
        <w:jc w:val="both"/>
        <w:rPr>
          <w:rFonts w:ascii="Open Sans" w:hAnsi="Open Sans"/>
        </w:rPr>
      </w:pPr>
      <w:r>
        <w:rPr>
          <w:rFonts w:ascii="Open Sans" w:hAnsi="Open Sans"/>
        </w:rPr>
      </w:r>
    </w:p>
    <w:p>
      <w:pPr>
        <w:pStyle w:val="Normal"/>
        <w:numPr>
          <w:ilvl w:val="0"/>
          <w:numId w:val="2"/>
        </w:numPr>
        <w:spacing w:lineRule="auto" w:line="276" w:before="0" w:after="0"/>
        <w:ind w:left="720" w:right="0" w:firstLine="360"/>
        <w:contextualSpacing/>
        <w:jc w:val="both"/>
        <w:rPr>
          <w:rFonts w:eastAsia="Cambria" w:cs="Cambria" w:ascii="Open Sans" w:hAnsi="Open Sans"/>
          <w:b/>
          <w:color w:val="00000A"/>
          <w:sz w:val="22"/>
        </w:rPr>
      </w:pPr>
      <w:r>
        <w:rPr>
          <w:rFonts w:eastAsia="Cambria" w:cs="Cambria" w:ascii="Open Sans" w:hAnsi="Open Sans"/>
          <w:b/>
          <w:color w:val="00000A"/>
          <w:sz w:val="22"/>
        </w:rPr>
        <w:t>řečnický (rétorický)</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vznik v 5. stol. př. n. l. na Sicílii; kontakt s adresátem, sociativnost, persvazivní funkce; komplexní styl; mluvený projev ke kolektivnímu vnímateli, adresát je přítomen; podobné stylu reklamy</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 xml:space="preserve">umění argumentace, osobnost rétora </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výrazně se uplatňují čtyři konverzační maximy (anglický jazykovědec H. P. Grice): kvantity (informační přiměřenost), kvality (pravdivost), relevance (k věci), způsobu (jednoznačnost); pátá (od G. Leeche) maxima zdvořilosti (takt, velkorysost)</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fáze: invenční, dispoziční (tematická příprava), stylizační, zapamatování, přednes</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stylová norma – jasnost, srozumitelnost, přiměřenost situaci, působivost, účinnost; spisovnost, intertextovost, citace, parafráze, aluze (narážky) na populární díla; dialog s mlčícím partnerem; neverbální prostředky (gestikulace); aktualizace vyjádření a zjednodušení</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kompozice:</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horizontální členění – úvod, střed, závěr; formální části – oslovení, poděkování</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vertikální členění – hierarchizace informaci; opakování; zvukové prostředky</w:t>
      </w:r>
    </w:p>
    <w:p>
      <w:pPr>
        <w:pStyle w:val="Normal"/>
        <w:numPr>
          <w:ilvl w:val="1"/>
          <w:numId w:val="27"/>
        </w:numPr>
        <w:spacing w:lineRule="auto" w:line="276" w:before="0" w:after="0"/>
        <w:ind w:left="1440" w:right="0" w:firstLine="1080"/>
        <w:contextualSpacing/>
        <w:jc w:val="both"/>
        <w:rPr>
          <w:rFonts w:eastAsia="Cambria" w:cs="Cambria" w:ascii="Open Sans" w:hAnsi="Open Sans"/>
        </w:rPr>
      </w:pPr>
      <w:r>
        <w:rPr>
          <w:rFonts w:eastAsia="Cambria" w:cs="Cambria" w:ascii="Open Sans" w:hAnsi="Open Sans"/>
        </w:rPr>
        <w:t>sekundární styly: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deliberativní – proces určité vzájemné komunikce; poradní, politické (programová prohlášení), soudní (forma dle soudního řádu), příležitostné (slavnostní projevy)</w:t>
      </w:r>
    </w:p>
    <w:p>
      <w:pPr>
        <w:pStyle w:val="Normal"/>
        <w:numPr>
          <w:ilvl w:val="2"/>
          <w:numId w:val="27"/>
        </w:numPr>
        <w:spacing w:lineRule="auto" w:line="276" w:before="0" w:after="0"/>
        <w:ind w:left="2160" w:right="0" w:firstLine="1800"/>
        <w:contextualSpacing/>
        <w:jc w:val="both"/>
        <w:rPr>
          <w:rFonts w:eastAsia="Cambria" w:cs="Cambria" w:ascii="Open Sans" w:hAnsi="Open Sans"/>
        </w:rPr>
      </w:pPr>
      <w:r>
        <w:rPr>
          <w:rFonts w:eastAsia="Cambria" w:cs="Cambria" w:ascii="Open Sans" w:hAnsi="Open Sans"/>
        </w:rPr>
        <w:t>duchovní – část náboženského obřadu</w:t>
      </w:r>
    </w:p>
    <w:p>
      <w:pPr>
        <w:pStyle w:val="Normal"/>
        <w:spacing w:lineRule="auto" w:line="276" w:before="0" w:after="0"/>
        <w:jc w:val="both"/>
        <w:rPr>
          <w:rFonts w:ascii="Open Sans" w:hAnsi="Open Sans"/>
        </w:rPr>
      </w:pPr>
      <w:r>
        <w:rPr>
          <w:rFonts w:ascii="Open Sans" w:hAnsi="Open Sans"/>
        </w:rPr>
      </w:r>
    </w:p>
    <w:p>
      <w:pPr>
        <w:pStyle w:val="Normal"/>
        <w:spacing w:lineRule="auto" w:line="276" w:before="0" w:after="0"/>
        <w:ind w:left="720" w:right="0" w:hanging="0"/>
        <w:jc w:val="both"/>
        <w:rPr>
          <w:rFonts w:ascii="Open Sans" w:hAnsi="Open Sans"/>
        </w:rPr>
      </w:pPr>
      <w:r>
        <w:rPr>
          <w:rFonts w:ascii="Open Sans" w:hAnsi="Open Sans"/>
        </w:rPr>
      </w:r>
    </w:p>
    <w:p>
      <w:pPr>
        <w:pStyle w:val="Normal"/>
        <w:spacing w:lineRule="auto" w:line="276" w:before="0" w:after="0"/>
        <w:ind w:left="0" w:right="0" w:hanging="0"/>
        <w:jc w:val="both"/>
        <w:rPr>
          <w:rFonts w:ascii="Open Sans" w:hAnsi="Open Sans"/>
        </w:rPr>
      </w:pPr>
      <w:r>
        <w:rPr>
          <w:rFonts w:ascii="Open Sans" w:hAnsi="Open Sans"/>
        </w:rPr>
      </w:r>
    </w:p>
    <w:p>
      <w:pPr>
        <w:pStyle w:val="Normal"/>
        <w:spacing w:lineRule="auto" w:line="276" w:before="0" w:after="0"/>
        <w:ind w:left="0" w:right="0" w:hanging="0"/>
        <w:jc w:val="both"/>
        <w:rPr>
          <w:rFonts w:eastAsia="Cambria" w:cs="Cambria" w:ascii="Open Sans" w:hAnsi="Open Sans"/>
          <w:i/>
          <w:color w:val="00000A"/>
          <w:sz w:val="22"/>
        </w:rPr>
      </w:pPr>
      <w:r>
        <w:rPr>
          <w:rFonts w:eastAsia="Cambria" w:cs="Cambria" w:ascii="Open Sans" w:hAnsi="Open Sans"/>
          <w:i/>
          <w:color w:val="00000A"/>
          <w:sz w:val="22"/>
        </w:rPr>
        <w:t>Zdroje: ESČ, Současná stylistika (2008), Stylistika češtiny (2009), Stylistika češtiny – úvodní kurs (2011)</w:t>
      </w:r>
    </w:p>
    <w:sectPr>
      <w:type w:val="nextPage"/>
      <w:pgSz w:w="11906" w:h="16838"/>
      <w:pgMar w:left="720" w:right="720" w:header="0" w:top="720" w:footer="0" w:bottom="72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Georgia">
    <w:charset w:val="01"/>
    <w:family w:val="roman"/>
    <w:pitch w:val="variable"/>
  </w:font>
  <w:font w:name="Open Sans">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
      <w:lvlJc w:val="left"/>
      <w:pPr>
        <w:ind w:left="1080" w:hanging="-720"/>
      </w:pPr>
      <w:rPr>
        <w:rFonts w:ascii="Arial" w:hAnsi="Arial" w:cs="Arial" w:hint="default"/>
      </w:rPr>
    </w:lvl>
    <w:lvl w:ilvl="2">
      <w:start w:val="1"/>
      <w:numFmt w:val="bullet"/>
      <w:lvlText w:val="▪"/>
      <w:lvlJc w:val="left"/>
      <w:pPr>
        <w:ind w:left="1440" w:hanging="-1080"/>
      </w:pPr>
      <w:rPr>
        <w:rFonts w:ascii="Arial" w:hAnsi="Arial" w:cs="Arial" w:hint="default"/>
      </w:rPr>
    </w:lvl>
    <w:lvl w:ilvl="3">
      <w:start w:val="1"/>
      <w:numFmt w:val="bullet"/>
      <w:lvlText w:val="●"/>
      <w:lvlJc w:val="left"/>
      <w:pPr>
        <w:ind w:left="1800" w:hanging="-1440"/>
      </w:pPr>
      <w:rPr>
        <w:rFonts w:ascii="Arial" w:hAnsi="Arial" w:cs="Arial" w:hint="default"/>
      </w:rPr>
    </w:lvl>
    <w:lvl w:ilvl="4">
      <w:start w:val="1"/>
      <w:numFmt w:val="bullet"/>
      <w:lvlText w:val="◦"/>
      <w:lvlJc w:val="left"/>
      <w:pPr>
        <w:ind w:left="2160" w:hanging="-1800"/>
      </w:pPr>
      <w:rPr>
        <w:rFonts w:ascii="Arial" w:hAnsi="Arial" w:cs="Arial" w:hint="default"/>
      </w:rPr>
    </w:lvl>
    <w:lvl w:ilvl="5">
      <w:start w:val="1"/>
      <w:numFmt w:val="bullet"/>
      <w:lvlText w:val="▪"/>
      <w:lvlJc w:val="left"/>
      <w:pPr>
        <w:ind w:left="2520" w:hanging="-2160"/>
      </w:pPr>
      <w:rPr>
        <w:rFonts w:ascii="Arial" w:hAnsi="Arial" w:cs="Arial" w:hint="default"/>
      </w:rPr>
    </w:lvl>
    <w:lvl w:ilvl="6">
      <w:start w:val="1"/>
      <w:numFmt w:val="bullet"/>
      <w:lvlText w:val="●"/>
      <w:lvlJc w:val="left"/>
      <w:pPr>
        <w:ind w:left="2880" w:hanging="-2520"/>
      </w:pPr>
      <w:rPr>
        <w:rFonts w:ascii="Arial" w:hAnsi="Arial" w:cs="Arial" w:hint="default"/>
      </w:rPr>
    </w:lvl>
    <w:lvl w:ilvl="7">
      <w:start w:val="1"/>
      <w:numFmt w:val="bullet"/>
      <w:lvlText w:val="◦"/>
      <w:lvlJc w:val="left"/>
      <w:pPr>
        <w:ind w:left="3240" w:hanging="-2880"/>
      </w:pPr>
      <w:rPr>
        <w:rFonts w:ascii="Arial" w:hAnsi="Arial" w:cs="Arial" w:hint="default"/>
      </w:rPr>
    </w:lvl>
    <w:lvl w:ilvl="8">
      <w:start w:val="1"/>
      <w:numFmt w:val="bullet"/>
      <w:lvlText w:val="▪"/>
      <w:lvlJc w:val="left"/>
      <w:pPr>
        <w:ind w:left="3600" w:hanging="-3240"/>
      </w:pPr>
      <w:rPr>
        <w:rFonts w:ascii="Arial" w:hAnsi="Arial" w:cs="Arial" w:hint="default"/>
      </w:rPr>
    </w:lvl>
  </w:abstractNum>
  <w:abstractNum w:abstractNumId="4">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5">
    <w:lvl w:ilvl="0">
      <w:start w:val="1"/>
      <w:numFmt w:val="bullet"/>
      <w:lvlText w:val="●"/>
      <w:lvlJc w:val="left"/>
      <w:pPr>
        <w:ind w:left="720" w:hanging="-360"/>
      </w:pPr>
      <w:rPr>
        <w:rFonts w:ascii="Arial" w:hAnsi="Arial" w:cs="Arial" w:hint="default"/>
      </w:rPr>
    </w:lvl>
    <w:lvl w:ilvl="1">
      <w:start w:val="1"/>
      <w:numFmt w:val="bullet"/>
      <w:lvlText w:val="◦"/>
      <w:lvlJc w:val="left"/>
      <w:pPr>
        <w:ind w:left="1080" w:hanging="-720"/>
      </w:pPr>
      <w:rPr>
        <w:rFonts w:ascii="Arial" w:hAnsi="Arial" w:cs="Arial" w:hint="default"/>
      </w:rPr>
    </w:lvl>
    <w:lvl w:ilvl="2">
      <w:start w:val="1"/>
      <w:numFmt w:val="bullet"/>
      <w:lvlText w:val="▪"/>
      <w:lvlJc w:val="left"/>
      <w:pPr>
        <w:ind w:left="1440" w:hanging="-1080"/>
      </w:pPr>
      <w:rPr>
        <w:rFonts w:ascii="Arial" w:hAnsi="Arial" w:cs="Arial" w:hint="default"/>
      </w:rPr>
    </w:lvl>
    <w:lvl w:ilvl="3">
      <w:start w:val="1"/>
      <w:numFmt w:val="bullet"/>
      <w:lvlText w:val="●"/>
      <w:lvlJc w:val="left"/>
      <w:pPr>
        <w:ind w:left="1800" w:hanging="-1440"/>
      </w:pPr>
      <w:rPr>
        <w:rFonts w:ascii="Arial" w:hAnsi="Arial" w:cs="Arial" w:hint="default"/>
      </w:rPr>
    </w:lvl>
    <w:lvl w:ilvl="4">
      <w:start w:val="1"/>
      <w:numFmt w:val="bullet"/>
      <w:lvlText w:val="◦"/>
      <w:lvlJc w:val="left"/>
      <w:pPr>
        <w:ind w:left="2160" w:hanging="-1800"/>
      </w:pPr>
      <w:rPr>
        <w:rFonts w:ascii="Arial" w:hAnsi="Arial" w:cs="Arial" w:hint="default"/>
      </w:rPr>
    </w:lvl>
    <w:lvl w:ilvl="5">
      <w:start w:val="1"/>
      <w:numFmt w:val="bullet"/>
      <w:lvlText w:val="▪"/>
      <w:lvlJc w:val="left"/>
      <w:pPr>
        <w:ind w:left="2520" w:hanging="-2160"/>
      </w:pPr>
      <w:rPr>
        <w:rFonts w:ascii="Arial" w:hAnsi="Arial" w:cs="Arial" w:hint="default"/>
      </w:rPr>
    </w:lvl>
    <w:lvl w:ilvl="6">
      <w:start w:val="1"/>
      <w:numFmt w:val="bullet"/>
      <w:lvlText w:val="●"/>
      <w:lvlJc w:val="left"/>
      <w:pPr>
        <w:ind w:left="2880" w:hanging="-2520"/>
      </w:pPr>
      <w:rPr>
        <w:rFonts w:ascii="Arial" w:hAnsi="Arial" w:cs="Arial" w:hint="default"/>
      </w:rPr>
    </w:lvl>
    <w:lvl w:ilvl="7">
      <w:start w:val="1"/>
      <w:numFmt w:val="bullet"/>
      <w:lvlText w:val="◦"/>
      <w:lvlJc w:val="left"/>
      <w:pPr>
        <w:ind w:left="3240" w:hanging="-2880"/>
      </w:pPr>
      <w:rPr>
        <w:rFonts w:ascii="Arial" w:hAnsi="Arial" w:cs="Arial" w:hint="default"/>
      </w:rPr>
    </w:lvl>
    <w:lvl w:ilvl="8">
      <w:start w:val="1"/>
      <w:numFmt w:val="bullet"/>
      <w:lvlText w:val="▪"/>
      <w:lvlJc w:val="left"/>
      <w:pPr>
        <w:ind w:left="3600" w:hanging="-3240"/>
      </w:pPr>
      <w:rPr>
        <w:rFonts w:ascii="Arial" w:hAnsi="Arial" w:cs="Arial" w:hint="default"/>
      </w:rPr>
    </w:lvl>
  </w:abstractNum>
  <w:abstractNum w:abstractNumId="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0">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5">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19">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0">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5">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7">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8">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2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1080"/>
      </w:pPr>
      <w:rPr>
        <w:rFonts w:ascii="Arial" w:hAnsi="Arial" w:cs="Arial" w:hint="default"/>
      </w:rPr>
    </w:lvl>
    <w:lvl w:ilvl="2">
      <w:start w:val="1"/>
      <w:numFmt w:val="bullet"/>
      <w:lvlText w:val="▪"/>
      <w:lvlJc w:val="left"/>
      <w:pPr>
        <w:ind w:left="2160" w:hanging="-1800"/>
      </w:pPr>
      <w:rPr>
        <w:rFonts w:ascii="Arial" w:hAnsi="Arial" w:cs="Arial" w:hint="default"/>
      </w:rPr>
    </w:lvl>
    <w:lvl w:ilvl="3">
      <w:start w:val="1"/>
      <w:numFmt w:val="bullet"/>
      <w:lvlText w:val="●"/>
      <w:lvlJc w:val="left"/>
      <w:pPr>
        <w:ind w:left="2880" w:hanging="-2520"/>
      </w:pPr>
      <w:rPr>
        <w:rFonts w:ascii="Arial" w:hAnsi="Arial" w:cs="Arial" w:hint="default"/>
      </w:rPr>
    </w:lvl>
    <w:lvl w:ilvl="4">
      <w:start w:val="1"/>
      <w:numFmt w:val="bullet"/>
      <w:lvlText w:val="o"/>
      <w:lvlJc w:val="left"/>
      <w:pPr>
        <w:ind w:left="3600" w:hanging="-3240"/>
      </w:pPr>
      <w:rPr>
        <w:rFonts w:ascii="Arial" w:hAnsi="Arial" w:cs="Arial" w:hint="default"/>
      </w:rPr>
    </w:lvl>
    <w:lvl w:ilvl="5">
      <w:start w:val="1"/>
      <w:numFmt w:val="bullet"/>
      <w:lvlText w:val="▪"/>
      <w:lvlJc w:val="left"/>
      <w:pPr>
        <w:ind w:left="4320" w:hanging="-3960"/>
      </w:pPr>
      <w:rPr>
        <w:rFonts w:ascii="Arial" w:hAnsi="Arial" w:cs="Arial" w:hint="default"/>
      </w:rPr>
    </w:lvl>
    <w:lvl w:ilvl="6">
      <w:start w:val="1"/>
      <w:numFmt w:val="bullet"/>
      <w:lvlText w:val="●"/>
      <w:lvlJc w:val="left"/>
      <w:pPr>
        <w:ind w:left="5040" w:hanging="-4680"/>
      </w:pPr>
      <w:rPr>
        <w:rFonts w:ascii="Arial" w:hAnsi="Arial" w:cs="Arial" w:hint="default"/>
      </w:rPr>
    </w:lvl>
    <w:lvl w:ilvl="7">
      <w:start w:val="1"/>
      <w:numFmt w:val="bullet"/>
      <w:lvlText w:val="o"/>
      <w:lvlJc w:val="left"/>
      <w:pPr>
        <w:ind w:left="5760" w:hanging="-5400"/>
      </w:pPr>
      <w:rPr>
        <w:rFonts w:ascii="Arial" w:hAnsi="Arial" w:cs="Arial" w:hint="default"/>
      </w:rPr>
    </w:lvl>
    <w:lvl w:ilvl="8">
      <w:start w:val="1"/>
      <w:numFmt w:val="bullet"/>
      <w:lvlText w:val="▪"/>
      <w:lvlJc w:val="left"/>
      <w:pPr>
        <w:ind w:left="6480" w:hanging="-6120"/>
      </w:pPr>
      <w:rPr>
        <w:rFonts w:ascii="Arial" w:hAnsi="Arial" w:cs="Arial" w:hint="default"/>
      </w:r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10"/>
  <w:displayBackgroundShape/>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1">
    <w:name w:val="Heading 1"/>
    <w:basedOn w:val="Normal1"/>
    <w:next w:val="Normal"/>
    <w:pPr>
      <w:keepNext/>
      <w:keepLines/>
      <w:spacing w:lineRule="auto" w:line="240" w:before="480" w:after="120"/>
      <w:contextualSpacing/>
    </w:pPr>
    <w:rPr>
      <w:b/>
      <w:sz w:val="48"/>
    </w:rPr>
  </w:style>
  <w:style w:type="paragraph" w:styleId="Heading2">
    <w:name w:val="Heading 2"/>
    <w:basedOn w:val="Normal1"/>
    <w:next w:val="Normal"/>
    <w:pPr>
      <w:keepNext/>
      <w:keepLines/>
      <w:spacing w:lineRule="auto" w:line="240" w:before="360" w:after="80"/>
      <w:contextualSpacing/>
    </w:pPr>
    <w:rPr>
      <w:b/>
      <w:sz w:val="36"/>
    </w:rPr>
  </w:style>
  <w:style w:type="paragraph" w:styleId="Heading3">
    <w:name w:val="Heading 3"/>
    <w:basedOn w:val="Normal1"/>
    <w:next w:val="Normal"/>
    <w:pPr>
      <w:keepNext/>
      <w:keepLines/>
      <w:spacing w:lineRule="auto" w:line="240" w:before="280" w:after="80"/>
      <w:contextualSpacing/>
    </w:pPr>
    <w:rPr>
      <w:b/>
      <w:sz w:val="28"/>
    </w:rPr>
  </w:style>
  <w:style w:type="paragraph" w:styleId="Heading4">
    <w:name w:val="Heading 4"/>
    <w:basedOn w:val="Normal1"/>
    <w:next w:val="Normal"/>
    <w:pPr>
      <w:keepNext/>
      <w:keepLines/>
      <w:spacing w:lineRule="auto" w:line="240" w:before="240" w:after="40"/>
      <w:contextualSpacing/>
    </w:pPr>
    <w:rPr>
      <w:b/>
      <w:sz w:val="24"/>
    </w:rPr>
  </w:style>
  <w:style w:type="paragraph" w:styleId="Heading5">
    <w:name w:val="Heading 5"/>
    <w:basedOn w:val="Normal1"/>
    <w:next w:val="Normal"/>
    <w:pPr>
      <w:keepNext/>
      <w:keepLines/>
      <w:spacing w:lineRule="auto" w:line="240" w:before="220" w:after="40"/>
      <w:contextualSpacing/>
    </w:pPr>
    <w:rPr>
      <w:b/>
      <w:sz w:val="22"/>
    </w:rPr>
  </w:style>
  <w:style w:type="paragraph" w:styleId="Heading6">
    <w:name w:val="Heading 6"/>
    <w:basedOn w:val="Normal1"/>
    <w:next w:val="Normal"/>
    <w:pPr>
      <w:keepNext/>
      <w:keepLines/>
      <w:spacing w:lineRule="auto" w:line="240" w:before="200" w:after="40"/>
      <w:contextualSpacing/>
    </w:pPr>
    <w:rPr>
      <w:b/>
      <w:sz w:val="20"/>
    </w:rPr>
  </w:style>
  <w:style w:type="character" w:styleId="ListLabel1">
    <w:name w:val="ListLabel 1"/>
    <w:rPr>
      <w:rFonts w:eastAsia="Arial" w:cs="Arial"/>
    </w:rPr>
  </w:style>
  <w:style w:type="character" w:styleId="ListLabel2">
    <w:name w:val="ListLabel 2"/>
    <w:rPr>
      <w:rFonts w:eastAsia="Arial" w:cs="Arial"/>
      <w:sz w:val="22"/>
    </w:rPr>
  </w:style>
  <w:style w:type="paragraph" w:styleId="Heading">
    <w:name w:val="Heading"/>
    <w:basedOn w:val="Normal"/>
    <w:next w:val="TextBody"/>
    <w:pPr>
      <w:keepNext/>
      <w:spacing w:before="240" w:after="120"/>
    </w:pPr>
    <w:rPr>
      <w:rFonts w:ascii="Liberation Sans" w:hAnsi="Liberation Sans" w:eastAsia="Microsoft Ya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val="false"/>
      <w:suppressAutoHyphens w:val="true"/>
      <w:bidi w:val="0"/>
      <w:spacing w:lineRule="auto" w:line="276" w:before="0" w:after="200"/>
      <w:ind w:left="0" w:right="0" w:hanging="0"/>
      <w:jc w:val="left"/>
    </w:pPr>
    <w:rPr>
      <w:rFonts w:ascii="Calibri" w:hAnsi="Calibri" w:eastAsia="Calibri" w:cs="Calibri"/>
      <w:b w:val="false"/>
      <w:i w:val="false"/>
      <w:caps w:val="false"/>
      <w:smallCaps w:val="false"/>
      <w:strike w:val="false"/>
      <w:dstrike w:val="false"/>
      <w:color w:val="00000A"/>
      <w:position w:val="0"/>
      <w:sz w:val="22"/>
      <w:sz w:val="22"/>
      <w:szCs w:val="24"/>
      <w:u w:val="none"/>
      <w:vertAlign w:val="baseline"/>
      <w:lang w:val="en-US" w:eastAsia="zh-CN" w:bidi="hi-IN"/>
    </w:rPr>
  </w:style>
  <w:style w:type="paragraph" w:styleId="Title">
    <w:name w:val="Title"/>
    <w:basedOn w:val="Normal1"/>
    <w:next w:val="Normal"/>
    <w:pPr>
      <w:keepNext/>
      <w:keepLines/>
      <w:spacing w:lineRule="auto" w:line="240" w:before="480" w:after="120"/>
      <w:contextualSpacing/>
    </w:pPr>
    <w:rPr>
      <w:b/>
      <w:sz w:val="72"/>
    </w:rPr>
  </w:style>
  <w:style w:type="paragraph" w:styleId="Subtitle">
    <w:name w:val="Subtitle"/>
    <w:basedOn w:val="Normal1"/>
    <w:next w:val="Normal"/>
    <w:pPr>
      <w:keepNext/>
      <w:keepLines/>
      <w:spacing w:lineRule="auto" w:line="240" w:before="360" w:after="80"/>
      <w:contextualSpacing/>
    </w:pPr>
    <w:rPr>
      <w:rFonts w:ascii="Georgia" w:hAnsi="Georgia" w:eastAsia="Georgia" w:cs="Georgia"/>
      <w:i/>
      <w:color w:val="666666"/>
      <w:sz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dc:title>183878.docx</dc:title>
</cp:coreProperties>
</file>