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418942195"/>
        <w:docPartObj>
          <w:docPartGallery w:val="Cover Pages"/>
          <w:docPartUnique/>
        </w:docPartObj>
      </w:sdtPr>
      <w:sdtContent>
        <w:p w14:paraId="76FE2526" w14:textId="77777777" w:rsidR="0079184C" w:rsidRDefault="00714199" w:rsidP="0079184C">
          <w:pPr>
            <w:spacing w:line="240" w:lineRule="auto"/>
          </w:pPr>
          <w:r w:rsidRPr="0079184C">
            <w:rPr>
              <w:noProof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17F2FDE" wp14:editId="0BBB9C2F">
                    <wp:simplePos x="0" y="0"/>
                    <wp:positionH relativeFrom="page">
                      <wp:posOffset>22225</wp:posOffset>
                    </wp:positionH>
                    <wp:positionV relativeFrom="page">
                      <wp:posOffset>7946390</wp:posOffset>
                    </wp:positionV>
                    <wp:extent cx="6892925" cy="479425"/>
                    <wp:effectExtent l="0" t="0" r="0" b="1270"/>
                    <wp:wrapSquare wrapText="bothSides"/>
                    <wp:docPr id="8" name="Text Box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92925" cy="47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85046649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40C93F9A" w14:textId="1ADE5E08" w:rsidR="00AB6F8E" w:rsidRDefault="00AB6F8E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Poznámky z přednášek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1186395663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0399C6AC" w14:textId="6995DC65" w:rsidR="00AB6F8E" w:rsidRDefault="00AB6F8E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david Klement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0" tIns="0" rIns="109728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7F2FD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" o:spid="_x0000_s1026" type="#_x0000_t202" style="position:absolute;margin-left:1.75pt;margin-top:625.7pt;width:542.75pt;height:37.75pt;z-index:251667456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85046649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40C93F9A" w14:textId="1ADE5E08" w:rsidR="00AB6F8E" w:rsidRDefault="00AB6F8E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Poznámky z přednášek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1186395663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0399C6AC" w14:textId="6995DC65" w:rsidR="00AB6F8E" w:rsidRDefault="00AB6F8E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david Klement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79184C">
            <w:rPr>
              <w:noProof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7A5A865" wp14:editId="4EFF8DFE">
                    <wp:simplePos x="0" y="0"/>
                    <wp:positionH relativeFrom="page">
                      <wp:posOffset>19050</wp:posOffset>
                    </wp:positionH>
                    <wp:positionV relativeFrom="margin">
                      <wp:posOffset>8119110</wp:posOffset>
                    </wp:positionV>
                    <wp:extent cx="6889750" cy="139700"/>
                    <wp:effectExtent l="0" t="0" r="0" b="6350"/>
                    <wp:wrapSquare wrapText="bothSides"/>
                    <wp:docPr id="7" name="Text Box 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889750" cy="139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474259" w14:textId="57F9B7DC" w:rsidR="00AB6F8E" w:rsidRDefault="00AB6F8E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48698145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FF MUNI</w:t>
                                    </w:r>
                                  </w:sdtContent>
                                </w:sdt>
                                <w:r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 Address"/>
                                    <w:tag w:val=""/>
                                    <w:id w:val="78785331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Brno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A5A865" id="Text Box 46" o:spid="_x0000_s1027" type="#_x0000_t202" style="position:absolute;margin-left:1.5pt;margin-top:639.3pt;width:542.5pt;height:11pt;z-index:251668480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" filled="f" stroked="f" strokeweight=".5pt">
                    <v:path arrowok="t"/>
                    <v:textbox style="mso-fit-shape-to-text:t" inset="1in,0,86.4pt,0">
                      <w:txbxContent>
                        <w:p w14:paraId="58474259" w14:textId="57F9B7DC" w:rsidR="00AB6F8E" w:rsidRDefault="00AB6F8E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48698145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FF MUNI</w:t>
                              </w:r>
                            </w:sdtContent>
                          </w:sdt>
                          <w:r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| 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 Address"/>
                              <w:tag w:val=""/>
                              <w:id w:val="78785331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Brno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79184C">
            <w:rPr>
              <w:noProof/>
              <w:lang w:eastAsia="ja-JP"/>
            </w:rPr>
            <mc:AlternateContent>
              <mc:Choice Requires="wpg">
                <w:drawing>
                  <wp:anchor distT="0" distB="0" distL="114300" distR="114300" simplePos="0" relativeHeight="251665408" behindDoc="1" locked="0" layoutInCell="1" allowOverlap="1" wp14:anchorId="2D7A6A4D" wp14:editId="596559EA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6892925" cy="6730365"/>
                    <wp:effectExtent l="0" t="0" r="0" b="8890"/>
                    <wp:wrapNone/>
                    <wp:docPr id="4" name="Group 4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6892925" cy="6730365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5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4972126 h 700"/>
                                  <a:gd name="T4" fmla="*/ 872222 w 720"/>
                                  <a:gd name="T5" fmla="*/ 5134261 h 700"/>
                                  <a:gd name="T6" fmla="*/ 5557520 w 720"/>
                                  <a:gd name="T7" fmla="*/ 4972126 h 700"/>
                                  <a:gd name="T8" fmla="*/ 5557520 w 720"/>
                                  <a:gd name="T9" fmla="*/ 4763667 h 700"/>
                                  <a:gd name="T10" fmla="*/ 5557520 w 720"/>
                                  <a:gd name="T11" fmla="*/ 0 h 700"/>
                                  <a:gd name="T12" fmla="*/ 0 w 720"/>
                                  <a:gd name="T13" fmla="*/ 0 h 7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720"/>
                                  <a:gd name="T22" fmla="*/ 0 h 700"/>
                                  <a:gd name="T23" fmla="*/ 720 w 720"/>
                                  <a:gd name="T24" fmla="*/ 700 h 7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D6D85"/>
                                  </a:gs>
                                  <a:gs pos="50000">
                                    <a:srgbClr val="485972"/>
                                  </a:gs>
                                  <a:gs pos="100000">
                                    <a:srgbClr val="334258"/>
                                  </a:gs>
                                </a:gsLst>
                                <a:lin ang="5400000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16FF26" w14:textId="5D19E15D" w:rsidR="00AB6F8E" w:rsidRDefault="00AB6F8E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1873351274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CJA002 – Fonetika, fonologie, teorie pravopisu</w:t>
                                      </w:r>
                                    </w:sdtContent>
                                  </w:sdt>
                                </w:p>
                                <w:p w14:paraId="34EFC2CB" w14:textId="5D006B42" w:rsidR="00AB6F8E" w:rsidRPr="00E7109F" w:rsidRDefault="00AB6F8E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E7109F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6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4685030 w 607"/>
                                  <a:gd name="T1" fmla="*/ 0 h 66"/>
                                  <a:gd name="T2" fmla="*/ 1358427 w 607"/>
                                  <a:gd name="T3" fmla="*/ 440373 h 66"/>
                                  <a:gd name="T4" fmla="*/ 0 w 607"/>
                                  <a:gd name="T5" fmla="*/ 370840 h 66"/>
                                  <a:gd name="T6" fmla="*/ 1937302 w 607"/>
                                  <a:gd name="T7" fmla="*/ 509905 h 66"/>
                                  <a:gd name="T8" fmla="*/ 4685030 w 607"/>
                                  <a:gd name="T9" fmla="*/ 208598 h 66"/>
                                  <a:gd name="T10" fmla="*/ 4685030 w 607"/>
                                  <a:gd name="T11" fmla="*/ 0 h 6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  <a:alpha val="30196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2D7A6A4D" id="Group 43" o:spid="_x0000_s1028" style="position:absolute;margin-left:0;margin-top:0;width:542.75pt;height:529.95pt;z-index:-251651072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">
                    <o:lock v:ext="edit" aspectratio="t"/>
                    <v:shape id="Freeform 10" o:spid="_x0000_s1029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YYsUA&#10;AADaAAAADwAAAGRycy9kb3ducmV2LnhtbESPQWvCQBSE70L/w/IK3nTTgK1EN0EqYhELNvHi7Zl9&#10;JsHs25Ddatpf3y0Uehxm5htmmQ2mFTfqXWNZwdM0AkFcWt1wpeBYbCZzEM4ja2wtk4IvcpClD6Ml&#10;Jtre+YNuua9EgLBLUEHtfZdI6cqaDLqp7YiDd7G9QR9kX0nd4z3ATSvjKHqWBhsOCzV29FpTec0/&#10;jYJ2vzoX8Xa93x2+Z6f3GF92eXlWavw4rBYgPA3+P/zXftMKZvB7JdwA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BhixQAAANoAAAAPAAAAAAAAAAAAAAAAAJgCAABkcnMv&#10;ZG93bnJldi54bWxQSwUGAAAAAAQABAD1AAAAigMAAAAA&#10;" adj="-11796480,,5400" path="m,c,644,,644,,644v23,6,62,14,113,21c250,685,476,700,720,644v,-27,,-27,,-27c720,,720,,720,,,,,,,e" fillcolor="#5d6d85" stroked="f">
                      <v:fill color2="#334258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2147483646;2147483646,2147483646;2147483646,2147483646;2147483646,2147483646;2147483646,0;0,0" o:connectangles="0,0,0,0,0,0,0" textboxrect="0,0,720,700"/>
                      <v:textbox inset="1in,86.4pt,86.4pt,86.4pt">
                        <w:txbxContent>
                          <w:p w14:paraId="4716FF26" w14:textId="5D19E15D" w:rsidR="00AB6F8E" w:rsidRDefault="00AB6F8E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1873351274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CJA002 – Fonetika, fonologie, teorie pravopisu</w:t>
                                </w:r>
                              </w:sdtContent>
                            </w:sdt>
                          </w:p>
                          <w:p w14:paraId="34EFC2CB" w14:textId="5D006B42" w:rsidR="00AB6F8E" w:rsidRPr="00E7109F" w:rsidRDefault="00AB6F8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109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Freeform 11" o:spid="_x0000_s1030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fi1cIA&#10;AADaAAAADwAAAGRycy9kb3ducmV2LnhtbESPQYvCMBSE7wv+h/CEva1pPYhUo4ggeBBZaxV6ezTP&#10;tti8lCbW7r/fCILHYWa+YZbrwTSip87VlhXEkwgEcWF1zaWC7Lz7mYNwHlljY5kU/JGD9Wr0tcRE&#10;2yefqE99KQKEXYIKKu/bREpXVGTQTWxLHLyb7Qz6ILtS6g6fAW4aOY2imTRYc1iosKVtRcU9fRgF&#10;m3l+fRyoveT9b348ntJLFmexUt/jYbMA4Wnwn/C7vdcKZvC6Em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+LVwgAAANo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2147483646,0;2147483646,2147483646;0,2147483646;2147483646,2147483646;2147483646,1611593382;2147483646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Pr="0079184C">
            <w:rPr>
              <w:noProof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5B0FCEA" wp14:editId="698C5928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0550" cy="982345"/>
                    <wp:effectExtent l="0" t="0" r="0" b="5080"/>
                    <wp:wrapNone/>
                    <wp:docPr id="2" name="Rectangle 4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0550" cy="9823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103134167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3D677227" w14:textId="7FC311A5" w:rsidR="00AB6F8E" w:rsidRDefault="00AB6F8E">
                                    <w:pPr>
                                      <w:pStyle w:val="NoSpaci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zima 2012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55B0FCEA" id="Rectangle 48" o:spid="_x0000_s1031" style="position:absolute;margin-left:-4.7pt;margin-top:0;width:46.5pt;height:77.35pt;z-index:251666432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sz w:val="24"/>
                              <w:szCs w:val="24"/>
                            </w:rPr>
                            <w:alias w:val="Year"/>
                            <w:tag w:val=""/>
                            <w:id w:val="-103134167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3D677227" w14:textId="7FC311A5" w:rsidR="00AB6F8E" w:rsidRDefault="00AB6F8E">
                              <w:pPr>
                                <w:pStyle w:val="NoSpaci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zima 2012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5D5CE0B9" w14:textId="77777777" w:rsidR="0079184C" w:rsidRDefault="0079184C" w:rsidP="0079184C">
          <w:pPr>
            <w:spacing w:line="240" w:lineRule="auto"/>
          </w:pPr>
          <w:r>
            <w:br w:type="page"/>
          </w:r>
        </w:p>
        <w:p w14:paraId="0833CDF9" w14:textId="7F582A91" w:rsidR="008914DD" w:rsidRPr="0079184C" w:rsidRDefault="00605CFC" w:rsidP="0079184C">
          <w:pPr>
            <w:spacing w:line="240" w:lineRule="auto"/>
          </w:pPr>
        </w:p>
      </w:sdtContent>
    </w:sdt>
    <w:bookmarkStart w:id="0" w:name="_Toc347315517" w:displacedByCustomXml="next"/>
    <w:sdt>
      <w:sdtPr>
        <w:rPr>
          <w:rFonts w:asciiTheme="minorHAnsi" w:eastAsiaTheme="minorEastAsia" w:hAnsiTheme="minorHAnsi" w:cstheme="minorBidi"/>
          <w:b/>
          <w:color w:val="auto"/>
          <w:sz w:val="6"/>
          <w:szCs w:val="22"/>
          <w:lang w:val="en-US"/>
        </w:rPr>
        <w:id w:val="852461720"/>
        <w:docPartObj>
          <w:docPartGallery w:val="Table of Contents"/>
          <w:docPartUnique/>
        </w:docPartObj>
      </w:sdtPr>
      <w:sdtEndPr>
        <w:rPr>
          <w:b w:val="0"/>
          <w:noProof/>
        </w:rPr>
      </w:sdtEndPr>
      <w:sdtContent>
        <w:p w14:paraId="12A7DD16" w14:textId="6919D899" w:rsidR="007143B7" w:rsidRPr="008914DD" w:rsidRDefault="00714199" w:rsidP="008914DD">
          <w:pPr>
            <w:pStyle w:val="Heading1"/>
            <w:rPr>
              <w:rStyle w:val="Heading1Char"/>
              <w:sz w:val="28"/>
            </w:rPr>
          </w:pPr>
          <w:r w:rsidRPr="008914DD">
            <w:rPr>
              <w:rStyle w:val="Heading1Char"/>
              <w:sz w:val="28"/>
            </w:rPr>
            <w:t>Obsah</w:t>
          </w:r>
          <w:bookmarkEnd w:id="0"/>
        </w:p>
        <w:p w14:paraId="43D59328" w14:textId="77777777" w:rsidR="00A16061" w:rsidRPr="00A16061" w:rsidRDefault="00195317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r w:rsidRPr="00A16061">
            <w:rPr>
              <w:sz w:val="18"/>
              <w:szCs w:val="18"/>
            </w:rPr>
            <w:fldChar w:fldCharType="begin"/>
          </w:r>
          <w:r w:rsidR="007143B7" w:rsidRPr="00A16061">
            <w:rPr>
              <w:sz w:val="18"/>
              <w:szCs w:val="18"/>
            </w:rPr>
            <w:instrText xml:space="preserve"> TOC \o "1-3" \h \z \u </w:instrText>
          </w:r>
          <w:r w:rsidRPr="00A16061">
            <w:rPr>
              <w:sz w:val="18"/>
              <w:szCs w:val="18"/>
            </w:rPr>
            <w:fldChar w:fldCharType="separate"/>
          </w:r>
          <w:hyperlink w:anchor="_Toc347315517" w:history="1">
            <w:r w:rsidR="00A16061" w:rsidRPr="00A16061">
              <w:rPr>
                <w:rStyle w:val="Hyperlink"/>
                <w:noProof/>
                <w:sz w:val="18"/>
                <w:szCs w:val="18"/>
              </w:rPr>
              <w:t>1</w:t>
            </w:r>
            <w:r w:rsidR="00A16061"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="00A16061" w:rsidRPr="00A16061">
              <w:rPr>
                <w:rStyle w:val="Hyperlink"/>
                <w:noProof/>
                <w:sz w:val="18"/>
                <w:szCs w:val="18"/>
              </w:rPr>
              <w:t>Obsah</w:t>
            </w:r>
            <w:r w:rsidR="00A16061" w:rsidRPr="00A16061">
              <w:rPr>
                <w:noProof/>
                <w:webHidden/>
                <w:sz w:val="18"/>
                <w:szCs w:val="18"/>
              </w:rPr>
              <w:tab/>
            </w:r>
            <w:r w:rsidR="00A16061"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="00A16061" w:rsidRPr="00A16061">
              <w:rPr>
                <w:noProof/>
                <w:webHidden/>
                <w:sz w:val="18"/>
                <w:szCs w:val="18"/>
              </w:rPr>
              <w:instrText xml:space="preserve"> PAGEREF _Toc347315517 \h </w:instrText>
            </w:r>
            <w:r w:rsidR="00A16061" w:rsidRPr="00A16061">
              <w:rPr>
                <w:noProof/>
                <w:webHidden/>
                <w:sz w:val="18"/>
                <w:szCs w:val="18"/>
              </w:rPr>
            </w:r>
            <w:r w:rsidR="00A16061"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</w:t>
            </w:r>
            <w:r w:rsidR="00A16061"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37B509A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18" w:history="1">
            <w:r w:rsidRPr="00A16061">
              <w:rPr>
                <w:rStyle w:val="Hyperlink"/>
                <w:noProof/>
                <w:sz w:val="18"/>
                <w:szCs w:val="18"/>
              </w:rPr>
              <w:t>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CJA002 - Fonetika, fonologie, teorie pravopisu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_Toc347315518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CD01370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19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2.1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Literatura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_Toc347315519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5869451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20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2.2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Z čeho nestudovat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_Toc347315520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6F4BF18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21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2.3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Podmínky ukončení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_Toc347315521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653C31F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22" w:history="1">
            <w:r w:rsidRPr="00A16061">
              <w:rPr>
                <w:rStyle w:val="Hyperlink"/>
                <w:noProof/>
                <w:sz w:val="18"/>
                <w:szCs w:val="18"/>
              </w:rPr>
              <w:t>2.4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Elf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_Toc347315522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6718070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23" w:history="1">
            <w:r w:rsidRPr="00A16061">
              <w:rPr>
                <w:rStyle w:val="Hyperlink"/>
                <w:noProof/>
                <w:sz w:val="18"/>
                <w:szCs w:val="18"/>
              </w:rPr>
              <w:t>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Fonetika, fonologie, ortografie, termíny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_Toc347315523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B590C0C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24" w:history="1">
            <w:r w:rsidRPr="00A16061">
              <w:rPr>
                <w:rStyle w:val="Hyperlink"/>
                <w:noProof/>
                <w:sz w:val="18"/>
                <w:szCs w:val="18"/>
              </w:rPr>
              <w:t>3.1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Fonetika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_Toc347315524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2300D84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25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3.2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Hlediska fonetiky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_Toc347315525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8833CAB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26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3.2.1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Fysiologicko-artikulační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_Toc347315526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DBB6368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27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3.2.2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Akustické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_Toc347315527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8E16D36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28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3.2.3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Funkční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_Toc347315528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B27A80D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29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3.3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Fonologie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_Toc347315529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B66E93E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30" w:history="1">
            <w:r w:rsidRPr="00A16061">
              <w:rPr>
                <w:rStyle w:val="Hyperlink"/>
                <w:noProof/>
                <w:sz w:val="18"/>
                <w:szCs w:val="18"/>
              </w:rPr>
              <w:t>3.4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Ortoepie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_Toc347315530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60EC65D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31" w:history="1">
            <w:r w:rsidRPr="00A16061">
              <w:rPr>
                <w:rStyle w:val="Hyperlink"/>
                <w:noProof/>
                <w:sz w:val="18"/>
                <w:szCs w:val="18"/>
              </w:rPr>
              <w:t>3.4.2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Ortofonie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_Toc347315531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FDCCBA2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32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3.5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Ortografie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_Toc347315532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47CC46B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33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3.6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Termíny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_Toc347315533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1880A0D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34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3.7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Nářečí - tradiční teritoriální dialekty (TTD)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_Toc347315534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AF64BA5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35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3.7.1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česká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_Toc347315535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5C0D841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36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3.7.2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středomoravská (hanácká)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_Toc347315536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234F65A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37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3.7.3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východomoravská (moravskoslovenská)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_Toc347315537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4DBB224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38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3.7.4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slezská (lašská)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_Toc347315538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B4DC194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39" w:history="1">
            <w:r w:rsidRPr="00A16061">
              <w:rPr>
                <w:rStyle w:val="Hyperlink"/>
                <w:noProof/>
                <w:sz w:val="18"/>
                <w:szCs w:val="18"/>
              </w:rPr>
              <w:t>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Mluvená a psaná forma jazyka. Pravopis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_Toc347315539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10834F0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40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4.1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Mluvená forma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_Toc347315540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2E3C3DC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41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4.2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Psaná forma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_Toc347315541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6DDC5AF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42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4.3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Rozdíly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_Toc347315542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4F5A098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43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4.3.1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Linearita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_Toc347315543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E1EAEC7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44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4.3.2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Anisotropie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_Toc347315544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A23CDAD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45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4.3.3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Hierarchičnost prvků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_Toc347315545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A964753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46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4.3.4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Informace o mluvčím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_Toc347315546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23B476A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47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4.4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Psaná forma - Pravopis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_Toc347315547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72FAEE8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48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4.4.1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Pravopis fonetický × fonologický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_Toc347315548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B55EECC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49" w:history="1">
            <w:r w:rsidRPr="00A16061">
              <w:rPr>
                <w:rStyle w:val="Hyperlink"/>
                <w:noProof/>
                <w:sz w:val="18"/>
                <w:szCs w:val="18"/>
              </w:rPr>
              <w:t>4.4.2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Diachronní pohled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_Toc347315549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AB6CCE5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50" w:history="1">
            <w:r w:rsidRPr="00A16061">
              <w:rPr>
                <w:rStyle w:val="Hyperlink"/>
                <w:noProof/>
                <w:sz w:val="18"/>
                <w:szCs w:val="18"/>
              </w:rPr>
              <w:t>4.4.3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Synchronní pohled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_Toc347315550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1DF3D49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51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4.4.4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Funkce pravopisu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_Toc347315551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8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C3F2065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52" w:history="1">
            <w:r w:rsidRPr="00A16061">
              <w:rPr>
                <w:rStyle w:val="Hyperlink"/>
                <w:noProof/>
                <w:sz w:val="18"/>
                <w:szCs w:val="18"/>
              </w:rPr>
              <w:t>5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Pravopisné reformy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_Toc347315552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8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CCA745F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53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5.1.1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První pravidla českého pravopisu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_Toc347315553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8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DDF2466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54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5.1.2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Pravidla z 1941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_Toc347315554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8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4842643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55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5.1.3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Reforma 1957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_Toc347315555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8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CBC9D93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56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5.1.4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Reforma 1993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_Toc347315556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9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AF5E3F2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57" w:history="1">
            <w:r w:rsidRPr="00A16061">
              <w:rPr>
                <w:rStyle w:val="Hyperlink"/>
                <w:noProof/>
                <w:sz w:val="18"/>
                <w:szCs w:val="18"/>
              </w:rPr>
              <w:t>6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Vývoj českého pravopisu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_Toc347315557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9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636A90F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58" w:history="1">
            <w:r w:rsidRPr="00A16061">
              <w:rPr>
                <w:rStyle w:val="Hyperlink"/>
                <w:noProof/>
                <w:sz w:val="18"/>
                <w:szCs w:val="18"/>
              </w:rPr>
              <w:t>6.1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Pravopis primitivní (jednoduchý)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_Toc347315558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9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A007EE3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59" w:history="1">
            <w:r w:rsidRPr="00A16061">
              <w:rPr>
                <w:rStyle w:val="Hyperlink"/>
                <w:noProof/>
                <w:sz w:val="18"/>
                <w:szCs w:val="18"/>
              </w:rPr>
              <w:t>6.2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Spřežkový pravopis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_Toc347315559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9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010AD85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60" w:history="1">
            <w:r w:rsidRPr="00A16061">
              <w:rPr>
                <w:rStyle w:val="Hyperlink"/>
                <w:noProof/>
                <w:sz w:val="18"/>
                <w:szCs w:val="18"/>
              </w:rPr>
              <w:t>6.2.1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Spřežkový starší (1330 – 1340)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_Toc347315560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9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ADDA619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61" w:history="1">
            <w:r w:rsidRPr="00A16061">
              <w:rPr>
                <w:rStyle w:val="Hyperlink"/>
                <w:noProof/>
                <w:sz w:val="18"/>
                <w:szCs w:val="18"/>
              </w:rPr>
              <w:t>6.2.2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Spřežkový mladší (konec 30. let 14. stol.)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_Toc347315561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10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43A04AC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62" w:history="1">
            <w:r w:rsidRPr="00A16061">
              <w:rPr>
                <w:rStyle w:val="Hyperlink"/>
                <w:noProof/>
                <w:sz w:val="18"/>
                <w:szCs w:val="18"/>
              </w:rPr>
              <w:t>6.3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Diakritický pravopis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_Toc347315562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10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0D1EA10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63" w:history="1">
            <w:r w:rsidRPr="00A16061">
              <w:rPr>
                <w:rStyle w:val="Hyperlink"/>
                <w:noProof/>
                <w:sz w:val="18"/>
                <w:szCs w:val="18"/>
              </w:rPr>
              <w:t>6.4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Bratský pravopis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_Toc347315563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10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00D4EC3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64" w:history="1">
            <w:r w:rsidRPr="00A16061">
              <w:rPr>
                <w:rStyle w:val="Hyperlink"/>
                <w:noProof/>
                <w:sz w:val="18"/>
                <w:szCs w:val="18"/>
              </w:rPr>
              <w:t>6.5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Pravopis novočeský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_Toc347315564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10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9937EB6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65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6.5.1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Reforma analogická 1819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_Toc347315565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10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A70C6DD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66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6.5.2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Reforma (úprava) skladná 1842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_Toc347315566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10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389CF58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67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6.5.3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Reforma 1849 – 1850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_Toc347315567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10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8E4529E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68" w:history="1">
            <w:r w:rsidRPr="00A16061">
              <w:rPr>
                <w:rStyle w:val="Hyperlink"/>
                <w:noProof/>
                <w:sz w:val="18"/>
                <w:szCs w:val="18"/>
              </w:rPr>
              <w:t>7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Fonetická transkripce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_Toc347315568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11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A421D63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69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7.1.1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Alfabetický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_Toc347315569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11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56E3C54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70" w:history="1">
            <w:r w:rsidRPr="00A16061">
              <w:rPr>
                <w:rStyle w:val="Hyperlink"/>
                <w:noProof/>
                <w:sz w:val="18"/>
                <w:szCs w:val="18"/>
              </w:rPr>
              <w:t>7.1.2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Nealfabetický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_Toc347315570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11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10D226E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71" w:history="1">
            <w:r w:rsidRPr="00A16061">
              <w:rPr>
                <w:rStyle w:val="Hyperlink"/>
                <w:noProof/>
                <w:sz w:val="18"/>
                <w:szCs w:val="18"/>
              </w:rPr>
              <w:t>7.1.3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Analytický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_Toc347315571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11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FEEAD7A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72" w:history="1">
            <w:r w:rsidRPr="00A16061">
              <w:rPr>
                <w:rStyle w:val="Hyperlink"/>
                <w:noProof/>
                <w:sz w:val="18"/>
                <w:szCs w:val="18"/>
              </w:rPr>
              <w:t>7.1.4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Syntetický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_Toc347315572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11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2820127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73" w:history="1">
            <w:r w:rsidRPr="00A16061">
              <w:rPr>
                <w:rStyle w:val="Hyperlink"/>
                <w:noProof/>
                <w:sz w:val="18"/>
                <w:szCs w:val="18"/>
              </w:rPr>
              <w:t>7.2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Mezinárodní fonetická transkripce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_Toc347315573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11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0731B39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74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7.3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Standardní zjednodušená transkripce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_Toc347315574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12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AE81C78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75" w:history="1">
            <w:r w:rsidRPr="00A16061">
              <w:rPr>
                <w:rStyle w:val="Hyperlink"/>
                <w:noProof/>
                <w:sz w:val="18"/>
                <w:szCs w:val="18"/>
              </w:rPr>
              <w:t>8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Ortoepie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_Toc347315575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12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598FB5E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76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8.1.1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Pražský lingvistický kroužek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_Toc347315576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8F006F0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77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8.1.2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1942 – Ortoepická komise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_Toc347315577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B46EB19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78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8.1.3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Osobnosti, které se vyjadřují k výslovnosti: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_Toc347315578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AB5E39E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79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8.2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Dělení spisovné výslovnosti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_Toc347315579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EE9ED73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80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8.2.1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Neutrální (základní) styl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_Toc347315580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F4758CC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81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8.2.2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Vyšší (vybraný, explicitní) styl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_Toc347315581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F268C69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82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8.2.3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Nižší (běžný, implicitní) styl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_Toc347315582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4E56D31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83" w:history="1">
            <w:r w:rsidRPr="00A16061">
              <w:rPr>
                <w:rStyle w:val="Hyperlink"/>
                <w:noProof/>
                <w:sz w:val="18"/>
                <w:szCs w:val="18"/>
              </w:rPr>
              <w:t>8.2.4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Nekorektní výslovnost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_Toc347315583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09AAA80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84" w:history="1">
            <w:r w:rsidRPr="00A16061">
              <w:rPr>
                <w:rStyle w:val="Hyperlink"/>
                <w:noProof/>
                <w:sz w:val="18"/>
                <w:szCs w:val="18"/>
              </w:rPr>
              <w:t>9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Tvoření řeči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_Toc347315584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88B9EBC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85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9.1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respirace (fáze dechová)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_Toc347315585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F55488C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86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9.2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Fonace (fáze hlasová)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_Toc347315586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5CCE9D1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87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9.2.1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Vlastnosti hlasu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_Toc347315587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132D14A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88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9.3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Artikulace / modifikace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_Toc347315588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593DFF7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89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9.3.1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Tři resonanční dutiny (resonátory)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_Toc347315589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5041000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90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9.3.2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Artikulační orgány aktivní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_Toc347315590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7E6A0D9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91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9.3.3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Pasivní artikulační orgány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_Toc347315591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5B57E4B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92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9.4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Artikulační báze jazyka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_Toc347315592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EBAFECD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93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9.4.1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V češtině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_Toc347315593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6CDEC8A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94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9.5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Rozlišení mezi konsonantickou a vokalickou artikulací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_Toc347315594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4F863D1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95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9.5.1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Artikulace vokálů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_Toc347315595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81A222A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96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9.5.2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Konsonantická artikulace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_Toc347315596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D9D8BE8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97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9.6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Praktická fonetika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_Toc347315597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00D3DA4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98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9.6.1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Příklonky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_Toc347315598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70287E2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599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9.6.2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Předklonky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_Toc347315599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723B1A1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00" w:history="1">
            <w:r w:rsidRPr="00A16061">
              <w:rPr>
                <w:rStyle w:val="Hyperlink"/>
                <w:noProof/>
                <w:sz w:val="18"/>
                <w:szCs w:val="18"/>
              </w:rPr>
              <w:t>10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Klasifikace hlásek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_Toc347315600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F626719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01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10.1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Vokály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_Toc347315601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D19FC6D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02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10.1.1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V češtině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_Toc347315602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8F5D357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03" w:history="1">
            <w:r w:rsidRPr="00A16061">
              <w:rPr>
                <w:rStyle w:val="Hyperlink"/>
                <w:noProof/>
                <w:sz w:val="18"/>
                <w:szCs w:val="18"/>
              </w:rPr>
              <w:t>10.1.2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Klasifikace vokálů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_Toc347315603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9B98042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04" w:history="1">
            <w:r w:rsidRPr="00A16061">
              <w:rPr>
                <w:rStyle w:val="Hyperlink"/>
                <w:noProof/>
                <w:sz w:val="18"/>
                <w:szCs w:val="18"/>
              </w:rPr>
              <w:t>10.2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Konsonanty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_Toc347315604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C7A1AAC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05" w:history="1">
            <w:r w:rsidRPr="00A16061">
              <w:rPr>
                <w:rStyle w:val="Hyperlink"/>
                <w:noProof/>
                <w:sz w:val="18"/>
                <w:szCs w:val="18"/>
              </w:rPr>
              <w:t>10.2.1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Dělení podle působu tvoření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_Toc347315605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18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35E2941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06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10.2.2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rFonts w:ascii="Calibri Light" w:hAnsi="Calibri Light"/>
                <w:noProof/>
                <w:sz w:val="18"/>
                <w:szCs w:val="18"/>
                <w:lang w:val="cs-CZ"/>
              </w:rPr>
              <w:t>Diftongy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_Toc347315606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18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E616440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07" w:history="1">
            <w:r w:rsidRPr="00A16061">
              <w:rPr>
                <w:rStyle w:val="Hyperlink"/>
                <w:noProof/>
                <w:sz w:val="18"/>
                <w:szCs w:val="18"/>
              </w:rPr>
              <w:t>10.2.3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Ráz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_Toc347315607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19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94FC997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08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10.2.4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Postup u klasifikace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_Toc347315608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19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4F54D44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09" w:history="1">
            <w:r w:rsidRPr="00A16061">
              <w:rPr>
                <w:rStyle w:val="Hyperlink"/>
                <w:noProof/>
                <w:sz w:val="18"/>
                <w:szCs w:val="18"/>
              </w:rPr>
              <w:t>11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Zvukové jevy souvislé řeči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_Toc347315609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19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1A2185F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10" w:history="1">
            <w:r w:rsidRPr="00A16061">
              <w:rPr>
                <w:rStyle w:val="Hyperlink"/>
                <w:noProof/>
                <w:sz w:val="18"/>
                <w:szCs w:val="18"/>
              </w:rPr>
              <w:t>11.1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Slabika (sylaba)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_Toc347315610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20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28DD938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11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11.2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Přízvukový takt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_Toc347315611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20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6D2F19E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12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11.3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Výpovědní úsek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_Toc347315612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21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58BFDAF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13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11.4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Výpověď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_Toc347315613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21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69000C2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14" w:history="1">
            <w:r w:rsidRPr="00A16061">
              <w:rPr>
                <w:rStyle w:val="Hyperlink"/>
                <w:noProof/>
                <w:sz w:val="18"/>
                <w:szCs w:val="18"/>
              </w:rPr>
              <w:t>11.5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Promluva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_Toc347315614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21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D79F8AF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15" w:history="1">
            <w:r w:rsidRPr="00A16061">
              <w:rPr>
                <w:rStyle w:val="Hyperlink"/>
                <w:noProof/>
                <w:sz w:val="18"/>
                <w:szCs w:val="18"/>
              </w:rPr>
              <w:t>12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Změny hlásek v proudu řeči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_Toc347315615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21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B45FBC3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16" w:history="1">
            <w:r w:rsidRPr="00A16061">
              <w:rPr>
                <w:rStyle w:val="Hyperlink"/>
                <w:noProof/>
                <w:sz w:val="18"/>
                <w:szCs w:val="18"/>
              </w:rPr>
              <w:t>12.1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Hlediska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_Toc347315616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21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6D8256E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17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12.1.1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Paradigmatické změny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_Toc347315617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22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D20D2A4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18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12.1.2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Syntagmatické změny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_Toc347315618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22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F3DA3B6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19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Závaznost změn: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_Toc347315619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22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ABE578E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20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Random heading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_Toc347315620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22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331C5A4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21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Asimilace / akomodace: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_Toc347315621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22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778035D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22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12.4.1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Asimilace znělosti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_Toc347315622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22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225D801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23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12.4.2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Asimilace artikulační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_Toc347315623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0DC9AAC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24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12.4.3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Vokálová harmonie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_Toc347315624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A267926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25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12.4.4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Metatese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_Toc347315625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1027747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26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12.4.5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Elise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_Toc347315626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6A6BBC7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27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12.4.6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Protese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_Toc347315627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57EAB18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28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12.4.7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Epentese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_Toc347315628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23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7767D7B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29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12.4.8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Hiát (průzev)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_Toc347315629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7B88F47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30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12.4.9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Apokopa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_Toc347315630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E5D8E74" w14:textId="77777777" w:rsidR="00A16061" w:rsidRPr="00A16061" w:rsidRDefault="00A16061" w:rsidP="00A16061">
          <w:pPr>
            <w:pStyle w:val="TOC3"/>
            <w:tabs>
              <w:tab w:val="left" w:pos="154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31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12.4.10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Synkopa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_Toc347315631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62ED50D" w14:textId="77777777" w:rsidR="00A16061" w:rsidRPr="00A16061" w:rsidRDefault="00A16061" w:rsidP="00A16061">
          <w:pPr>
            <w:pStyle w:val="TOC3"/>
            <w:tabs>
              <w:tab w:val="left" w:pos="154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32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12.4.11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Hyperkorekce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_Toc347315632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DB0368D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33" w:history="1">
            <w:r w:rsidRPr="00A16061">
              <w:rPr>
                <w:rStyle w:val="Hyperlink"/>
                <w:noProof/>
                <w:sz w:val="18"/>
                <w:szCs w:val="18"/>
              </w:rPr>
              <w:t>13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rFonts w:ascii="Calibri Light" w:hAnsi="Calibri Light"/>
                <w:noProof/>
                <w:sz w:val="18"/>
                <w:szCs w:val="18"/>
              </w:rPr>
              <w:t>Zásady výslovnosti přejatých slov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_Toc347315633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24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C29AF77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34" w:history="1">
            <w:r w:rsidRPr="00A16061">
              <w:rPr>
                <w:rStyle w:val="Hyperlink"/>
                <w:noProof/>
                <w:sz w:val="18"/>
                <w:szCs w:val="18"/>
              </w:rPr>
              <w:t>13.1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Jak probíhá počešťování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_Toc347315634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63D45D0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35" w:history="1">
            <w:r w:rsidRPr="00A16061">
              <w:rPr>
                <w:rStyle w:val="Hyperlink"/>
                <w:noProof/>
                <w:sz w:val="18"/>
                <w:szCs w:val="18"/>
              </w:rPr>
              <w:t>14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Fonologie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_Toc347315635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7AC37BF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36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14.1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Fonetika vs. fonologie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_Toc347315636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4E3658B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37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14.1.1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Fonetika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_Toc347315637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2BB4016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38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14.1.2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Fonologie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_Toc347315638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25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4968DD9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39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14.2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Fonologický přepis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_Toc347315639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ECC6910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40" w:history="1"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14.3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es-ES_tradnl"/>
              </w:rPr>
              <w:t>Alofon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_Toc347315640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2E78399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41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14.4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Fonologické oposice (protiklady)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_Toc347315641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6B056ED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42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14.4.1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Nikolaj Sergejevič Trubeckoj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_Toc347315642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26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603B3D6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43" w:history="1"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14.4.2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Klasifikace na základě typu příznaků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_Toc347315643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7170EC1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44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14.4.3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Korelace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_Toc347315644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A9DDF2E" w14:textId="77777777" w:rsidR="00A16061" w:rsidRPr="00A16061" w:rsidRDefault="00A16061" w:rsidP="00A16061">
          <w:pPr>
            <w:pStyle w:val="TOC2"/>
            <w:tabs>
              <w:tab w:val="left" w:pos="88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45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14.5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Cvičný přepis: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_Toc347315645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5878BC0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46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14.5.1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Graficky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_Toc347315646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C092CC1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47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14.5.2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Foneticky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_Toc347315647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706A016" w14:textId="77777777" w:rsidR="00A16061" w:rsidRPr="00A16061" w:rsidRDefault="00A16061" w:rsidP="00A16061">
          <w:pPr>
            <w:pStyle w:val="TOC3"/>
            <w:tabs>
              <w:tab w:val="left" w:pos="1320"/>
              <w:tab w:val="right" w:leader="dot" w:pos="9396"/>
            </w:tabs>
            <w:spacing w:after="0" w:line="192" w:lineRule="auto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48" w:history="1">
            <w:r w:rsidRPr="00A16061">
              <w:rPr>
                <w:rStyle w:val="Hyperlink"/>
                <w:noProof/>
                <w:sz w:val="18"/>
                <w:szCs w:val="18"/>
                <w:lang w:val="de-DE"/>
              </w:rPr>
              <w:t>14.5.3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  <w:lang w:val="cs-CZ"/>
              </w:rPr>
              <w:t>Fonologicky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_Toc347315648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43839C5" w14:textId="77777777" w:rsidR="00A16061" w:rsidRPr="00A16061" w:rsidRDefault="00A16061" w:rsidP="00A16061">
          <w:pPr>
            <w:pStyle w:val="TOC1"/>
            <w:rPr>
              <w:noProof/>
              <w:sz w:val="18"/>
              <w:szCs w:val="18"/>
              <w:lang w:eastAsia="ja-JP"/>
              <w14:ligatures w14:val="standard"/>
            </w:rPr>
          </w:pPr>
          <w:hyperlink w:anchor="_Toc347315649" w:history="1">
            <w:r w:rsidRPr="00A16061">
              <w:rPr>
                <w:rStyle w:val="Hyperlink"/>
                <w:noProof/>
                <w:sz w:val="18"/>
                <w:szCs w:val="18"/>
              </w:rPr>
              <w:t>15</w:t>
            </w:r>
            <w:r w:rsidRPr="00A16061">
              <w:rPr>
                <w:noProof/>
                <w:sz w:val="18"/>
                <w:szCs w:val="18"/>
                <w:lang w:eastAsia="ja-JP"/>
                <w14:ligatures w14:val="standard"/>
              </w:rPr>
              <w:tab/>
            </w:r>
            <w:r w:rsidRPr="00A16061">
              <w:rPr>
                <w:rStyle w:val="Hyperlink"/>
                <w:noProof/>
                <w:sz w:val="18"/>
                <w:szCs w:val="18"/>
              </w:rPr>
              <w:t>Changelog</w:t>
            </w:r>
            <w:r w:rsidRPr="00A16061">
              <w:rPr>
                <w:noProof/>
                <w:webHidden/>
                <w:sz w:val="18"/>
                <w:szCs w:val="18"/>
              </w:rPr>
              <w:tab/>
            </w:r>
            <w:r w:rsidRPr="00A16061">
              <w:rPr>
                <w:noProof/>
                <w:webHidden/>
                <w:sz w:val="18"/>
                <w:szCs w:val="18"/>
              </w:rPr>
              <w:fldChar w:fldCharType="begin"/>
            </w:r>
            <w:r w:rsidRPr="00A16061">
              <w:rPr>
                <w:noProof/>
                <w:webHidden/>
                <w:sz w:val="18"/>
                <w:szCs w:val="18"/>
              </w:rPr>
              <w:instrText xml:space="preserve"> PAGEREF _Toc347315649 \h </w:instrText>
            </w:r>
            <w:r w:rsidRPr="00A16061">
              <w:rPr>
                <w:noProof/>
                <w:webHidden/>
                <w:sz w:val="18"/>
                <w:szCs w:val="18"/>
              </w:rPr>
            </w:r>
            <w:r w:rsidRPr="00A16061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B6F8E">
              <w:rPr>
                <w:noProof/>
                <w:webHidden/>
                <w:sz w:val="18"/>
                <w:szCs w:val="18"/>
              </w:rPr>
              <w:t>27</w:t>
            </w:r>
            <w:r w:rsidRPr="00A16061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212E1D0" w14:textId="0ED64240" w:rsidR="007143B7" w:rsidRDefault="00195317" w:rsidP="00A16061">
          <w:pPr>
            <w:spacing w:after="0" w:line="192" w:lineRule="auto"/>
          </w:pPr>
          <w:r w:rsidRPr="00A16061">
            <w:rPr>
              <w:b/>
              <w:bCs/>
              <w:noProof/>
              <w:sz w:val="18"/>
              <w:szCs w:val="18"/>
            </w:rPr>
            <w:fldChar w:fldCharType="end"/>
          </w:r>
        </w:p>
      </w:sdtContent>
    </w:sdt>
    <w:p w14:paraId="796DAC38" w14:textId="77777777" w:rsidR="000A7F05" w:rsidRDefault="000A7F05" w:rsidP="0079184C">
      <w:pPr>
        <w:spacing w:line="240" w:lineRule="auto"/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  <w:lang w:val="cs-CZ"/>
        </w:rPr>
      </w:pPr>
      <w:r>
        <w:br w:type="page"/>
      </w:r>
    </w:p>
    <w:p w14:paraId="7F74E15E" w14:textId="128CA06F" w:rsidR="00424DDD" w:rsidRDefault="00424DDD" w:rsidP="0079184C">
      <w:pPr>
        <w:pStyle w:val="Heading1"/>
        <w:spacing w:line="240" w:lineRule="auto"/>
      </w:pPr>
      <w:bookmarkStart w:id="1" w:name="_Toc347315518"/>
      <w:r>
        <w:lastRenderedPageBreak/>
        <w:t>CJA002 - Fonetika, fonologie, teorie pravopisu</w:t>
      </w:r>
      <w:r w:rsidR="00714199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46A8C" wp14:editId="79E649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" name="Freeform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635000 w 21600"/>
                            <a:gd name="T1" fmla="*/ 317500 h 21600"/>
                            <a:gd name="T2" fmla="*/ 317500 w 21600"/>
                            <a:gd name="T3" fmla="*/ 635000 h 21600"/>
                            <a:gd name="T4" fmla="*/ 0 w 21600"/>
                            <a:gd name="T5" fmla="*/ 317500 h 21600"/>
                            <a:gd name="T6" fmla="*/ 317500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5400 w 21600"/>
                            <a:gd name="T13" fmla="*/ 10800 h 21600"/>
                            <a:gd name="T14" fmla="*/ 162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21600"/>
                              </a:moveTo>
                              <a:lnTo>
                                <a:pt x="108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DE598" id="Freeform 2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" path="m,21600l10800,,21600,21600,,21600xe">
                <v:stroke joinstyle="miter"/>
                <v:path o:connecttype="custom" o:connectlocs="18667824,9333912;9333912,18667824;0,9333912;9333912,0" o:connectangles="0,90,180,270" textboxrect="5400,10800,16200,21600"/>
                <o:lock v:ext="edit" selection="t"/>
              </v:shape>
            </w:pict>
          </mc:Fallback>
        </mc:AlternateContent>
      </w:r>
      <w:bookmarkEnd w:id="1"/>
    </w:p>
    <w:p w14:paraId="41F6CB42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PhDr. Jarmila Vojtová, Ph. D.</w:t>
      </w:r>
    </w:p>
    <w:p w14:paraId="33E08369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učo 263</w:t>
      </w:r>
    </w:p>
    <w:p w14:paraId="471E2438" w14:textId="77777777" w:rsidR="00424DDD" w:rsidRPr="0096584C" w:rsidRDefault="00E36097" w:rsidP="0079184C">
      <w:pPr>
        <w:pStyle w:val="Date"/>
      </w:pPr>
      <w:r w:rsidRPr="0096584C">
        <w:t>25. 09. 2012</w:t>
      </w:r>
    </w:p>
    <w:p w14:paraId="6A604059" w14:textId="77777777" w:rsidR="00424DDD" w:rsidRPr="009B4F73" w:rsidRDefault="00424DDD" w:rsidP="0079184C">
      <w:pPr>
        <w:pStyle w:val="Heading2"/>
        <w:spacing w:line="240" w:lineRule="auto"/>
        <w:rPr>
          <w:lang w:val="cs-CZ"/>
        </w:rPr>
      </w:pPr>
      <w:bookmarkStart w:id="2" w:name="_Toc347315519"/>
      <w:r w:rsidRPr="009B4F73">
        <w:rPr>
          <w:lang w:val="cs-CZ"/>
        </w:rPr>
        <w:t>Literatura</w:t>
      </w:r>
      <w:bookmarkEnd w:id="2"/>
      <w:r w:rsidRPr="009B4F73">
        <w:rPr>
          <w:lang w:val="cs-CZ"/>
        </w:rPr>
        <w:tab/>
      </w:r>
    </w:p>
    <w:p w14:paraId="09918587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 xml:space="preserve">- </w:t>
      </w:r>
      <w:r>
        <w:rPr>
          <w:b/>
          <w:lang w:val="cs-CZ"/>
        </w:rPr>
        <w:t>jakákoliv skripta Marie Krčmové</w:t>
      </w:r>
    </w:p>
    <w:p w14:paraId="2EBC54CD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rStyle w:val="Emphasis"/>
          <w:lang w:val="cs-CZ"/>
        </w:rPr>
      </w:pPr>
      <w:r w:rsidRPr="009B4F73">
        <w:rPr>
          <w:rStyle w:val="Emphasis"/>
          <w:lang w:val="cs-CZ"/>
        </w:rPr>
        <w:t>- buďto vydaná na MUNI nebo v Ostravě</w:t>
      </w:r>
    </w:p>
    <w:p w14:paraId="0A0DFE43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 xml:space="preserve">- Jiřina Hůrková - </w:t>
      </w:r>
      <w:r w:rsidRPr="002E54D6">
        <w:rPr>
          <w:u w:val="dotted"/>
          <w:lang w:val="cs-CZ"/>
        </w:rPr>
        <w:t>Česká výslovnostní norma</w:t>
      </w:r>
      <w:r>
        <w:rPr>
          <w:lang w:val="cs-CZ"/>
        </w:rPr>
        <w:t>, 1995</w:t>
      </w:r>
    </w:p>
    <w:p w14:paraId="55E0163F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rStyle w:val="Emphasis"/>
          <w:lang w:val="cs-CZ"/>
        </w:rPr>
      </w:pPr>
      <w:r w:rsidRPr="009B4F73">
        <w:rPr>
          <w:rStyle w:val="Emphasis"/>
          <w:lang w:val="cs-CZ"/>
        </w:rPr>
        <w:t>- nedají se sehnat...</w:t>
      </w:r>
    </w:p>
    <w:p w14:paraId="10C25AC9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 xml:space="preserve">- Zdena Pálková - </w:t>
      </w:r>
      <w:r w:rsidRPr="002E54D6">
        <w:rPr>
          <w:u w:val="dotted"/>
          <w:lang w:val="cs-CZ"/>
        </w:rPr>
        <w:t>Fonetika a fonologie češtiny</w:t>
      </w:r>
      <w:r>
        <w:rPr>
          <w:lang w:val="cs-CZ"/>
        </w:rPr>
        <w:t>, Praha 1994</w:t>
      </w:r>
    </w:p>
    <w:p w14:paraId="0B219A14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rStyle w:val="Emphasis"/>
          <w:lang w:val="cs-CZ"/>
        </w:rPr>
      </w:pPr>
      <w:r w:rsidRPr="009B4F73">
        <w:rPr>
          <w:rStyle w:val="Emphasis"/>
          <w:lang w:val="cs-CZ"/>
        </w:rPr>
        <w:t>- od kapitoly 6 popis češtiny</w:t>
      </w:r>
    </w:p>
    <w:p w14:paraId="2320A891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rStyle w:val="Emphasis"/>
          <w:lang w:val="cs-CZ"/>
        </w:rPr>
      </w:pPr>
      <w:r w:rsidRPr="009B4F73">
        <w:rPr>
          <w:rStyle w:val="Emphasis"/>
          <w:lang w:val="cs-CZ"/>
        </w:rPr>
        <w:t>- vědečtější úroveň</w:t>
      </w:r>
    </w:p>
    <w:p w14:paraId="36EF781A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 xml:space="preserve">- </w:t>
      </w:r>
      <w:r w:rsidRPr="002E54D6">
        <w:rPr>
          <w:u w:val="dotted"/>
          <w:lang w:val="cs-CZ"/>
        </w:rPr>
        <w:t xml:space="preserve">Příruční </w:t>
      </w:r>
      <w:r w:rsidR="002E54D6">
        <w:rPr>
          <w:u w:val="dotted"/>
          <w:lang w:val="cs-CZ"/>
        </w:rPr>
        <w:t xml:space="preserve">mluvnice </w:t>
      </w:r>
      <w:r w:rsidRPr="002E54D6">
        <w:rPr>
          <w:u w:val="dotted"/>
          <w:lang w:val="cs-CZ"/>
        </w:rPr>
        <w:t>češtiny</w:t>
      </w:r>
      <w:r>
        <w:rPr>
          <w:lang w:val="cs-CZ"/>
        </w:rPr>
        <w:t>, 1995</w:t>
      </w:r>
    </w:p>
    <w:p w14:paraId="1BDF447B" w14:textId="77777777" w:rsidR="00CD7A09" w:rsidRDefault="00CD7A09" w:rsidP="0079184C">
      <w:pPr>
        <w:pStyle w:val="Vchoz"/>
        <w:spacing w:after="0" w:line="240" w:lineRule="auto"/>
        <w:ind w:left="720"/>
        <w:rPr>
          <w:rStyle w:val="Emphasis"/>
          <w:lang w:val="cs-CZ"/>
        </w:rPr>
      </w:pPr>
      <w:r>
        <w:rPr>
          <w:rStyle w:val="Emphasis"/>
          <w:lang w:val="cs-CZ"/>
        </w:rPr>
        <w:t>- kapitola Fonetika a fonologie</w:t>
      </w:r>
    </w:p>
    <w:p w14:paraId="5F52DDA7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rStyle w:val="Emphasis"/>
          <w:lang w:val="cs-CZ"/>
        </w:rPr>
      </w:pPr>
      <w:r w:rsidRPr="009B4F73">
        <w:rPr>
          <w:rStyle w:val="Emphasis"/>
          <w:lang w:val="cs-CZ"/>
        </w:rPr>
        <w:t>- není tam všechno, protože je to určené pro střední školy</w:t>
      </w:r>
    </w:p>
    <w:p w14:paraId="090E27A3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 xml:space="preserve">- </w:t>
      </w:r>
      <w:r w:rsidRPr="002E54D6">
        <w:rPr>
          <w:u w:val="dotted"/>
          <w:lang w:val="cs-CZ"/>
        </w:rPr>
        <w:t>Encyklopedický slovník češtiny</w:t>
      </w:r>
      <w:r>
        <w:rPr>
          <w:lang w:val="cs-CZ"/>
        </w:rPr>
        <w:t>, Praha 1992</w:t>
      </w:r>
    </w:p>
    <w:p w14:paraId="7F135521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i/>
          <w:iCs/>
          <w:color w:val="5A5A5A" w:themeColor="text1" w:themeTint="A5"/>
          <w:lang w:val="cs-CZ"/>
        </w:rPr>
      </w:pPr>
      <w:r w:rsidRPr="009B4F73">
        <w:rPr>
          <w:rStyle w:val="Emphasis"/>
          <w:lang w:val="cs-CZ"/>
        </w:rPr>
        <w:t>- slovník termínů týkajících se češtiny</w:t>
      </w:r>
    </w:p>
    <w:p w14:paraId="23B5C6AE" w14:textId="77777777" w:rsidR="00424DDD" w:rsidRPr="009B4F73" w:rsidRDefault="00424DDD" w:rsidP="0079184C">
      <w:pPr>
        <w:pStyle w:val="Heading2"/>
        <w:spacing w:line="240" w:lineRule="auto"/>
        <w:rPr>
          <w:lang w:val="cs-CZ"/>
        </w:rPr>
      </w:pPr>
      <w:bookmarkStart w:id="3" w:name="_Toc347315520"/>
      <w:r w:rsidRPr="009B4F73">
        <w:rPr>
          <w:lang w:val="cs-CZ"/>
        </w:rPr>
        <w:t>Z čeho nestudovat</w:t>
      </w:r>
      <w:bookmarkEnd w:id="3"/>
    </w:p>
    <w:p w14:paraId="0F93C613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ze středoškolských učebnic</w:t>
      </w:r>
    </w:p>
    <w:p w14:paraId="3322779B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výpisky na internetu</w:t>
      </w:r>
    </w:p>
    <w:p w14:paraId="4C5351B2" w14:textId="77777777" w:rsidR="00424DDD" w:rsidRPr="009B4F73" w:rsidRDefault="00424DDD" w:rsidP="0079184C">
      <w:pPr>
        <w:pStyle w:val="Heading2"/>
        <w:spacing w:line="240" w:lineRule="auto"/>
        <w:rPr>
          <w:lang w:val="cs-CZ"/>
        </w:rPr>
      </w:pPr>
      <w:bookmarkStart w:id="4" w:name="_Toc347315521"/>
      <w:r w:rsidRPr="009B4F73">
        <w:rPr>
          <w:lang w:val="cs-CZ"/>
        </w:rPr>
        <w:t>Podmínky ukončení</w:t>
      </w:r>
      <w:bookmarkEnd w:id="4"/>
    </w:p>
    <w:p w14:paraId="3371F215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předmět je prerekvizita, vypisuje se jednou ročně</w:t>
      </w:r>
    </w:p>
    <w:p w14:paraId="3560CFFE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podmínkou k připuštění ke zkoušce je úspěšné napsání pravopisného diktátu</w:t>
      </w:r>
    </w:p>
    <w:p w14:paraId="5E181E3C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v 5 větách povoleny max. 2 chyby</w:t>
      </w:r>
    </w:p>
    <w:p w14:paraId="5E4CD144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na přelomu října a listopadu možnost si napsat zmíněný diktát (pokud úspěšně → vyřešeno)</w:t>
      </w:r>
    </w:p>
    <w:p w14:paraId="44050601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následují další dva termíny na začátku zkouškového</w:t>
      </w:r>
    </w:p>
    <w:p w14:paraId="0FC42836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b/>
          <w:lang w:val="cs-CZ"/>
        </w:rPr>
        <w:t>- zkouška je písemná o 4 částech</w:t>
      </w:r>
    </w:p>
    <w:p w14:paraId="73475CE8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fonetický přepis</w:t>
      </w:r>
    </w:p>
    <w:p w14:paraId="13C42074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fonologický přepis</w:t>
      </w:r>
    </w:p>
    <w:p w14:paraId="661DB278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klasifikace českých hlásek</w:t>
      </w:r>
    </w:p>
    <w:p w14:paraId="1C548581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teorie oboru - terminologie česky/latinsky, vysvětlit termín, uvést příklad</w:t>
      </w:r>
    </w:p>
    <w:p w14:paraId="71926C85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b/>
          <w:lang w:val="cs-CZ"/>
        </w:rPr>
      </w:pPr>
      <w:r w:rsidRPr="00424DDD">
        <w:rPr>
          <w:b/>
          <w:lang w:val="cs-CZ"/>
        </w:rPr>
        <w:t>- každá z částí musí být splněna na 2/3</w:t>
      </w:r>
    </w:p>
    <w:p w14:paraId="195A0F2C" w14:textId="77777777" w:rsidR="00424DDD" w:rsidRDefault="00424DDD" w:rsidP="0079184C">
      <w:pPr>
        <w:pStyle w:val="Heading2"/>
        <w:spacing w:line="240" w:lineRule="auto"/>
      </w:pPr>
      <w:bookmarkStart w:id="5" w:name="_Toc347315522"/>
      <w:r>
        <w:t>Elf</w:t>
      </w:r>
      <w:bookmarkEnd w:id="5"/>
    </w:p>
    <w:p w14:paraId="2F04D158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e-learning, materiály</w:t>
      </w:r>
    </w:p>
    <w:p w14:paraId="368571F8" w14:textId="1C2931CD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bude se upozorňovat emailem</w:t>
      </w:r>
    </w:p>
    <w:p w14:paraId="38721701" w14:textId="77777777" w:rsidR="00424DDD" w:rsidRDefault="00424DDD" w:rsidP="0079184C">
      <w:pPr>
        <w:pStyle w:val="Heading1"/>
        <w:spacing w:line="240" w:lineRule="auto"/>
      </w:pPr>
      <w:bookmarkStart w:id="6" w:name="_Toc347315523"/>
      <w:r>
        <w:t>Fonetika, fonologie, ortografie, termíny</w:t>
      </w:r>
      <w:bookmarkEnd w:id="6"/>
    </w:p>
    <w:p w14:paraId="0BE94806" w14:textId="4940C17E" w:rsidR="00424DDD" w:rsidRDefault="00424DDD" w:rsidP="0079184C">
      <w:pPr>
        <w:pStyle w:val="Heading2"/>
        <w:spacing w:line="240" w:lineRule="auto"/>
      </w:pPr>
      <w:bookmarkStart w:id="7" w:name="_Toc347315524"/>
      <w:r>
        <w:t>Fonetika</w:t>
      </w:r>
      <w:bookmarkEnd w:id="7"/>
    </w:p>
    <w:p w14:paraId="0F7CCCAC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zkoumá parole, základní výrazový plán, tedy zvukovou stránku jazyka (co se vyslovuje, je slyšet – měřitelnými parametry zvuku)</w:t>
      </w:r>
    </w:p>
    <w:p w14:paraId="41C4A8B1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 xml:space="preserve">- </w:t>
      </w:r>
      <w:r w:rsidRPr="00957E8C">
        <w:rPr>
          <w:b/>
          <w:lang w:val="cs-CZ"/>
        </w:rPr>
        <w:t>Saussure</w:t>
      </w:r>
      <w:r>
        <w:rPr>
          <w:lang w:val="cs-CZ"/>
        </w:rPr>
        <w:t xml:space="preserve"> odvodil, že jazyk má dvě složky – konkrétní a abstraktní:</w:t>
      </w:r>
    </w:p>
    <w:p w14:paraId="30886FB5" w14:textId="77777777" w:rsidR="00424DDD" w:rsidRDefault="00424DDD" w:rsidP="0079184C">
      <w:pPr>
        <w:pStyle w:val="Vchoz"/>
        <w:spacing w:after="0" w:line="240" w:lineRule="auto"/>
        <w:ind w:left="720"/>
      </w:pPr>
      <w:r>
        <w:rPr>
          <w:lang w:val="cs-CZ"/>
        </w:rPr>
        <w:lastRenderedPageBreak/>
        <w:t>- langue – abstraktní systém (pravidla)</w:t>
      </w:r>
    </w:p>
    <w:p w14:paraId="7D3251AF" w14:textId="77777777" w:rsidR="00424DDD" w:rsidRDefault="00424DDD" w:rsidP="0079184C">
      <w:pPr>
        <w:pStyle w:val="Vchoz"/>
        <w:spacing w:after="0" w:line="240" w:lineRule="auto"/>
        <w:ind w:left="720"/>
      </w:pPr>
      <w:r>
        <w:rPr>
          <w:lang w:val="cs-CZ"/>
        </w:rPr>
        <w:t xml:space="preserve">- parole – konkrétní </w:t>
      </w:r>
    </w:p>
    <w:p w14:paraId="0E74AC1A" w14:textId="77777777" w:rsidR="00424DDD" w:rsidRPr="00E069AD" w:rsidRDefault="002E54D6" w:rsidP="0079184C">
      <w:pPr>
        <w:pStyle w:val="Vchoz"/>
        <w:spacing w:after="0" w:line="240" w:lineRule="auto"/>
        <w:ind w:left="720"/>
        <w:rPr>
          <w:rStyle w:val="exampleChar"/>
        </w:rPr>
      </w:pPr>
      <w:r>
        <w:rPr>
          <w:lang w:val="cs-CZ"/>
        </w:rPr>
        <w:t>n</w:t>
      </w:r>
      <w:r w:rsidR="00424DDD">
        <w:rPr>
          <w:lang w:val="cs-CZ"/>
        </w:rPr>
        <w:t>apř.:</w:t>
      </w:r>
      <w:r>
        <w:rPr>
          <w:lang w:val="cs-CZ"/>
        </w:rPr>
        <w:t xml:space="preserve"> </w:t>
      </w:r>
      <w:r w:rsidR="00424DDD" w:rsidRPr="00E069AD">
        <w:rPr>
          <w:rStyle w:val="exampleChar"/>
        </w:rPr>
        <w:t>žabka – [</w:t>
      </w:r>
      <w:r w:rsidR="00DC23D2" w:rsidRPr="00E069AD">
        <w:rPr>
          <w:rStyle w:val="exampleChar"/>
        </w:rPr>
        <w:t>ˈ</w:t>
      </w:r>
      <w:r w:rsidR="00424DDD" w:rsidRPr="00E069AD">
        <w:rPr>
          <w:rStyle w:val="exampleChar"/>
        </w:rPr>
        <w:t>žapka]</w:t>
      </w:r>
      <w:r w:rsidR="00424DDD" w:rsidRPr="00E069AD">
        <w:rPr>
          <w:rStyle w:val="exampleChar"/>
        </w:rPr>
        <w:tab/>
      </w:r>
    </w:p>
    <w:p w14:paraId="2CFB08EF" w14:textId="77777777" w:rsidR="00424DDD" w:rsidRPr="009B4F73" w:rsidRDefault="00424DDD" w:rsidP="0079184C">
      <w:pPr>
        <w:pStyle w:val="Vchoz"/>
        <w:spacing w:after="0" w:line="240" w:lineRule="auto"/>
        <w:ind w:left="1440"/>
        <w:rPr>
          <w:lang w:val="cs-CZ"/>
        </w:rPr>
      </w:pPr>
      <w:r>
        <w:rPr>
          <w:lang w:val="cs-CZ"/>
        </w:rPr>
        <w:t xml:space="preserve">1. forma / výraz (parole) - jak se to vysloví, co slyšíme - </w:t>
      </w:r>
      <w:r w:rsidRPr="00957E8C">
        <w:rPr>
          <w:b/>
          <w:lang w:val="cs-CZ"/>
        </w:rPr>
        <w:t>fonetika</w:t>
      </w:r>
    </w:p>
    <w:p w14:paraId="35928819" w14:textId="77777777" w:rsidR="00424DDD" w:rsidRPr="009B4F73" w:rsidRDefault="00424DDD" w:rsidP="0079184C">
      <w:pPr>
        <w:pStyle w:val="Vchoz"/>
        <w:spacing w:after="0" w:line="240" w:lineRule="auto"/>
        <w:ind w:left="1440"/>
        <w:rPr>
          <w:lang w:val="cs-CZ"/>
        </w:rPr>
      </w:pPr>
      <w:r>
        <w:rPr>
          <w:lang w:val="cs-CZ"/>
        </w:rPr>
        <w:t>2. význam (langue) - označení té zelené žáby, obraz v hlavě</w:t>
      </w:r>
    </w:p>
    <w:p w14:paraId="517C07AA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fonetika je stará věda – první st</w:t>
      </w:r>
      <w:r w:rsidR="00957E8C">
        <w:rPr>
          <w:lang w:val="cs-CZ"/>
        </w:rPr>
        <w:t xml:space="preserve">opy u starých Indů (kritisovali chyby v </w:t>
      </w:r>
      <w:r>
        <w:rPr>
          <w:lang w:val="cs-CZ"/>
        </w:rPr>
        <w:t>deklamování náboženských textů)</w:t>
      </w:r>
    </w:p>
    <w:p w14:paraId="1E3EE3C5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 xml:space="preserve">- náš pohled je ovlivněn </w:t>
      </w:r>
      <w:r>
        <w:rPr>
          <w:b/>
          <w:lang w:val="cs-CZ"/>
        </w:rPr>
        <w:t>strukturalismem</w:t>
      </w:r>
    </w:p>
    <w:p w14:paraId="6DB4BC54" w14:textId="77777777" w:rsidR="00424DDD" w:rsidRPr="009B4F73" w:rsidRDefault="00424DDD" w:rsidP="0079184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before="240"/>
        <w:rPr>
          <w:b/>
          <w:lang w:val="de-DE"/>
        </w:rPr>
      </w:pPr>
      <w:r w:rsidRPr="009B4F73">
        <w:rPr>
          <w:b/>
          <w:lang w:val="de-DE"/>
        </w:rPr>
        <w:t>Strukturalismus (PLK)</w:t>
      </w:r>
    </w:p>
    <w:p w14:paraId="49A9D275" w14:textId="77777777" w:rsidR="00424DDD" w:rsidRPr="009B4F73" w:rsidRDefault="00424DDD" w:rsidP="0079184C">
      <w:pPr>
        <w:pStyle w:val="Vcho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 w:line="240" w:lineRule="auto"/>
        <w:rPr>
          <w:lang w:val="de-DE"/>
        </w:rPr>
      </w:pPr>
      <w:r>
        <w:rPr>
          <w:lang w:val="cs-CZ"/>
        </w:rPr>
        <w:t>- základní důraz na strukturu jazyka, inventář jednotek</w:t>
      </w:r>
      <w:r w:rsidR="00957E8C">
        <w:rPr>
          <w:lang w:val="cs-CZ"/>
        </w:rPr>
        <w:t xml:space="preserve"> (viz CJA001)</w:t>
      </w:r>
    </w:p>
    <w:p w14:paraId="12FBBABB" w14:textId="77777777" w:rsidR="00424DDD" w:rsidRPr="009B4F73" w:rsidRDefault="00424DDD" w:rsidP="0079184C">
      <w:pPr>
        <w:pStyle w:val="Vchoz"/>
        <w:spacing w:before="240" w:after="0" w:line="240" w:lineRule="auto"/>
        <w:rPr>
          <w:lang w:val="de-DE"/>
        </w:rPr>
      </w:pPr>
      <w:r>
        <w:rPr>
          <w:lang w:val="cs-CZ"/>
        </w:rPr>
        <w:t xml:space="preserve">- </w:t>
      </w:r>
      <w:r w:rsidR="00957E8C">
        <w:rPr>
          <w:lang w:val="cs-CZ"/>
        </w:rPr>
        <w:t xml:space="preserve">fonetika zkoumá </w:t>
      </w:r>
      <w:r>
        <w:rPr>
          <w:lang w:val="cs-CZ"/>
        </w:rPr>
        <w:t>spisovn</w:t>
      </w:r>
      <w:r w:rsidR="00957E8C">
        <w:rPr>
          <w:lang w:val="cs-CZ"/>
        </w:rPr>
        <w:t>ou</w:t>
      </w:r>
      <w:r>
        <w:rPr>
          <w:lang w:val="cs-CZ"/>
        </w:rPr>
        <w:t xml:space="preserve"> češtin</w:t>
      </w:r>
      <w:r w:rsidR="00957E8C">
        <w:rPr>
          <w:lang w:val="cs-CZ"/>
        </w:rPr>
        <w:t>u - především současnou</w:t>
      </w:r>
    </w:p>
    <w:p w14:paraId="5E3764CF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jazykovědná disciplína sledující zv</w:t>
      </w:r>
      <w:r w:rsidR="00957E8C">
        <w:rPr>
          <w:lang w:val="cs-CZ"/>
        </w:rPr>
        <w:t>u</w:t>
      </w:r>
      <w:r>
        <w:rPr>
          <w:lang w:val="cs-CZ"/>
        </w:rPr>
        <w:t>kovou realisaci lidské řeči (proces vytváření zvuku, kvalita vytvořeného signálu, spojování hlásek, přibližování/oddalování hlásek, intonace)</w:t>
      </w:r>
    </w:p>
    <w:p w14:paraId="0E2340FA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součástí parole - zkoumá tedy konkrétní promluvy</w:t>
      </w:r>
    </w:p>
    <w:p w14:paraId="7980803F" w14:textId="77777777" w:rsidR="00424DDD" w:rsidRPr="009B4F73" w:rsidRDefault="00424DDD" w:rsidP="0079184C">
      <w:pPr>
        <w:pStyle w:val="Heading2"/>
        <w:spacing w:line="240" w:lineRule="auto"/>
        <w:rPr>
          <w:lang w:val="de-DE"/>
        </w:rPr>
      </w:pPr>
      <w:bookmarkStart w:id="8" w:name="_Toc347315525"/>
      <w:r w:rsidRPr="009B4F73">
        <w:rPr>
          <w:lang w:val="de-DE"/>
        </w:rPr>
        <w:t>Hlediska fonetiky</w:t>
      </w:r>
      <w:bookmarkEnd w:id="8"/>
    </w:p>
    <w:p w14:paraId="51C4F163" w14:textId="1F72CDC9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9" w:name="_Toc347315526"/>
      <w:r w:rsidRPr="009B4F73">
        <w:rPr>
          <w:lang w:val="de-DE"/>
        </w:rPr>
        <w:t>Fysiologicko-artikulační</w:t>
      </w:r>
      <w:bookmarkEnd w:id="9"/>
    </w:p>
    <w:p w14:paraId="0B6D5097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popis produkce zvuku - pohled z hlediska mluvčího</w:t>
      </w:r>
    </w:p>
    <w:p w14:paraId="7BB95A5D" w14:textId="7961F1BC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10" w:name="_Toc347315527"/>
      <w:r w:rsidRPr="009B4F73">
        <w:rPr>
          <w:lang w:val="de-DE"/>
        </w:rPr>
        <w:t>Akustické</w:t>
      </w:r>
      <w:bookmarkEnd w:id="10"/>
    </w:p>
    <w:p w14:paraId="10CC93C1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percepce - vnímání zvukového signálu – pohled z hlediska posluchače</w:t>
      </w:r>
    </w:p>
    <w:p w14:paraId="134D113B" w14:textId="0FCC2A28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11" w:name="_Toc347315528"/>
      <w:r w:rsidRPr="009B4F73">
        <w:rPr>
          <w:lang w:val="de-DE"/>
        </w:rPr>
        <w:t>Funkční</w:t>
      </w:r>
      <w:bookmarkEnd w:id="11"/>
    </w:p>
    <w:p w14:paraId="0E9ACE2B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zabývá se tím, které zvuky jsou nezbytné pro porozumění (střídání-intonace), a které jsou nadbytečné (chraptění, výška hlasu)</w:t>
      </w:r>
    </w:p>
    <w:p w14:paraId="63E3F0E8" w14:textId="77777777" w:rsidR="00424DDD" w:rsidRPr="009B4F73" w:rsidRDefault="00424DDD" w:rsidP="0079184C">
      <w:pPr>
        <w:pStyle w:val="Heading2"/>
        <w:spacing w:line="240" w:lineRule="auto"/>
        <w:rPr>
          <w:lang w:val="de-DE"/>
        </w:rPr>
      </w:pPr>
      <w:bookmarkStart w:id="12" w:name="_Toc347315529"/>
      <w:r w:rsidRPr="009B4F73">
        <w:rPr>
          <w:lang w:val="de-DE"/>
        </w:rPr>
        <w:t>Fonologie</w:t>
      </w:r>
      <w:bookmarkEnd w:id="12"/>
    </w:p>
    <w:p w14:paraId="3A9DD158" w14:textId="1738A61E" w:rsidR="00424DDD" w:rsidRPr="009B4F73" w:rsidRDefault="008058D0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zabývá se významem zvu</w:t>
      </w:r>
      <w:r w:rsidR="00424DDD">
        <w:rPr>
          <w:lang w:val="cs-CZ"/>
        </w:rPr>
        <w:t>kového plánu</w:t>
      </w:r>
    </w:p>
    <w:p w14:paraId="5374E75F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jazykovědná disciplína, která se nezabývá konkrétními zvuky, ale zkoumá strukturu zvuk. plánu, zkoumá systém, inventář zvuk. plánu</w:t>
      </w:r>
    </w:p>
    <w:p w14:paraId="46DD0F83" w14:textId="77777777" w:rsidR="00424DDD" w:rsidRPr="00CD1D0B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vychází ze strukturalismu</w:t>
      </w:r>
    </w:p>
    <w:p w14:paraId="29A8F2ED" w14:textId="77777777" w:rsidR="00424DDD" w:rsidRPr="009B4F73" w:rsidRDefault="00424DDD" w:rsidP="0079184C">
      <w:pPr>
        <w:pStyle w:val="NoSpacing"/>
        <w:rPr>
          <w:lang w:val="de-DE"/>
        </w:rPr>
      </w:pPr>
      <w:r w:rsidRPr="009B4F73">
        <w:rPr>
          <w:lang w:val="de-DE"/>
        </w:rPr>
        <w:t>- zajímá se pouze o významotvorné jednotky</w:t>
      </w:r>
    </w:p>
    <w:p w14:paraId="517C3BDF" w14:textId="77777777" w:rsidR="00424DDD" w:rsidRPr="009B4F73" w:rsidRDefault="00F4136B" w:rsidP="0079184C">
      <w:pPr>
        <w:pStyle w:val="NoSpacing"/>
        <w:ind w:left="720"/>
        <w:rPr>
          <w:lang w:val="de-DE"/>
        </w:rPr>
      </w:pPr>
      <w:r w:rsidRPr="00E069AD">
        <w:rPr>
          <w:rStyle w:val="exampleChar"/>
        </w:rPr>
        <w:t xml:space="preserve">- </w:t>
      </w:r>
      <w:r w:rsidR="00424DDD" w:rsidRPr="00E069AD">
        <w:rPr>
          <w:rStyle w:val="exampleChar"/>
        </w:rPr>
        <w:t>[</w:t>
      </w:r>
      <w:r w:rsidR="00D33FCB">
        <w:rPr>
          <w:rStyle w:val="exampleChar"/>
        </w:rPr>
        <w:t>ˈ</w:t>
      </w:r>
      <w:r w:rsidR="00424DDD" w:rsidRPr="00E069AD">
        <w:rPr>
          <w:rStyle w:val="exampleChar"/>
        </w:rPr>
        <w:t>rýma] / [</w:t>
      </w:r>
      <w:r w:rsidR="00D33FCB">
        <w:rPr>
          <w:rStyle w:val="exampleChar"/>
        </w:rPr>
        <w:t>ˈ</w:t>
      </w:r>
      <w:r w:rsidR="00424DDD" w:rsidRPr="00E069AD">
        <w:rPr>
          <w:rStyle w:val="exampleChar"/>
        </w:rPr>
        <w:t>rýba]</w:t>
      </w:r>
      <w:r w:rsidR="00424DDD" w:rsidRPr="009B4F73">
        <w:rPr>
          <w:lang w:val="de-DE"/>
        </w:rPr>
        <w:t xml:space="preserve"> - tyto varianty ji nezajímají, </w:t>
      </w:r>
      <w:r w:rsidRPr="009B4F73">
        <w:rPr>
          <w:lang w:val="de-DE"/>
        </w:rPr>
        <w:t xml:space="preserve">protože víme, že za tím /b/ je  </w:t>
      </w:r>
      <w:r w:rsidR="00424DDD" w:rsidRPr="009B4F73">
        <w:rPr>
          <w:lang w:val="de-DE"/>
        </w:rPr>
        <w:t>/m/</w:t>
      </w:r>
    </w:p>
    <w:p w14:paraId="2611C8AF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je součástí langue, tedy zkoumá to, co máme v hlavě</w:t>
      </w:r>
    </w:p>
    <w:p w14:paraId="134C9FEB" w14:textId="77777777" w:rsidR="00424DDD" w:rsidRDefault="00424DDD" w:rsidP="0079184C">
      <w:pPr>
        <w:pStyle w:val="Heading2"/>
        <w:spacing w:line="240" w:lineRule="auto"/>
      </w:pPr>
      <w:bookmarkStart w:id="13" w:name="_Toc347315530"/>
      <w:r>
        <w:t>Ortoepie</w:t>
      </w:r>
      <w:bookmarkEnd w:id="13"/>
    </w:p>
    <w:p w14:paraId="17E8701D" w14:textId="4517665C" w:rsidR="008D02CB" w:rsidRDefault="00CD1D0B" w:rsidP="008D02CB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 xml:space="preserve">- nauka o spisovném užívání </w:t>
      </w:r>
      <w:r w:rsidR="00424DDD">
        <w:rPr>
          <w:lang w:val="cs-CZ"/>
        </w:rPr>
        <w:t>(=norma) spisovně tvořených hlásek - nauka o spisovné výslovnosti</w:t>
      </w:r>
      <w:r w:rsidR="008D02CB" w:rsidRPr="008D02CB">
        <w:rPr>
          <w:lang w:val="cs-CZ"/>
        </w:rPr>
        <w:t xml:space="preserve"> </w:t>
      </w:r>
    </w:p>
    <w:p w14:paraId="4B21BD36" w14:textId="77777777" w:rsidR="008D02CB" w:rsidRPr="008D02CB" w:rsidRDefault="008D02CB" w:rsidP="008D02CB">
      <w:pPr>
        <w:pStyle w:val="Heading4"/>
        <w:rPr>
          <w:lang w:val="cs-CZ"/>
        </w:rPr>
      </w:pPr>
      <w:r>
        <w:t>Příručky</w:t>
      </w:r>
    </w:p>
    <w:p w14:paraId="68648EB1" w14:textId="77777777" w:rsidR="008D02CB" w:rsidRDefault="008D02CB" w:rsidP="008D02CB">
      <w:pPr>
        <w:pStyle w:val="Vchoz"/>
        <w:spacing w:after="0" w:line="240" w:lineRule="auto"/>
      </w:pPr>
      <w:r w:rsidRPr="008D02CB">
        <w:rPr>
          <w:u w:val="dotted"/>
          <w:lang w:val="cs-CZ"/>
        </w:rPr>
        <w:t>Výslovnost spisovné češtiny I. (Výslovnost slov domácích)</w:t>
      </w:r>
      <w:r>
        <w:t>, 1. vyd. Praha 1955, 2. vyd. Praha 1967</w:t>
      </w:r>
    </w:p>
    <w:p w14:paraId="72952739" w14:textId="538B51C1" w:rsidR="00424DDD" w:rsidRDefault="008D02CB" w:rsidP="00AA71E8">
      <w:pPr>
        <w:pStyle w:val="Vchoz"/>
        <w:spacing w:after="0" w:line="240" w:lineRule="auto"/>
      </w:pPr>
      <w:r w:rsidRPr="008D02CB">
        <w:rPr>
          <w:u w:val="dotted"/>
        </w:rPr>
        <w:t>Výslovnost spisovné češtiny (Výslovnost slov přejatých)</w:t>
      </w:r>
      <w:r>
        <w:t>, Praha 1978</w:t>
      </w:r>
    </w:p>
    <w:p w14:paraId="5F0EBA67" w14:textId="2C77121E" w:rsidR="00424DDD" w:rsidRDefault="00424DDD" w:rsidP="0079184C">
      <w:pPr>
        <w:pStyle w:val="Heading3"/>
        <w:spacing w:line="240" w:lineRule="auto"/>
      </w:pPr>
      <w:bookmarkStart w:id="14" w:name="_Toc347315531"/>
      <w:r>
        <w:t>Ortofonie</w:t>
      </w:r>
      <w:bookmarkEnd w:id="14"/>
    </w:p>
    <w:p w14:paraId="5311F5A2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subdisciplína ortoepie</w:t>
      </w:r>
    </w:p>
    <w:p w14:paraId="7309171F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nauka o správném tvoření jednotlivých hlásek - je tedy nutným předpokladem ortoepie</w:t>
      </w:r>
    </w:p>
    <w:p w14:paraId="5E7B2C15" w14:textId="2C0005BA" w:rsidR="008D02CB" w:rsidRDefault="00424DDD" w:rsidP="008D02CB">
      <w:pPr>
        <w:pStyle w:val="Vchoz"/>
        <w:spacing w:after="0" w:line="240" w:lineRule="auto"/>
      </w:pPr>
      <w:r>
        <w:rPr>
          <w:lang w:val="cs-CZ"/>
        </w:rPr>
        <w:t>- nemusí popisovat pouze spisovnou výslovnost (zabývá se i nářečími)</w:t>
      </w:r>
    </w:p>
    <w:p w14:paraId="41265B57" w14:textId="77777777" w:rsidR="00424DDD" w:rsidRDefault="00424DDD" w:rsidP="0079184C">
      <w:pPr>
        <w:pStyle w:val="Vchoz"/>
        <w:spacing w:after="0" w:line="240" w:lineRule="auto"/>
      </w:pPr>
    </w:p>
    <w:p w14:paraId="778ADF56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Obě nauky popisují část kultury jazyka.</w:t>
      </w:r>
    </w:p>
    <w:p w14:paraId="25A6D211" w14:textId="77777777" w:rsidR="00424DDD" w:rsidRPr="009B4F73" w:rsidRDefault="00424DDD" w:rsidP="0079184C">
      <w:pPr>
        <w:pStyle w:val="Heading2"/>
        <w:spacing w:line="240" w:lineRule="auto"/>
        <w:rPr>
          <w:lang w:val="es-ES_tradnl"/>
        </w:rPr>
      </w:pPr>
      <w:bookmarkStart w:id="15" w:name="_Toc347315532"/>
      <w:r w:rsidRPr="009B4F73">
        <w:rPr>
          <w:lang w:val="es-ES_tradnl"/>
        </w:rPr>
        <w:lastRenderedPageBreak/>
        <w:t>Ortografie</w:t>
      </w:r>
      <w:bookmarkEnd w:id="15"/>
      <w:r w:rsidRPr="009B4F73">
        <w:rPr>
          <w:lang w:val="es-ES_tradnl"/>
        </w:rPr>
        <w:t xml:space="preserve"> </w:t>
      </w:r>
    </w:p>
    <w:p w14:paraId="0BD59857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nauka o pravidlech správného psaní (pravopisu)</w:t>
      </w:r>
    </w:p>
    <w:p w14:paraId="1C4203FF" w14:textId="77777777" w:rsidR="00424DDD" w:rsidRPr="009B4F73" w:rsidRDefault="00424DDD" w:rsidP="0079184C">
      <w:pPr>
        <w:pStyle w:val="Heading2"/>
        <w:spacing w:line="240" w:lineRule="auto"/>
        <w:rPr>
          <w:lang w:val="es-ES_tradnl"/>
        </w:rPr>
      </w:pPr>
      <w:bookmarkStart w:id="16" w:name="_Toc347315533"/>
      <w:r w:rsidRPr="009B4F73">
        <w:rPr>
          <w:lang w:val="es-ES_tradnl"/>
        </w:rPr>
        <w:t>Termíny</w:t>
      </w:r>
      <w:bookmarkEnd w:id="16"/>
    </w:p>
    <w:p w14:paraId="2B9FFE91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>Hláska / fón</w:t>
      </w:r>
      <w:r>
        <w:rPr>
          <w:lang w:val="cs-CZ"/>
        </w:rPr>
        <w:t xml:space="preserve"> - základní jednotka mluveného jazyka (nejmenší rozlišitelná)</w:t>
      </w:r>
    </w:p>
    <w:p w14:paraId="33F5CB9B" w14:textId="77777777" w:rsidR="00424DDD" w:rsidRPr="009B4F73" w:rsidRDefault="00F4136B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f</w:t>
      </w:r>
      <w:r w:rsidR="00424DDD">
        <w:rPr>
          <w:lang w:val="cs-CZ"/>
        </w:rPr>
        <w:t>oném - termín abstraktní, fonetický</w:t>
      </w:r>
    </w:p>
    <w:p w14:paraId="7790C55C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 xml:space="preserve">Slabika </w:t>
      </w:r>
      <w:r>
        <w:rPr>
          <w:lang w:val="cs-CZ"/>
        </w:rPr>
        <w:t>- při mluvě vyslovujeme po slabikách</w:t>
      </w:r>
    </w:p>
    <w:p w14:paraId="07F04247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>Samohláska / vokál</w:t>
      </w:r>
      <w:r>
        <w:rPr>
          <w:lang w:val="cs-CZ"/>
        </w:rPr>
        <w:t xml:space="preserve"> - v češtině 10 - a, e, i, o, u, á, é, í, ó, ú</w:t>
      </w:r>
    </w:p>
    <w:p w14:paraId="272B47FB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základem jsou tóny, proto jsou základem slabiky (slabikotvorné)</w:t>
      </w:r>
    </w:p>
    <w:p w14:paraId="427525C6" w14:textId="0DAD72D2" w:rsidR="00424DDD" w:rsidRPr="009B4F73" w:rsidRDefault="00291384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>Souhláska</w:t>
      </w:r>
      <w:r w:rsidR="00424DDD">
        <w:rPr>
          <w:b/>
          <w:lang w:val="cs-CZ"/>
        </w:rPr>
        <w:t xml:space="preserve"> / konsonant</w:t>
      </w:r>
      <w:r w:rsidR="00424DDD">
        <w:rPr>
          <w:lang w:val="cs-CZ"/>
        </w:rPr>
        <w:t xml:space="preserve"> - v češtině 25, údaje se mohou lišit</w:t>
      </w:r>
    </w:p>
    <w:p w14:paraId="2337029C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základem jsou šumy</w:t>
      </w:r>
    </w:p>
    <w:p w14:paraId="106BE0CF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většinou nejsou slabikotvorné, ale mohou se ve slabikách kumulovat</w:t>
      </w:r>
    </w:p>
    <w:p w14:paraId="159C1947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slabikotvorné - r, l, m (a v nespisovném n, ň) -  [</w:t>
      </w:r>
      <w:r w:rsidR="00DA601E" w:rsidRPr="00DA601E">
        <w:rPr>
          <w:lang w:val="cs-CZ"/>
        </w:rPr>
        <w:t>l̥</w:t>
      </w:r>
      <w:r w:rsidR="00DA601E">
        <w:rPr>
          <w:lang w:val="cs-CZ"/>
        </w:rPr>
        <w:t xml:space="preserve">, </w:t>
      </w:r>
      <w:r w:rsidR="00DA601E" w:rsidRPr="00DA601E">
        <w:rPr>
          <w:lang w:val="cs-CZ"/>
        </w:rPr>
        <w:t>r̥</w:t>
      </w:r>
      <w:r w:rsidR="00DA601E">
        <w:rPr>
          <w:lang w:val="cs-CZ"/>
        </w:rPr>
        <w:t xml:space="preserve">, </w:t>
      </w:r>
      <w:r w:rsidR="00DA601E" w:rsidRPr="00DA601E">
        <w:rPr>
          <w:lang w:val="cs-CZ"/>
        </w:rPr>
        <w:t>m̥</w:t>
      </w:r>
      <w:r>
        <w:rPr>
          <w:lang w:val="cs-CZ"/>
        </w:rPr>
        <w:t>]</w:t>
      </w:r>
    </w:p>
    <w:p w14:paraId="2082757D" w14:textId="77777777" w:rsidR="00424DDD" w:rsidRPr="00E069AD" w:rsidRDefault="00F4136B" w:rsidP="0079184C">
      <w:pPr>
        <w:pStyle w:val="Vchoz"/>
        <w:spacing w:after="0" w:line="240" w:lineRule="auto"/>
        <w:ind w:left="1440"/>
        <w:rPr>
          <w:rStyle w:val="exampleChar"/>
        </w:rPr>
      </w:pPr>
      <w:r>
        <w:rPr>
          <w:lang w:val="cs-CZ"/>
        </w:rPr>
        <w:t xml:space="preserve">- </w:t>
      </w:r>
      <w:r w:rsidR="00424DDD" w:rsidRPr="00E069AD">
        <w:rPr>
          <w:rStyle w:val="exampleChar"/>
        </w:rPr>
        <w:t>krk, vlk, osm, smrt</w:t>
      </w:r>
    </w:p>
    <w:p w14:paraId="47E1F4D5" w14:textId="77777777" w:rsidR="00424DDD" w:rsidRPr="009B4F73" w:rsidRDefault="00424DDD" w:rsidP="0079184C">
      <w:pPr>
        <w:pStyle w:val="Vchoz"/>
        <w:spacing w:after="0" w:line="240" w:lineRule="auto"/>
        <w:ind w:left="1440"/>
        <w:rPr>
          <w:lang w:val="es-ES_tradnl"/>
        </w:rPr>
      </w:pPr>
      <w:r>
        <w:rPr>
          <w:lang w:val="cs-CZ"/>
        </w:rPr>
        <w:t>- přednost r, pak l, pak m (sm</w:t>
      </w:r>
      <w:r w:rsidR="00DC23D2" w:rsidRPr="00DA601E">
        <w:rPr>
          <w:lang w:val="cs-CZ"/>
        </w:rPr>
        <w:t>r̥</w:t>
      </w:r>
      <w:r>
        <w:rPr>
          <w:lang w:val="cs-CZ"/>
        </w:rPr>
        <w:t>t - r)</w:t>
      </w:r>
    </w:p>
    <w:p w14:paraId="427A609A" w14:textId="26010654" w:rsidR="00424DDD" w:rsidRPr="009B4F73" w:rsidRDefault="00291384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>Dvojhláska</w:t>
      </w:r>
      <w:r w:rsidR="00424DDD">
        <w:rPr>
          <w:b/>
          <w:lang w:val="cs-CZ"/>
        </w:rPr>
        <w:t xml:space="preserve"> / diftong</w:t>
      </w:r>
      <w:r w:rsidR="00424DDD">
        <w:rPr>
          <w:lang w:val="cs-CZ"/>
        </w:rPr>
        <w:t xml:space="preserve"> - v češtině au, ou, eu</w:t>
      </w:r>
    </w:p>
    <w:p w14:paraId="6BD8C9E3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o</w:t>
      </w:r>
      <w:r>
        <w:rPr>
          <w:color w:val="000000"/>
          <w:shd w:val="clear" w:color="auto" w:fill="F9F9F9"/>
          <w:lang w:val="cs-CZ"/>
        </w:rPr>
        <w:t>u̯</w:t>
      </w:r>
      <w:r>
        <w:rPr>
          <w:lang w:val="cs-CZ"/>
        </w:rPr>
        <w:t xml:space="preserve"> - domácí, zbytek cizí</w:t>
      </w:r>
    </w:p>
    <w:p w14:paraId="76C5F06A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 xml:space="preserve">- píše se oblouček pod </w:t>
      </w:r>
      <w:r w:rsidR="00DC23D2">
        <w:rPr>
          <w:lang w:val="cs-CZ"/>
        </w:rPr>
        <w:t xml:space="preserve">u, aby se to odlišilo od např. </w:t>
      </w:r>
      <w:r w:rsidRPr="00E069AD">
        <w:rPr>
          <w:rStyle w:val="exampleChar"/>
        </w:rPr>
        <w:t>pro-udit</w:t>
      </w:r>
    </w:p>
    <w:p w14:paraId="22A50287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 xml:space="preserve">Párové souhlásky </w:t>
      </w:r>
      <w:r>
        <w:rPr>
          <w:lang w:val="cs-CZ"/>
        </w:rPr>
        <w:t xml:space="preserve">- vytvářejí pár, rozdíl pouze ve znělosti (více než jen b/p, .. třeba </w:t>
      </w:r>
      <w:r w:rsidR="00DC23D2" w:rsidRPr="00DC23D2">
        <w:rPr>
          <w:lang w:val="cs-CZ"/>
        </w:rPr>
        <w:t>ʒ</w:t>
      </w:r>
      <w:r>
        <w:rPr>
          <w:lang w:val="cs-CZ"/>
        </w:rPr>
        <w:t>/c)</w:t>
      </w:r>
    </w:p>
    <w:p w14:paraId="2F5EBDCD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>Jedinečné souhlásky / sonory</w:t>
      </w:r>
      <w:r>
        <w:rPr>
          <w:lang w:val="cs-CZ"/>
        </w:rPr>
        <w:t xml:space="preserve"> - nemají neznělý protiklad,</w:t>
      </w:r>
      <w:r w:rsidR="00DC23D2">
        <w:rPr>
          <w:lang w:val="cs-CZ"/>
        </w:rPr>
        <w:t xml:space="preserve"> slabikotvorné - r, l, m, n, ň,</w:t>
      </w:r>
      <w:r>
        <w:rPr>
          <w:lang w:val="cs-CZ"/>
        </w:rPr>
        <w:t xml:space="preserve"> j</w:t>
      </w:r>
    </w:p>
    <w:p w14:paraId="60A42342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>Přízvuk / akcent</w:t>
      </w:r>
      <w:r>
        <w:rPr>
          <w:lang w:val="cs-CZ"/>
        </w:rPr>
        <w:t xml:space="preserve"> - v češtině je na první slabice - pevný, nemění význam, hraniční signál signalisující začátek slova / slovního spojení</w:t>
      </w:r>
    </w:p>
    <w:p w14:paraId="13E98740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>Artikulace / (článkování)</w:t>
      </w:r>
      <w:r>
        <w:rPr>
          <w:lang w:val="cs-CZ"/>
        </w:rPr>
        <w:t xml:space="preserve"> - tvoření jednotlivých hlásek - koordinovaná činnost mluvidel vedoucí k produkci řeči</w:t>
      </w:r>
    </w:p>
    <w:p w14:paraId="00F667CA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>Spodoba / asimilace</w:t>
      </w:r>
      <w:r>
        <w:rPr>
          <w:lang w:val="cs-CZ"/>
        </w:rPr>
        <w:t xml:space="preserve">– např. znělosti - přizpůsobení hlásek v rámci slova do jedné znělosti - </w:t>
      </w:r>
      <w:r w:rsidRPr="00E069AD">
        <w:rPr>
          <w:rStyle w:val="exampleChar"/>
        </w:rPr>
        <w:t>shoda [</w:t>
      </w:r>
      <w:r w:rsidR="00DC23D2" w:rsidRPr="00E069AD">
        <w:rPr>
          <w:rStyle w:val="exampleChar"/>
        </w:rPr>
        <w:t>ˈ</w:t>
      </w:r>
      <w:r w:rsidRPr="00E069AD">
        <w:rPr>
          <w:rStyle w:val="exampleChar"/>
        </w:rPr>
        <w:t xml:space="preserve">zhoda / </w:t>
      </w:r>
      <w:r w:rsidR="00DC23D2" w:rsidRPr="00E069AD">
        <w:rPr>
          <w:rStyle w:val="exampleChar"/>
        </w:rPr>
        <w:t>ˈ</w:t>
      </w:r>
      <w:r w:rsidRPr="00E069AD">
        <w:rPr>
          <w:rStyle w:val="exampleChar"/>
        </w:rPr>
        <w:t>schoda]</w:t>
      </w:r>
      <w:r>
        <w:rPr>
          <w:lang w:val="cs-CZ"/>
        </w:rPr>
        <w:t xml:space="preserve"> - obojí spisovné (Morava / Čechy)</w:t>
      </w:r>
    </w:p>
    <w:p w14:paraId="5C97DD90" w14:textId="1853065B" w:rsidR="00424DDD" w:rsidRPr="009B4F73" w:rsidRDefault="00424DDD" w:rsidP="00174DD9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 xml:space="preserve"> existuje více asimilací, např. artikulačního místa, způsobu, …</w:t>
      </w:r>
    </w:p>
    <w:p w14:paraId="491BC49A" w14:textId="77777777" w:rsidR="00424DDD" w:rsidRPr="009B4F73" w:rsidRDefault="00424DDD" w:rsidP="0079184C">
      <w:pPr>
        <w:pStyle w:val="Heading2"/>
        <w:spacing w:line="240" w:lineRule="auto"/>
        <w:rPr>
          <w:lang w:val="es-ES_tradnl"/>
        </w:rPr>
      </w:pPr>
      <w:bookmarkStart w:id="17" w:name="_Toc347315534"/>
      <w:r w:rsidRPr="009B4F73">
        <w:rPr>
          <w:lang w:val="es-ES_tradnl"/>
        </w:rPr>
        <w:t>Nářečí - tradiční teritoriální dialekty (TTD)</w:t>
      </w:r>
      <w:bookmarkEnd w:id="17"/>
    </w:p>
    <w:p w14:paraId="49521DAA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 xml:space="preserve">Vzorová věta: </w:t>
      </w:r>
      <w:r w:rsidRPr="00E069AD">
        <w:rPr>
          <w:rStyle w:val="exampleChar"/>
        </w:rPr>
        <w:t>Dej mouku ze mlýna na vozík.</w:t>
      </w:r>
    </w:p>
    <w:p w14:paraId="6E48D4CD" w14:textId="5EEA2EF8" w:rsidR="00424DDD" w:rsidRPr="009B4F73" w:rsidRDefault="00424DDD" w:rsidP="0079184C">
      <w:pPr>
        <w:pStyle w:val="Heading3"/>
        <w:spacing w:line="240" w:lineRule="auto"/>
        <w:rPr>
          <w:lang w:val="es-ES_tradnl"/>
        </w:rPr>
      </w:pPr>
      <w:bookmarkStart w:id="18" w:name="_Toc347315535"/>
      <w:r w:rsidRPr="009B4F73">
        <w:rPr>
          <w:lang w:val="es-ES_tradnl"/>
        </w:rPr>
        <w:t>česká</w:t>
      </w:r>
      <w:bookmarkEnd w:id="18"/>
    </w:p>
    <w:p w14:paraId="7B18B8B3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 w:rsidRPr="00E069AD">
        <w:rPr>
          <w:rStyle w:val="exampleChar"/>
        </w:rPr>
        <w:t>Dej mouku ze mlejna na vozejk.</w:t>
      </w:r>
    </w:p>
    <w:p w14:paraId="7E72B185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diftongy</w:t>
      </w:r>
    </w:p>
    <w:p w14:paraId="11113D52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obecná čeština</w:t>
      </w:r>
    </w:p>
    <w:p w14:paraId="5D6A2BF5" w14:textId="79EA7A63" w:rsidR="00424DDD" w:rsidRPr="009B4F73" w:rsidRDefault="00424DDD" w:rsidP="0079184C">
      <w:pPr>
        <w:pStyle w:val="Heading3"/>
        <w:spacing w:line="240" w:lineRule="auto"/>
        <w:rPr>
          <w:lang w:val="es-ES_tradnl"/>
        </w:rPr>
      </w:pPr>
      <w:bookmarkStart w:id="19" w:name="_Toc347315536"/>
      <w:r w:rsidRPr="009B4F73">
        <w:rPr>
          <w:lang w:val="es-ES_tradnl"/>
        </w:rPr>
        <w:t>středomoravská (hanácká)</w:t>
      </w:r>
      <w:bookmarkEnd w:id="19"/>
    </w:p>
    <w:p w14:paraId="4D25468C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 w:rsidRPr="00E069AD">
        <w:rPr>
          <w:rStyle w:val="exampleChar"/>
        </w:rPr>
        <w:t>Dé móku ze mléna na vozék</w:t>
      </w:r>
    </w:p>
    <w:p w14:paraId="2A103BF5" w14:textId="7E100225" w:rsidR="00424DDD" w:rsidRPr="009B4F73" w:rsidRDefault="00972A82" w:rsidP="0079184C">
      <w:pPr>
        <w:pStyle w:val="Heading3"/>
        <w:spacing w:line="240" w:lineRule="auto"/>
        <w:rPr>
          <w:lang w:val="es-ES_tradnl"/>
        </w:rPr>
      </w:pPr>
      <w:bookmarkStart w:id="20" w:name="_Toc347315537"/>
      <w:r>
        <w:rPr>
          <w:lang w:val="es-ES_tradnl"/>
        </w:rPr>
        <w:t>východomoravská (moravskoslovens</w:t>
      </w:r>
      <w:r w:rsidR="00424DDD" w:rsidRPr="009B4F73">
        <w:rPr>
          <w:lang w:val="es-ES_tradnl"/>
        </w:rPr>
        <w:t>ká)</w:t>
      </w:r>
      <w:bookmarkEnd w:id="20"/>
    </w:p>
    <w:p w14:paraId="4BD8EA57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 w:rsidRPr="00E069AD">
        <w:rPr>
          <w:rStyle w:val="exampleChar"/>
        </w:rPr>
        <w:t>Daj múku ze mlýna na vozík.</w:t>
      </w:r>
    </w:p>
    <w:p w14:paraId="5BA2D841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nejstarší podoba češtiny</w:t>
      </w:r>
    </w:p>
    <w:p w14:paraId="114F2EDA" w14:textId="77777777" w:rsidR="00424DDD" w:rsidRPr="009B4F73" w:rsidRDefault="0011066C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 xml:space="preserve">- </w:t>
      </w:r>
      <w:r w:rsidR="00424DDD">
        <w:rPr>
          <w:lang w:val="cs-CZ"/>
        </w:rPr>
        <w:t>nemá diftongy</w:t>
      </w:r>
    </w:p>
    <w:p w14:paraId="25C510A0" w14:textId="230B3B94" w:rsidR="00424DDD" w:rsidRPr="009B4F73" w:rsidRDefault="00424DDD" w:rsidP="0079184C">
      <w:pPr>
        <w:pStyle w:val="Heading3"/>
        <w:spacing w:line="240" w:lineRule="auto"/>
        <w:rPr>
          <w:lang w:val="es-ES_tradnl"/>
        </w:rPr>
      </w:pPr>
      <w:bookmarkStart w:id="21" w:name="_Toc347315538"/>
      <w:r w:rsidRPr="009B4F73">
        <w:rPr>
          <w:lang w:val="es-ES_tradnl"/>
        </w:rPr>
        <w:t>slezská (lašská)</w:t>
      </w:r>
      <w:bookmarkEnd w:id="21"/>
    </w:p>
    <w:p w14:paraId="141BA325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 w:rsidRPr="00E069AD">
        <w:rPr>
          <w:rStyle w:val="exampleChar"/>
        </w:rPr>
        <w:t>Daj muku ze mlyna na vozik.</w:t>
      </w:r>
    </w:p>
    <w:p w14:paraId="034E6DD4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ztráta kvantity</w:t>
      </w:r>
    </w:p>
    <w:p w14:paraId="72D81802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</w:p>
    <w:p w14:paraId="671DF532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>Základní diference je hláskoslovná</w:t>
      </w:r>
    </w:p>
    <w:p w14:paraId="0354624C" w14:textId="77777777" w:rsidR="00424DDD" w:rsidRDefault="00E36097" w:rsidP="0079184C">
      <w:pPr>
        <w:pStyle w:val="Date"/>
      </w:pPr>
      <w:r>
        <w:lastRenderedPageBreak/>
        <w:t>02. 10. 2012</w:t>
      </w:r>
    </w:p>
    <w:p w14:paraId="574BBCFF" w14:textId="77777777" w:rsidR="00424DDD" w:rsidRPr="00424DDD" w:rsidRDefault="00424DDD" w:rsidP="0079184C">
      <w:pPr>
        <w:pStyle w:val="Heading1"/>
        <w:spacing w:line="240" w:lineRule="auto"/>
      </w:pPr>
      <w:bookmarkStart w:id="22" w:name="_Toc347315539"/>
      <w:r w:rsidRPr="00424DDD">
        <w:t>Mluvená a psaná forma jazyka. Pravopis</w:t>
      </w:r>
      <w:bookmarkEnd w:id="22"/>
    </w:p>
    <w:p w14:paraId="0F9E761B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zvuková forma je starší, psaná vznikla jako záznam mluvené pro pozdější reprodukci</w:t>
      </w:r>
    </w:p>
    <w:p w14:paraId="38BA1F57" w14:textId="77777777" w:rsidR="0025790C" w:rsidRPr="009B4F73" w:rsidRDefault="0025790C" w:rsidP="0025790C">
      <w:pPr>
        <w:pStyle w:val="Heading2"/>
        <w:rPr>
          <w:lang w:val="cs-CZ"/>
        </w:rPr>
      </w:pPr>
      <w:bookmarkStart w:id="23" w:name="_Toc347315540"/>
      <w:r w:rsidRPr="009B4F73">
        <w:rPr>
          <w:lang w:val="cs-CZ"/>
        </w:rPr>
        <w:t>Mluvená forma</w:t>
      </w:r>
      <w:bookmarkEnd w:id="23"/>
    </w:p>
    <w:p w14:paraId="57510D1E" w14:textId="77777777" w:rsidR="0025790C" w:rsidRPr="009B4F73" w:rsidRDefault="0025790C" w:rsidP="0025790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má navíc oproti psané - rychlost projevu, melodie hlasu, mimoverbální prostředky (mimika, gestikulace)</w:t>
      </w:r>
    </w:p>
    <w:p w14:paraId="5B7120CC" w14:textId="77777777" w:rsidR="0025790C" w:rsidRPr="009B4F73" w:rsidRDefault="0025790C" w:rsidP="0025790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mluvený projev je nám bližší, přirozenější (mluvčí se ho nemusí učit narozdíl od psaného), jeho tvorba je spontánní</w:t>
      </w:r>
    </w:p>
    <w:p w14:paraId="1E041757" w14:textId="77777777" w:rsidR="0025790C" w:rsidRPr="009B4F73" w:rsidRDefault="0025790C" w:rsidP="0025790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možnost okamžité reakce</w:t>
      </w:r>
    </w:p>
    <w:p w14:paraId="1E00274B" w14:textId="77777777" w:rsidR="0025790C" w:rsidRPr="009B4F73" w:rsidRDefault="0025790C" w:rsidP="0025790C">
      <w:pPr>
        <w:pStyle w:val="Heading2"/>
        <w:rPr>
          <w:lang w:val="cs-CZ"/>
        </w:rPr>
      </w:pPr>
      <w:bookmarkStart w:id="24" w:name="_Toc347315541"/>
      <w:r w:rsidRPr="009B4F73">
        <w:rPr>
          <w:lang w:val="cs-CZ"/>
        </w:rPr>
        <w:t>Psaná forma</w:t>
      </w:r>
      <w:bookmarkEnd w:id="24"/>
    </w:p>
    <w:p w14:paraId="06F0350D" w14:textId="77777777" w:rsidR="0025790C" w:rsidRPr="009B4F73" w:rsidRDefault="0025790C" w:rsidP="0025790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zřetelnost, přehlednost (díky grafickým prostředkům - členění, grafické zvýraznění)</w:t>
      </w:r>
    </w:p>
    <w:p w14:paraId="482FEE2B" w14:textId="77777777" w:rsidR="0025790C" w:rsidRPr="009B4F73" w:rsidRDefault="0025790C" w:rsidP="0025790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daná pravidla zaznamenávání, takže se v tom dobře orientuje, ale musíme se to učit</w:t>
      </w:r>
    </w:p>
    <w:p w14:paraId="71D0B52B" w14:textId="77777777" w:rsidR="0025790C" w:rsidRPr="009B4F73" w:rsidRDefault="0025790C" w:rsidP="0025790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psanou formu se vědomě učíme</w:t>
      </w:r>
    </w:p>
    <w:p w14:paraId="6EC332BF" w14:textId="77777777" w:rsidR="0025790C" w:rsidRPr="009B4F73" w:rsidRDefault="0025790C" w:rsidP="0025790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konservovanost - možnost opakovaného čtení, je stálá, trvalá</w:t>
      </w:r>
    </w:p>
    <w:p w14:paraId="517EBA9A" w14:textId="77777777" w:rsidR="0025790C" w:rsidRPr="009B4F73" w:rsidRDefault="0025790C" w:rsidP="0025790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umožňuje kontakt na dálku, neumožňuje okamžitou zpětnou vazbu, reakci</w:t>
      </w:r>
    </w:p>
    <w:p w14:paraId="05C99179" w14:textId="77777777" w:rsidR="0025790C" w:rsidRPr="009B4F73" w:rsidRDefault="0025790C" w:rsidP="0025790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je to vždy text předem připravený, lze jej opravovat, znova si po sobě přečíst</w:t>
      </w:r>
    </w:p>
    <w:p w14:paraId="4D25B0C4" w14:textId="77777777" w:rsidR="00424DDD" w:rsidRPr="009B4F73" w:rsidRDefault="00424DDD" w:rsidP="0079184C">
      <w:pPr>
        <w:pStyle w:val="Heading2"/>
        <w:spacing w:line="240" w:lineRule="auto"/>
        <w:rPr>
          <w:lang w:val="cs-CZ"/>
        </w:rPr>
      </w:pPr>
      <w:bookmarkStart w:id="25" w:name="_Toc347315542"/>
      <w:r w:rsidRPr="0079184C">
        <w:rPr>
          <w:lang w:val="cs-CZ"/>
        </w:rPr>
        <w:t>Rozdíly</w:t>
      </w:r>
      <w:bookmarkEnd w:id="25"/>
    </w:p>
    <w:p w14:paraId="39FB2991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- 4 základní rozdíly mluvené a psané formy</w:t>
      </w:r>
      <w:r w:rsidR="0011066C">
        <w:rPr>
          <w:lang w:val="cs-CZ"/>
        </w:rPr>
        <w:t>:</w:t>
      </w:r>
    </w:p>
    <w:p w14:paraId="73767BC3" w14:textId="149B706F" w:rsidR="00424DDD" w:rsidRPr="009B4F73" w:rsidRDefault="00C90C05" w:rsidP="0079184C">
      <w:pPr>
        <w:pStyle w:val="Heading3"/>
        <w:spacing w:line="240" w:lineRule="auto"/>
        <w:rPr>
          <w:lang w:val="cs-CZ"/>
        </w:rPr>
      </w:pPr>
      <w:bookmarkStart w:id="26" w:name="_Toc347315543"/>
      <w:r>
        <w:rPr>
          <w:lang w:val="cs-CZ"/>
        </w:rPr>
        <w:t>L</w:t>
      </w:r>
      <w:r w:rsidR="00424DDD" w:rsidRPr="009B4F73">
        <w:rPr>
          <w:lang w:val="cs-CZ"/>
        </w:rPr>
        <w:t>inearita</w:t>
      </w:r>
      <w:bookmarkEnd w:id="26"/>
    </w:p>
    <w:p w14:paraId="2376CABF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řeč je tvořena lineárně, psaná forma je čtena lineárně</w:t>
      </w:r>
    </w:p>
    <w:p w14:paraId="1F4CD23D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v mluveném projevu je výraznější, nelze přeskakovat, signál zpracováván postupně</w:t>
      </w:r>
    </w:p>
    <w:p w14:paraId="612A2142" w14:textId="4DDC0A46" w:rsidR="00424DDD" w:rsidRPr="009B4F73" w:rsidRDefault="00C90C05" w:rsidP="0079184C">
      <w:pPr>
        <w:pStyle w:val="Heading3"/>
        <w:spacing w:line="240" w:lineRule="auto"/>
        <w:rPr>
          <w:lang w:val="cs-CZ"/>
        </w:rPr>
      </w:pPr>
      <w:bookmarkStart w:id="27" w:name="_Toc347315544"/>
      <w:r>
        <w:rPr>
          <w:lang w:val="cs-CZ"/>
        </w:rPr>
        <w:t>A</w:t>
      </w:r>
      <w:r w:rsidR="00424DDD" w:rsidRPr="009B4F73">
        <w:rPr>
          <w:lang w:val="cs-CZ"/>
        </w:rPr>
        <w:t>nisotropie</w:t>
      </w:r>
      <w:bookmarkEnd w:id="27"/>
    </w:p>
    <w:p w14:paraId="284ADC89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rozlišitelnost jednotlivých jazykových jednotek - jazyk se skládá z jednotlivých celků</w:t>
      </w:r>
    </w:p>
    <w:p w14:paraId="5AFB3B66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lepší je v psaném projevu, protože mluvený projev je souvislý signál, naopak v psaném je interpunkce, mezery …</w:t>
      </w:r>
    </w:p>
    <w:p w14:paraId="7322AAC4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v psaném je členění uvědomělé</w:t>
      </w:r>
    </w:p>
    <w:p w14:paraId="13FE24EE" w14:textId="77D4D8E1" w:rsidR="00424DDD" w:rsidRPr="009B4F73" w:rsidRDefault="00C90C05" w:rsidP="0079184C">
      <w:pPr>
        <w:pStyle w:val="Heading3"/>
        <w:spacing w:line="240" w:lineRule="auto"/>
        <w:rPr>
          <w:lang w:val="cs-CZ"/>
        </w:rPr>
      </w:pPr>
      <w:bookmarkStart w:id="28" w:name="_Toc347315545"/>
      <w:r>
        <w:rPr>
          <w:lang w:val="cs-CZ"/>
        </w:rPr>
        <w:t>H</w:t>
      </w:r>
      <w:r w:rsidR="00424DDD" w:rsidRPr="009B4F73">
        <w:rPr>
          <w:lang w:val="cs-CZ"/>
        </w:rPr>
        <w:t>ierarchičnost prvků</w:t>
      </w:r>
      <w:bookmarkEnd w:id="28"/>
    </w:p>
    <w:p w14:paraId="17DB7E87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jazyk je členěn na jednotky od nejnižších k vyšším</w:t>
      </w:r>
    </w:p>
    <w:p w14:paraId="5A91C022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funguje v obou formách, ale systém není identický</w:t>
      </w:r>
    </w:p>
    <w:p w14:paraId="2484AFF2" w14:textId="77777777" w:rsidR="00424DDD" w:rsidRPr="009B4F73" w:rsidRDefault="00424DDD" w:rsidP="0079184C">
      <w:pPr>
        <w:pStyle w:val="Heading4"/>
        <w:spacing w:line="240" w:lineRule="auto"/>
        <w:rPr>
          <w:lang w:val="cs-CZ"/>
        </w:rPr>
      </w:pPr>
      <w:r>
        <w:rPr>
          <w:lang w:val="cs-CZ"/>
        </w:rPr>
        <w:t>Psaný projev</w:t>
      </w:r>
    </w:p>
    <w:p w14:paraId="115E975B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základní jednotkou je foném, vnímáme morfémy</w:t>
      </w:r>
    </w:p>
    <w:p w14:paraId="74E139A0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vyšší</w:t>
      </w:r>
      <w:r w:rsidR="0011066C">
        <w:rPr>
          <w:lang w:val="cs-CZ"/>
        </w:rPr>
        <w:t>:</w:t>
      </w:r>
      <w:r>
        <w:rPr>
          <w:lang w:val="cs-CZ"/>
        </w:rPr>
        <w:t xml:space="preserve"> </w:t>
      </w:r>
      <w:r w:rsidR="0011066C">
        <w:rPr>
          <w:lang w:val="cs-CZ"/>
        </w:rPr>
        <w:t>morfém</w:t>
      </w:r>
      <w:r>
        <w:rPr>
          <w:lang w:val="cs-CZ"/>
        </w:rPr>
        <w:t xml:space="preserve">, </w:t>
      </w:r>
      <w:r w:rsidR="0011066C">
        <w:rPr>
          <w:lang w:val="cs-CZ"/>
        </w:rPr>
        <w:t xml:space="preserve">věta, </w:t>
      </w:r>
      <w:r>
        <w:rPr>
          <w:lang w:val="cs-CZ"/>
        </w:rPr>
        <w:t>text</w:t>
      </w:r>
    </w:p>
    <w:p w14:paraId="7F6C9878" w14:textId="77777777" w:rsidR="00424DDD" w:rsidRPr="009B4F73" w:rsidRDefault="00424DDD" w:rsidP="0079184C">
      <w:pPr>
        <w:pStyle w:val="Heading4"/>
        <w:spacing w:line="240" w:lineRule="auto"/>
        <w:rPr>
          <w:lang w:val="cs-CZ"/>
        </w:rPr>
      </w:pPr>
      <w:r>
        <w:rPr>
          <w:lang w:val="cs-CZ"/>
        </w:rPr>
        <w:t>Mluvený projev</w:t>
      </w:r>
    </w:p>
    <w:p w14:paraId="042242C9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základní jednotkou je hláska</w:t>
      </w:r>
    </w:p>
    <w:p w14:paraId="3168D0FE" w14:textId="77777777" w:rsidR="00424DDD" w:rsidRPr="009B4F73" w:rsidRDefault="003B5B8C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(hláska), slabika,</w:t>
      </w:r>
      <w:r w:rsidR="00424DDD">
        <w:rPr>
          <w:lang w:val="cs-CZ"/>
        </w:rPr>
        <w:t xml:space="preserve"> takt (fonetické slovo, spojení více slov s jedním přízvukem)</w:t>
      </w:r>
      <w:r>
        <w:rPr>
          <w:lang w:val="cs-CZ"/>
        </w:rPr>
        <w:t>,</w:t>
      </w:r>
      <w:r w:rsidR="00424DDD">
        <w:rPr>
          <w:lang w:val="cs-CZ"/>
        </w:rPr>
        <w:t xml:space="preserve"> větný úsek (intonačně oddělené úseky)</w:t>
      </w:r>
      <w:r>
        <w:rPr>
          <w:lang w:val="cs-CZ"/>
        </w:rPr>
        <w:t>,</w:t>
      </w:r>
      <w:r w:rsidR="00424DDD">
        <w:rPr>
          <w:lang w:val="cs-CZ"/>
        </w:rPr>
        <w:t xml:space="preserve"> věta</w:t>
      </w:r>
      <w:r>
        <w:rPr>
          <w:lang w:val="cs-CZ"/>
        </w:rPr>
        <w:t>,</w:t>
      </w:r>
      <w:r w:rsidR="00424DDD">
        <w:rPr>
          <w:lang w:val="cs-CZ"/>
        </w:rPr>
        <w:t xml:space="preserve"> výpověď</w:t>
      </w:r>
    </w:p>
    <w:p w14:paraId="1D266E0D" w14:textId="484E4BE3" w:rsidR="00424DDD" w:rsidRPr="009B4F73" w:rsidRDefault="00C90C05" w:rsidP="0079184C">
      <w:pPr>
        <w:pStyle w:val="Heading3"/>
        <w:spacing w:line="240" w:lineRule="auto"/>
        <w:rPr>
          <w:lang w:val="cs-CZ"/>
        </w:rPr>
      </w:pPr>
      <w:bookmarkStart w:id="29" w:name="_Toc347315546"/>
      <w:r>
        <w:rPr>
          <w:lang w:val="cs-CZ"/>
        </w:rPr>
        <w:t>I</w:t>
      </w:r>
      <w:r w:rsidR="00424DDD" w:rsidRPr="009B4F73">
        <w:rPr>
          <w:lang w:val="cs-CZ"/>
        </w:rPr>
        <w:t>nformace o mluvčím</w:t>
      </w:r>
      <w:bookmarkEnd w:id="29"/>
    </w:p>
    <w:p w14:paraId="6658B107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více v mluveném projevu (jak mluví - psychický stav, vztah k posluchači, temperament)</w:t>
      </w:r>
    </w:p>
    <w:p w14:paraId="55EC4226" w14:textId="77777777" w:rsidR="00424DDD" w:rsidRPr="009B4F73" w:rsidRDefault="00424DDD" w:rsidP="0079184C">
      <w:pPr>
        <w:pStyle w:val="Heading2"/>
        <w:spacing w:line="240" w:lineRule="auto"/>
        <w:rPr>
          <w:lang w:val="es-ES_tradnl"/>
        </w:rPr>
      </w:pPr>
      <w:bookmarkStart w:id="30" w:name="_Toc347315547"/>
      <w:r w:rsidRPr="009B4F73">
        <w:rPr>
          <w:lang w:val="es-ES_tradnl"/>
        </w:rPr>
        <w:t>Psaná forma - Pravopis</w:t>
      </w:r>
      <w:bookmarkEnd w:id="30"/>
    </w:p>
    <w:p w14:paraId="63B2868A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ortografie - zásady správného psaní</w:t>
      </w:r>
    </w:p>
    <w:p w14:paraId="52E05B0F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lastRenderedPageBreak/>
        <w:t>Neplést:</w:t>
      </w:r>
    </w:p>
    <w:p w14:paraId="0412431E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hláska × písmeno/grafém</w:t>
      </w:r>
    </w:p>
    <w:p w14:paraId="4BA58241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znění × psaní</w:t>
      </w:r>
    </w:p>
    <w:p w14:paraId="2782E5D6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(mluvení × psaní)</w:t>
      </w:r>
    </w:p>
    <w:p w14:paraId="63B7FDA2" w14:textId="77777777" w:rsidR="00424DDD" w:rsidRPr="009B4F73" w:rsidRDefault="00BE3DDF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 xml:space="preserve">- </w:t>
      </w:r>
      <w:r w:rsidR="00424DDD" w:rsidRPr="003B5B8C">
        <w:rPr>
          <w:b/>
          <w:lang w:val="cs-CZ"/>
        </w:rPr>
        <w:t xml:space="preserve">grafém </w:t>
      </w:r>
      <w:r w:rsidR="00424DDD">
        <w:rPr>
          <w:lang w:val="cs-CZ"/>
        </w:rPr>
        <w:t>- může být písmeno, symboly v textech, číslice</w:t>
      </w:r>
    </w:p>
    <w:p w14:paraId="248A2737" w14:textId="77777777" w:rsidR="00424DDD" w:rsidRPr="009B4F73" w:rsidRDefault="00BE3DDF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 xml:space="preserve">- </w:t>
      </w:r>
      <w:r w:rsidR="00424DDD" w:rsidRPr="003B5B8C">
        <w:rPr>
          <w:b/>
          <w:lang w:val="cs-CZ"/>
        </w:rPr>
        <w:t>písmeno</w:t>
      </w:r>
      <w:r w:rsidR="00424DDD">
        <w:rPr>
          <w:lang w:val="cs-CZ"/>
        </w:rPr>
        <w:t xml:space="preserve"> - pouze písmeno (litera)</w:t>
      </w:r>
    </w:p>
    <w:p w14:paraId="630F2A04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více druhů záznamu (např. slabičné)</w:t>
      </w:r>
    </w:p>
    <w:p w14:paraId="57CBCEC4" w14:textId="77777777" w:rsidR="00424DDD" w:rsidRPr="009B4F73" w:rsidRDefault="00424DDD" w:rsidP="0079184C">
      <w:pPr>
        <w:pStyle w:val="Heading3"/>
        <w:spacing w:line="240" w:lineRule="auto"/>
        <w:rPr>
          <w:lang w:val="es-ES_tradnl"/>
        </w:rPr>
      </w:pPr>
      <w:bookmarkStart w:id="31" w:name="_Toc347315548"/>
      <w:r>
        <w:rPr>
          <w:lang w:val="cs-CZ"/>
        </w:rPr>
        <w:t>Pravopis fonetický × fonologický</w:t>
      </w:r>
      <w:bookmarkEnd w:id="31"/>
    </w:p>
    <w:p w14:paraId="40C823F3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záznam pouze dohodou, není mezi zápisem a významem žádné spojení</w:t>
      </w:r>
    </w:p>
    <w:p w14:paraId="5917E696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</w:p>
    <w:p w14:paraId="04F5E302" w14:textId="77777777" w:rsidR="00424DDD" w:rsidRPr="009B4F73" w:rsidRDefault="00BE3DDF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 xml:space="preserve">- </w:t>
      </w:r>
      <w:r w:rsidR="00424DDD">
        <w:rPr>
          <w:lang w:val="cs-CZ"/>
        </w:rPr>
        <w:t xml:space="preserve">pravopis fonetický znamená „piš, jak slyšíš“ </w:t>
      </w:r>
      <w:r>
        <w:rPr>
          <w:lang w:val="cs-CZ"/>
        </w:rPr>
        <w:t>–</w:t>
      </w:r>
      <w:r w:rsidR="00424DDD">
        <w:rPr>
          <w:lang w:val="cs-CZ"/>
        </w:rPr>
        <w:t xml:space="preserve"> máme pravopis </w:t>
      </w:r>
      <w:r w:rsidR="00424DDD">
        <w:rPr>
          <w:b/>
          <w:lang w:val="cs-CZ"/>
        </w:rPr>
        <w:t>fonologický</w:t>
      </w:r>
      <w:r w:rsidR="00424DDD">
        <w:rPr>
          <w:lang w:val="cs-CZ"/>
        </w:rPr>
        <w:t>, zaznamenáváme pouze fonémy, které rozlišují význam</w:t>
      </w:r>
    </w:p>
    <w:p w14:paraId="68128762" w14:textId="77777777" w:rsidR="00424DDD" w:rsidRDefault="00BE3DDF" w:rsidP="0079184C">
      <w:pPr>
        <w:pStyle w:val="Vchoz"/>
        <w:spacing w:after="0" w:line="240" w:lineRule="auto"/>
        <w:ind w:left="720"/>
      </w:pPr>
      <w:r w:rsidRPr="00E069AD">
        <w:rPr>
          <w:rStyle w:val="exampleChar"/>
        </w:rPr>
        <w:t xml:space="preserve">- </w:t>
      </w:r>
      <w:r w:rsidR="00424DDD" w:rsidRPr="00E069AD">
        <w:rPr>
          <w:rStyle w:val="exampleChar"/>
        </w:rPr>
        <w:t>žabka</w:t>
      </w:r>
      <w:r w:rsidR="00424DDD">
        <w:rPr>
          <w:lang w:val="cs-CZ"/>
        </w:rPr>
        <w:t xml:space="preserve"> - píšeme to s </w:t>
      </w:r>
      <w:r w:rsidR="00424DDD" w:rsidRPr="00E069AD">
        <w:rPr>
          <w:rStyle w:val="exampleChar"/>
        </w:rPr>
        <w:t>b,</w:t>
      </w:r>
      <w:r w:rsidR="00424DDD">
        <w:rPr>
          <w:lang w:val="cs-CZ"/>
        </w:rPr>
        <w:t xml:space="preserve"> protože to má souvislost s žábou</w:t>
      </w:r>
    </w:p>
    <w:p w14:paraId="29E0BBA1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1 foném = 1 grafém</w:t>
      </w:r>
    </w:p>
    <w:p w14:paraId="2D8AE116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 xml:space="preserve">fonologicky </w:t>
      </w:r>
      <w:r w:rsidRPr="00E069AD">
        <w:rPr>
          <w:rStyle w:val="exampleChar"/>
        </w:rPr>
        <w:t>/soud/,</w:t>
      </w:r>
      <w:r>
        <w:rPr>
          <w:lang w:val="cs-CZ"/>
        </w:rPr>
        <w:t xml:space="preserve"> foneticky </w:t>
      </w:r>
      <w:r w:rsidRPr="00E069AD">
        <w:rPr>
          <w:rStyle w:val="exampleChar"/>
        </w:rPr>
        <w:t>[</w:t>
      </w:r>
      <w:r w:rsidR="00C205C6" w:rsidRPr="00E069AD">
        <w:rPr>
          <w:rStyle w:val="exampleChar"/>
        </w:rPr>
        <w:t>ˈ</w:t>
      </w:r>
      <w:r w:rsidRPr="00E069AD">
        <w:rPr>
          <w:rStyle w:val="exampleChar"/>
        </w:rPr>
        <w:t>sout]</w:t>
      </w:r>
    </w:p>
    <w:p w14:paraId="43E9DB6A" w14:textId="77777777" w:rsidR="00424DDD" w:rsidRDefault="00424DDD" w:rsidP="0079184C">
      <w:pPr>
        <w:pStyle w:val="Vchoz"/>
        <w:spacing w:after="0" w:line="240" w:lineRule="auto"/>
      </w:pPr>
    </w:p>
    <w:p w14:paraId="7D9343DA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Pravopis funguje na základě různých principů:</w:t>
      </w:r>
    </w:p>
    <w:p w14:paraId="159EF3F0" w14:textId="77777777" w:rsidR="00424DDD" w:rsidRDefault="00424DDD" w:rsidP="0079184C">
      <w:pPr>
        <w:pStyle w:val="Heading3"/>
        <w:spacing w:line="240" w:lineRule="auto"/>
      </w:pPr>
      <w:bookmarkStart w:id="32" w:name="_Toc347315549"/>
      <w:r>
        <w:t>Diachronní pohled</w:t>
      </w:r>
      <w:bookmarkEnd w:id="32"/>
    </w:p>
    <w:p w14:paraId="0E010DD7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princip historický</w:t>
      </w:r>
    </w:p>
    <w:p w14:paraId="597CA7CD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navazujeme na pravopis z minulosti</w:t>
      </w:r>
    </w:p>
    <w:p w14:paraId="1E3E543E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změny musí být postupné</w:t>
      </w:r>
    </w:p>
    <w:p w14:paraId="58329029" w14:textId="76F6B5FF" w:rsidR="00424DDD" w:rsidRDefault="00C90C05" w:rsidP="0025790C">
      <w:pPr>
        <w:pStyle w:val="Heading4"/>
      </w:pPr>
      <w:r>
        <w:rPr>
          <w:lang w:val="cs-CZ"/>
        </w:rPr>
        <w:t>H</w:t>
      </w:r>
      <w:r w:rsidR="00424DDD">
        <w:rPr>
          <w:lang w:val="cs-CZ"/>
        </w:rPr>
        <w:t>istorický princip</w:t>
      </w:r>
    </w:p>
    <w:p w14:paraId="26D1533B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tradice, konservování určitých podob slov</w:t>
      </w:r>
    </w:p>
    <w:p w14:paraId="4772CC36" w14:textId="77777777" w:rsidR="00424DDD" w:rsidRDefault="00424DDD" w:rsidP="0079184C">
      <w:pPr>
        <w:pStyle w:val="Vchoz"/>
        <w:spacing w:after="0" w:line="240" w:lineRule="auto"/>
        <w:ind w:firstLine="720"/>
      </w:pPr>
      <w:r w:rsidRPr="00E069AD">
        <w:rPr>
          <w:rStyle w:val="exampleChar"/>
        </w:rPr>
        <w:t>- zpěv, skrz, když, y/i, ů, ch</w:t>
      </w:r>
      <w:r>
        <w:rPr>
          <w:lang w:val="cs-CZ"/>
        </w:rPr>
        <w:t xml:space="preserve"> - historický vývoj, nelze vysvětlit pravidly</w:t>
      </w:r>
    </w:p>
    <w:p w14:paraId="1A10FBED" w14:textId="2DD2FCD6" w:rsidR="00424DDD" w:rsidRDefault="00C90C05" w:rsidP="0025790C">
      <w:pPr>
        <w:pStyle w:val="Heading4"/>
      </w:pPr>
      <w:r>
        <w:rPr>
          <w:lang w:val="cs-CZ"/>
        </w:rPr>
        <w:t>E</w:t>
      </w:r>
      <w:r w:rsidR="00424DDD">
        <w:rPr>
          <w:lang w:val="cs-CZ"/>
        </w:rPr>
        <w:t>tymologický princip</w:t>
      </w:r>
    </w:p>
    <w:p w14:paraId="189D7171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zachování původu slova</w:t>
      </w:r>
    </w:p>
    <w:p w14:paraId="6B15B452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zachování předpon, přípon, aby bylo jasné, jak dané slovo funguje</w:t>
      </w:r>
    </w:p>
    <w:p w14:paraId="16C58206" w14:textId="20DE752C" w:rsidR="00424DDD" w:rsidRDefault="00424DDD" w:rsidP="0025790C">
      <w:pPr>
        <w:pStyle w:val="Vchoz"/>
        <w:spacing w:after="0" w:line="240" w:lineRule="auto"/>
        <w:ind w:firstLine="720"/>
      </w:pPr>
      <w:r w:rsidRPr="00E069AD">
        <w:rPr>
          <w:rStyle w:val="exampleChar"/>
        </w:rPr>
        <w:t xml:space="preserve">- vítězství – </w:t>
      </w:r>
      <w:r>
        <w:rPr>
          <w:lang w:val="cs-CZ"/>
        </w:rPr>
        <w:t>od vítěze</w:t>
      </w:r>
      <w:r w:rsidRPr="00E069AD">
        <w:rPr>
          <w:rStyle w:val="exampleChar"/>
        </w:rPr>
        <w:t xml:space="preserve">, svatba – </w:t>
      </w:r>
      <w:r>
        <w:rPr>
          <w:lang w:val="cs-CZ"/>
        </w:rPr>
        <w:t>souvisí se slovem svatý</w:t>
      </w:r>
    </w:p>
    <w:p w14:paraId="3219EDF5" w14:textId="77777777" w:rsidR="00424DDD" w:rsidRDefault="00424DDD" w:rsidP="0079184C">
      <w:pPr>
        <w:pStyle w:val="Heading3"/>
        <w:spacing w:line="240" w:lineRule="auto"/>
      </w:pPr>
      <w:bookmarkStart w:id="33" w:name="_Toc347315550"/>
      <w:r>
        <w:t>Synchronní pohled</w:t>
      </w:r>
      <w:bookmarkEnd w:id="33"/>
    </w:p>
    <w:p w14:paraId="27CA9850" w14:textId="77777777" w:rsidR="00424DDD" w:rsidRDefault="00424DDD" w:rsidP="0079184C">
      <w:pPr>
        <w:pStyle w:val="Vchoz"/>
        <w:spacing w:line="240" w:lineRule="auto"/>
      </w:pPr>
      <w:r>
        <w:rPr>
          <w:lang w:val="cs-CZ"/>
        </w:rPr>
        <w:t>- současný stav slov</w:t>
      </w:r>
    </w:p>
    <w:p w14:paraId="2241F368" w14:textId="653BC121" w:rsidR="00424DDD" w:rsidRDefault="00C90C05" w:rsidP="0079184C">
      <w:pPr>
        <w:pStyle w:val="Heading4"/>
        <w:spacing w:line="240" w:lineRule="auto"/>
      </w:pPr>
      <w:r>
        <w:rPr>
          <w:lang w:val="cs-CZ"/>
        </w:rPr>
        <w:t>P</w:t>
      </w:r>
      <w:r w:rsidR="00424DDD">
        <w:rPr>
          <w:lang w:val="cs-CZ"/>
        </w:rPr>
        <w:t>rincip lexikální</w:t>
      </w:r>
    </w:p>
    <w:p w14:paraId="5723950D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prolíná se s diachronním</w:t>
      </w:r>
    </w:p>
    <w:p w14:paraId="0B19FD60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píšeme nějak, aniž bychom přesně věděli proč</w:t>
      </w:r>
    </w:p>
    <w:p w14:paraId="7F1A03B1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zachování podob slov</w:t>
      </w:r>
    </w:p>
    <w:p w14:paraId="240CA9DE" w14:textId="77777777" w:rsidR="00424DDD" w:rsidRDefault="00424DDD" w:rsidP="0079184C">
      <w:pPr>
        <w:pStyle w:val="NoSpacing"/>
        <w:ind w:left="720"/>
      </w:pPr>
      <w:r w:rsidRPr="00E069AD">
        <w:rPr>
          <w:rStyle w:val="exampleChar"/>
        </w:rPr>
        <w:t xml:space="preserve">- dcera, jméno, jsem, </w:t>
      </w:r>
      <w:r w:rsidRPr="00E069AD">
        <w:t>vyjmenovaná slova</w:t>
      </w:r>
    </w:p>
    <w:p w14:paraId="14DD7A33" w14:textId="3206A6D2" w:rsidR="00424DDD" w:rsidRDefault="00C90C05" w:rsidP="0079184C">
      <w:pPr>
        <w:pStyle w:val="Heading4"/>
        <w:spacing w:line="240" w:lineRule="auto"/>
      </w:pPr>
      <w:r>
        <w:rPr>
          <w:lang w:val="cs-CZ"/>
        </w:rPr>
        <w:t>P</w:t>
      </w:r>
      <w:r w:rsidR="00424DDD">
        <w:rPr>
          <w:lang w:val="cs-CZ"/>
        </w:rPr>
        <w:t>rincip morfologický</w:t>
      </w:r>
    </w:p>
    <w:p w14:paraId="0FA5B41F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ohýbání slov</w:t>
      </w:r>
    </w:p>
    <w:p w14:paraId="62FBC893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přiřazení vzorů, psaní analogicky podle vzorů</w:t>
      </w:r>
    </w:p>
    <w:p w14:paraId="704A9BE5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kodifikace koncovek slov, důležité pro význam věty</w:t>
      </w:r>
    </w:p>
    <w:p w14:paraId="794BA0FD" w14:textId="77777777" w:rsidR="00424DDD" w:rsidRPr="00E069AD" w:rsidRDefault="00424DDD" w:rsidP="0079184C">
      <w:pPr>
        <w:pStyle w:val="Vchoz"/>
        <w:spacing w:after="0" w:line="240" w:lineRule="auto"/>
        <w:ind w:left="720"/>
        <w:rPr>
          <w:rStyle w:val="exampleChar"/>
        </w:rPr>
      </w:pPr>
      <w:r w:rsidRPr="00E069AD">
        <w:rPr>
          <w:rStyle w:val="exampleChar"/>
        </w:rPr>
        <w:t xml:space="preserve"> kosi/kosy</w:t>
      </w:r>
    </w:p>
    <w:p w14:paraId="656C1367" w14:textId="15B6BF57" w:rsidR="00424DDD" w:rsidRPr="009B4F73" w:rsidRDefault="00C90C05" w:rsidP="0079184C">
      <w:pPr>
        <w:pStyle w:val="Heading4"/>
        <w:spacing w:line="240" w:lineRule="auto"/>
        <w:rPr>
          <w:lang w:val="cs-CZ"/>
        </w:rPr>
      </w:pPr>
      <w:r>
        <w:rPr>
          <w:lang w:val="cs-CZ"/>
        </w:rPr>
        <w:t>P</w:t>
      </w:r>
      <w:r w:rsidR="00424DDD">
        <w:rPr>
          <w:lang w:val="cs-CZ"/>
        </w:rPr>
        <w:t>rincip syntaktický</w:t>
      </w:r>
    </w:p>
    <w:p w14:paraId="7E313C3E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reflektuje vztah slov ve větě</w:t>
      </w:r>
    </w:p>
    <w:p w14:paraId="41E110F5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shoda přísudku s podmětem, interpunkce (členění věty)</w:t>
      </w:r>
    </w:p>
    <w:p w14:paraId="72545959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34" w:name="_Toc347315551"/>
      <w:r w:rsidRPr="009B4F73">
        <w:rPr>
          <w:lang w:val="cs-CZ"/>
        </w:rPr>
        <w:lastRenderedPageBreak/>
        <w:t>Funkce pravopisu</w:t>
      </w:r>
      <w:bookmarkEnd w:id="34"/>
    </w:p>
    <w:p w14:paraId="28F49D13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b/>
          <w:lang w:val="cs-CZ"/>
        </w:rPr>
        <w:t xml:space="preserve">zaznamenávací </w:t>
      </w:r>
      <w:r>
        <w:rPr>
          <w:lang w:val="cs-CZ"/>
        </w:rPr>
        <w:t>- zaznamenat mluvenou řeč do psané podoby</w:t>
      </w:r>
    </w:p>
    <w:p w14:paraId="4B3AB18D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podle jednoznačných pravidel</w:t>
      </w:r>
    </w:p>
    <w:p w14:paraId="25BA4B49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 xml:space="preserve">- </w:t>
      </w:r>
      <w:r>
        <w:rPr>
          <w:u w:val="single"/>
          <w:lang w:val="cs-CZ"/>
        </w:rPr>
        <w:t>fixace</w:t>
      </w:r>
      <w:r>
        <w:rPr>
          <w:lang w:val="cs-CZ"/>
        </w:rPr>
        <w:t xml:space="preserve"> mluvených projevů</w:t>
      </w:r>
    </w:p>
    <w:p w14:paraId="76E6F9EC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b/>
          <w:lang w:val="cs-CZ"/>
        </w:rPr>
        <w:t xml:space="preserve">vybavovací - </w:t>
      </w:r>
      <w:r>
        <w:rPr>
          <w:lang w:val="cs-CZ"/>
        </w:rPr>
        <w:t>lze poměrně jednoznačně porozumět významu informace</w:t>
      </w:r>
    </w:p>
    <w:p w14:paraId="160EBABD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 xml:space="preserve">- </w:t>
      </w:r>
      <w:r>
        <w:rPr>
          <w:u w:val="single"/>
          <w:lang w:val="cs-CZ"/>
        </w:rPr>
        <w:t>percepce</w:t>
      </w:r>
      <w:r>
        <w:rPr>
          <w:lang w:val="cs-CZ"/>
        </w:rPr>
        <w:t xml:space="preserve"> mluvených projevů</w:t>
      </w:r>
    </w:p>
    <w:p w14:paraId="4E1E9CA2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</w:p>
    <w:p w14:paraId="076BC0A2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u w:val="single"/>
          <w:lang w:val="cs-CZ"/>
        </w:rPr>
        <w:t>Princip slabičného čtení</w:t>
      </w:r>
      <w:r>
        <w:rPr>
          <w:lang w:val="cs-CZ"/>
        </w:rPr>
        <w:t xml:space="preserve"> - umíme správně slovo přečíst až po slabikách (jednotlivá písmena jsou modifikována podle kontextu (</w:t>
      </w:r>
      <w:r w:rsidRPr="00E069AD">
        <w:rPr>
          <w:rStyle w:val="exampleChar"/>
        </w:rPr>
        <w:t>děti</w:t>
      </w:r>
      <w:r>
        <w:rPr>
          <w:lang w:val="cs-CZ"/>
        </w:rPr>
        <w:t xml:space="preserve"> - d → ď, t → ť))</w:t>
      </w:r>
    </w:p>
    <w:p w14:paraId="4BC9A8CB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</w:p>
    <w:p w14:paraId="125D5874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 w:rsidRPr="00E069AD">
        <w:rPr>
          <w:rStyle w:val="exampleChar"/>
        </w:rPr>
        <w:t>pěna × [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>pjena]</w:t>
      </w:r>
      <w:r>
        <w:rPr>
          <w:lang w:val="cs-CZ"/>
        </w:rPr>
        <w:t xml:space="preserve"> - rozdíl mezi psaným projevem a záznamem zvuku</w:t>
      </w:r>
    </w:p>
    <w:p w14:paraId="2217126A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</w:p>
    <w:p w14:paraId="6A2A2FCB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Čeština má 42 grafémů, z toho 15 s diakritikou</w:t>
      </w:r>
    </w:p>
    <w:p w14:paraId="6F785CEE" w14:textId="77777777" w:rsidR="00424DDD" w:rsidRPr="009B4F73" w:rsidRDefault="00424DDD" w:rsidP="0079184C">
      <w:pPr>
        <w:pStyle w:val="Heading1"/>
        <w:spacing w:line="240" w:lineRule="auto"/>
      </w:pPr>
      <w:bookmarkStart w:id="35" w:name="_Toc347315552"/>
      <w:r>
        <w:t>Pravopisné reformy</w:t>
      </w:r>
      <w:bookmarkEnd w:id="35"/>
    </w:p>
    <w:p w14:paraId="7791FCA9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 xml:space="preserve">v časopisu MUNI vyjde článek, doporučeno - </w:t>
      </w:r>
      <w:hyperlink r:id="rId9">
        <w:r>
          <w:rPr>
            <w:rStyle w:val="Internetovodkaz"/>
          </w:rPr>
          <w:t>Muni.cz - Háčky, čárky, tvrdé y ...</w:t>
        </w:r>
      </w:hyperlink>
    </w:p>
    <w:p w14:paraId="3696D64E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</w:p>
    <w:p w14:paraId="53A8525D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rStyle w:val="Nadpis3Char"/>
          <w:b/>
        </w:rPr>
        <w:t>umět</w:t>
      </w:r>
      <w:r>
        <w:rPr>
          <w:lang w:val="cs-CZ"/>
        </w:rPr>
        <w:t>: stručnou charakteristiku jednotlivých reforem v průběhu staletí</w:t>
      </w:r>
    </w:p>
    <w:p w14:paraId="7B6CA66E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de-DE"/>
        </w:rPr>
      </w:pPr>
      <w:r>
        <w:rPr>
          <w:lang w:val="cs-CZ"/>
        </w:rPr>
        <w:t>- jak daný pravopis vypadal (příklad)</w:t>
      </w:r>
    </w:p>
    <w:p w14:paraId="1239B257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de-DE"/>
        </w:rPr>
      </w:pPr>
      <w:r>
        <w:rPr>
          <w:lang w:val="cs-CZ"/>
        </w:rPr>
        <w:t>- kdy systém fungoval</w:t>
      </w:r>
    </w:p>
    <w:p w14:paraId="4A7B6821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de-DE"/>
        </w:rPr>
      </w:pPr>
      <w:r>
        <w:rPr>
          <w:lang w:val="cs-CZ"/>
        </w:rPr>
        <w:t>- autor nebo dílo s ním spojené (kdo nebo v jaké památce)</w:t>
      </w:r>
    </w:p>
    <w:p w14:paraId="7B56A07D" w14:textId="77777777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36" w:name="_Toc347315553"/>
      <w:r w:rsidRPr="009B4F73">
        <w:rPr>
          <w:lang w:val="de-DE"/>
        </w:rPr>
        <w:t>První pravidla českého pravopisu</w:t>
      </w:r>
      <w:bookmarkEnd w:id="36"/>
    </w:p>
    <w:p w14:paraId="4557C7D5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b/>
          <w:lang w:val="cs-CZ"/>
        </w:rPr>
        <w:t>z roku 1902</w:t>
      </w:r>
      <w:r>
        <w:rPr>
          <w:lang w:val="cs-CZ"/>
        </w:rPr>
        <w:t xml:space="preserve"> - Jan Gebauer</w:t>
      </w:r>
    </w:p>
    <w:p w14:paraId="539A09EC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 xml:space="preserve">- název: </w:t>
      </w:r>
      <w:r w:rsidRPr="00E069AD">
        <w:rPr>
          <w:u w:val="dotted"/>
          <w:lang w:val="cs-CZ"/>
        </w:rPr>
        <w:t>Pravidla hledící k českému pravopisu a tvarosloví</w:t>
      </w:r>
    </w:p>
    <w:p w14:paraId="577B90E1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snaha o počeštění</w:t>
      </w:r>
    </w:p>
    <w:p w14:paraId="3A71E207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ab/>
        <w:t xml:space="preserve">- </w:t>
      </w:r>
      <w:r w:rsidRPr="00E069AD">
        <w:rPr>
          <w:rStyle w:val="exampleChar"/>
        </w:rPr>
        <w:t>aesthetica → estetika</w:t>
      </w:r>
    </w:p>
    <w:p w14:paraId="3DF8FBA9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 xml:space="preserve">- v té době neustálená kvantita </w:t>
      </w:r>
      <w:r>
        <w:rPr>
          <w:rFonts w:cs="Times New Roman"/>
          <w:lang w:val="cs-CZ"/>
        </w:rPr>
        <w:t>→ ustálení</w:t>
      </w:r>
    </w:p>
    <w:p w14:paraId="13DB696D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ab/>
        <w:t xml:space="preserve">- </w:t>
      </w:r>
      <w:r w:rsidRPr="00E069AD">
        <w:rPr>
          <w:rStyle w:val="exampleChar"/>
        </w:rPr>
        <w:t>zasilatel / zasílatel</w:t>
      </w:r>
    </w:p>
    <w:p w14:paraId="636824B5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zjednodušení souhláskových skupin</w:t>
      </w:r>
    </w:p>
    <w:p w14:paraId="2D5510BE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ab/>
        <w:t xml:space="preserve">- </w:t>
      </w:r>
      <w:r w:rsidRPr="00E069AD">
        <w:rPr>
          <w:rStyle w:val="exampleChar"/>
        </w:rPr>
        <w:t>denník / deník</w:t>
      </w:r>
    </w:p>
    <w:p w14:paraId="33700C76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 xml:space="preserve">- autor nechával dublety a chtěl, aby </w:t>
      </w:r>
      <w:r w:rsidR="00FF23B2">
        <w:rPr>
          <w:lang w:val="cs-CZ"/>
        </w:rPr>
        <w:t xml:space="preserve">si </w:t>
      </w:r>
      <w:r>
        <w:rPr>
          <w:lang w:val="cs-CZ"/>
        </w:rPr>
        <w:t>uživatelé vybrali</w:t>
      </w:r>
    </w:p>
    <w:p w14:paraId="6C9AD09F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v roce 1903 vydáno nové vydání na popud učitelstva, které nechtělo dublety, údajně podle frekvence, ale spíše podle subjektivního názoru autora, byla zrušena možnost volby</w:t>
      </w:r>
    </w:p>
    <w:p w14:paraId="0A426817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37" w:name="_Toc347315554"/>
      <w:r w:rsidRPr="009B4F73">
        <w:rPr>
          <w:lang w:val="cs-CZ"/>
        </w:rPr>
        <w:t>Pravidla z 1941</w:t>
      </w:r>
      <w:bookmarkEnd w:id="37"/>
    </w:p>
    <w:p w14:paraId="309FE571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reflektují vliv německého jazyk</w:t>
      </w:r>
      <w:r w:rsidR="00FF23B2">
        <w:rPr>
          <w:lang w:val="cs-CZ"/>
        </w:rPr>
        <w:t>a</w:t>
      </w:r>
    </w:p>
    <w:p w14:paraId="0131E48A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vrácení cizích slov k původnímu psaní</w:t>
      </w:r>
    </w:p>
    <w:p w14:paraId="7219365B" w14:textId="77777777" w:rsidR="00424DDD" w:rsidRPr="00E069AD" w:rsidRDefault="00424DDD" w:rsidP="0079184C">
      <w:pPr>
        <w:pStyle w:val="Vchoz"/>
        <w:spacing w:after="0" w:line="240" w:lineRule="auto"/>
        <w:rPr>
          <w:rStyle w:val="exampleChar"/>
        </w:rPr>
      </w:pPr>
      <w:r>
        <w:rPr>
          <w:lang w:val="cs-CZ"/>
        </w:rPr>
        <w:tab/>
        <w:t xml:space="preserve">- </w:t>
      </w:r>
      <w:r w:rsidRPr="00E069AD">
        <w:rPr>
          <w:rStyle w:val="exampleChar"/>
        </w:rPr>
        <w:t>teze → these</w:t>
      </w:r>
    </w:p>
    <w:p w14:paraId="4C47320D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38" w:name="_Toc347315555"/>
      <w:r w:rsidRPr="009B4F73">
        <w:rPr>
          <w:lang w:val="cs-CZ"/>
        </w:rPr>
        <w:t>Reforma 1957</w:t>
      </w:r>
      <w:bookmarkEnd w:id="38"/>
    </w:p>
    <w:p w14:paraId="6257FECD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školní a akademická pravidla</w:t>
      </w:r>
    </w:p>
    <w:p w14:paraId="64D6F5C2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před ní velké diskuse o psaní cizích slov</w:t>
      </w:r>
    </w:p>
    <w:p w14:paraId="259EF3E9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 xml:space="preserve">- </w:t>
      </w:r>
      <w:r>
        <w:rPr>
          <w:b/>
          <w:lang w:val="cs-CZ"/>
        </w:rPr>
        <w:t>demokratisace pravopisu</w:t>
      </w:r>
      <w:r>
        <w:rPr>
          <w:lang w:val="cs-CZ"/>
        </w:rPr>
        <w:t xml:space="preserve"> - snaha přiblížit pravopis prostému lidu</w:t>
      </w:r>
    </w:p>
    <w:p w14:paraId="5E0002B7" w14:textId="77777777" w:rsidR="00424DDD" w:rsidRPr="009B4F73" w:rsidRDefault="00424DDD" w:rsidP="0079184C">
      <w:pPr>
        <w:pStyle w:val="Vchoz"/>
        <w:spacing w:after="0" w:line="240" w:lineRule="auto"/>
        <w:ind w:firstLine="720"/>
        <w:rPr>
          <w:lang w:val="cs-CZ"/>
        </w:rPr>
      </w:pPr>
      <w:r>
        <w:rPr>
          <w:lang w:val="cs-CZ"/>
        </w:rPr>
        <w:t>- počeštění pravopisu</w:t>
      </w:r>
    </w:p>
    <w:p w14:paraId="417514DA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ab/>
        <w:t>- z/s ještě ne (</w:t>
      </w:r>
      <w:r w:rsidRPr="00E069AD">
        <w:rPr>
          <w:rStyle w:val="exampleChar"/>
        </w:rPr>
        <w:t>fysika, tese</w:t>
      </w:r>
      <w:r>
        <w:rPr>
          <w:lang w:val="cs-CZ"/>
        </w:rPr>
        <w:t>)</w:t>
      </w:r>
    </w:p>
    <w:p w14:paraId="43ADB807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 xml:space="preserve">- vzdělaná společnost o tom mluví jako o </w:t>
      </w:r>
      <w:r>
        <w:rPr>
          <w:b/>
          <w:lang w:val="cs-CZ"/>
        </w:rPr>
        <w:t>plebejském pravopisu</w:t>
      </w:r>
    </w:p>
    <w:p w14:paraId="7A79AD4C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zůstalo několik slov psaných se s</w:t>
      </w:r>
      <w:r w:rsidRPr="00E069AD">
        <w:rPr>
          <w:rStyle w:val="exampleChar"/>
        </w:rPr>
        <w:t>: president, filosofie</w:t>
      </w:r>
      <w:r>
        <w:rPr>
          <w:lang w:val="cs-CZ"/>
        </w:rPr>
        <w:t xml:space="preserve"> (z ideologických důvodů)</w:t>
      </w:r>
    </w:p>
    <w:p w14:paraId="28FA24C3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lastRenderedPageBreak/>
        <w:t xml:space="preserve">- v 80. letech se začalo psát všechno počeštěně - </w:t>
      </w:r>
      <w:r w:rsidRPr="00E069AD">
        <w:rPr>
          <w:rStyle w:val="exampleChar"/>
        </w:rPr>
        <w:t>gymnázium, šampón, pasívum, archívní</w:t>
      </w:r>
    </w:p>
    <w:p w14:paraId="1F6112E6" w14:textId="77777777" w:rsidR="00424DDD" w:rsidRPr="009B4F73" w:rsidRDefault="00424DDD" w:rsidP="0079184C">
      <w:pPr>
        <w:pStyle w:val="Heading3"/>
        <w:spacing w:line="240" w:lineRule="auto"/>
        <w:rPr>
          <w:lang w:val="es-ES_tradnl"/>
        </w:rPr>
      </w:pPr>
      <w:bookmarkStart w:id="39" w:name="_Toc347315556"/>
      <w:r w:rsidRPr="009B4F73">
        <w:rPr>
          <w:lang w:val="es-ES_tradnl"/>
        </w:rPr>
        <w:t>Reforma 1993</w:t>
      </w:r>
      <w:bookmarkEnd w:id="39"/>
    </w:p>
    <w:p w14:paraId="6A1ED506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před ní pravopis stále rozkolísaný</w:t>
      </w:r>
    </w:p>
    <w:p w14:paraId="3BDF2E5B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 xml:space="preserve">- návrhy sjednotit y/i (nebo aspoň po vyjmenovaných slovech), zrušit kroužkované u, </w:t>
      </w:r>
      <w:r w:rsidRPr="00E069AD">
        <w:rPr>
          <w:rStyle w:val="exampleChar"/>
        </w:rPr>
        <w:t>mně/mě</w:t>
      </w:r>
    </w:p>
    <w:p w14:paraId="7C023777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návrh zrušit shodu podmětu s přísudkem</w:t>
      </w:r>
    </w:p>
    <w:p w14:paraId="7C16CB56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podle anket se zjistilo, že nechceme přijímat změny</w:t>
      </w:r>
    </w:p>
    <w:p w14:paraId="11838CDE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do reformy se z úprav slov domácích nedostalo vůbec nic</w:t>
      </w:r>
    </w:p>
    <w:p w14:paraId="7EBFE667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změnilo se pouze psaní přejatých slov</w:t>
      </w:r>
    </w:p>
    <w:p w14:paraId="22F701BE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s/z na konci (</w:t>
      </w:r>
      <w:r w:rsidRPr="00E069AD">
        <w:rPr>
          <w:rStyle w:val="exampleChar"/>
        </w:rPr>
        <w:t>kurz, dispenz, charizma, režizér (‼), izmus/ismus )</w:t>
      </w:r>
    </w:p>
    <w:p w14:paraId="790AA778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trochu to přehnali (např. izmy) - reforma chtěla být velmi pokroková, i po 20. letech se některé věci neujaly</w:t>
      </w:r>
    </w:p>
    <w:p w14:paraId="28C79171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 xml:space="preserve">- označování kvantity -  </w:t>
      </w:r>
      <w:r w:rsidRPr="00E069AD">
        <w:rPr>
          <w:rStyle w:val="exampleChar"/>
        </w:rPr>
        <w:t>balon, penicilin</w:t>
      </w:r>
      <w:r>
        <w:rPr>
          <w:lang w:val="cs-CZ"/>
        </w:rPr>
        <w:t xml:space="preserve"> </w:t>
      </w:r>
    </w:p>
    <w:p w14:paraId="0B2376CB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 xml:space="preserve">- psaní přejatých slov podle výslovnosti - </w:t>
      </w:r>
      <w:r w:rsidRPr="00E069AD">
        <w:rPr>
          <w:rStyle w:val="exampleChar"/>
        </w:rPr>
        <w:t>plejboj</w:t>
      </w:r>
      <w:r>
        <w:rPr>
          <w:lang w:val="cs-CZ"/>
        </w:rPr>
        <w:t xml:space="preserve"> - varianty</w:t>
      </w:r>
    </w:p>
    <w:p w14:paraId="6A90FBF2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další změny grafická stránka - velká písmena</w:t>
      </w:r>
    </w:p>
    <w:p w14:paraId="571E6794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 xml:space="preserve">- </w:t>
      </w:r>
      <w:r w:rsidRPr="00E069AD">
        <w:rPr>
          <w:rStyle w:val="exampleChar"/>
        </w:rPr>
        <w:t>U Hrušky, U Červeného raka</w:t>
      </w:r>
      <w:r>
        <w:rPr>
          <w:lang w:val="cs-CZ"/>
        </w:rPr>
        <w:t xml:space="preserve"> - v případě místních názvů nejsou dublety</w:t>
      </w:r>
    </w:p>
    <w:p w14:paraId="44786B7D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u velkých písmen politický kontext</w:t>
      </w:r>
    </w:p>
    <w:p w14:paraId="5AC06244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náboženské svátky (především křesťanské) s velkým písmenem</w:t>
      </w:r>
    </w:p>
    <w:p w14:paraId="2186ABF6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 xml:space="preserve">- psaní složených slov se spojovníkem - </w:t>
      </w:r>
      <w:r w:rsidRPr="00E069AD">
        <w:rPr>
          <w:rStyle w:val="exampleChar"/>
        </w:rPr>
        <w:t>anglicko-český</w:t>
      </w:r>
      <w:r>
        <w:rPr>
          <w:lang w:val="cs-CZ"/>
        </w:rPr>
        <w:t xml:space="preserve">, ale </w:t>
      </w:r>
      <w:r w:rsidRPr="00E069AD">
        <w:rPr>
          <w:rStyle w:val="exampleChar"/>
        </w:rPr>
        <w:t>zahraničněpolitický</w:t>
      </w:r>
      <w:r>
        <w:rPr>
          <w:lang w:val="cs-CZ"/>
        </w:rPr>
        <w:t xml:space="preserve"> (od </w:t>
      </w:r>
      <w:r w:rsidRPr="00E069AD">
        <w:rPr>
          <w:rStyle w:val="exampleChar"/>
        </w:rPr>
        <w:t>zahraniční politika</w:t>
      </w:r>
      <w:r>
        <w:rPr>
          <w:lang w:val="cs-CZ"/>
        </w:rPr>
        <w:t>)</w:t>
      </w:r>
    </w:p>
    <w:p w14:paraId="467FCD5D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psaní čárek - snaha o rozvolnění v případech, kdy už nejde o větu ale o vsuvku (</w:t>
      </w:r>
      <w:r w:rsidRPr="00E069AD">
        <w:rPr>
          <w:rStyle w:val="exampleChar"/>
        </w:rPr>
        <w:t>prosím,</w:t>
      </w:r>
      <w:r>
        <w:rPr>
          <w:lang w:val="cs-CZ"/>
        </w:rPr>
        <w:t xml:space="preserve"> </w:t>
      </w:r>
      <w:r w:rsidRPr="00E069AD">
        <w:rPr>
          <w:rStyle w:val="exampleChar"/>
        </w:rPr>
        <w:t>myslím</w:t>
      </w:r>
      <w:r>
        <w:rPr>
          <w:lang w:val="cs-CZ"/>
        </w:rPr>
        <w:t>, … ) - možnost volby</w:t>
      </w:r>
    </w:p>
    <w:p w14:paraId="2FF65030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změny v tvarosloví</w:t>
      </w:r>
    </w:p>
    <w:p w14:paraId="176F0E64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 xml:space="preserve">- oni </w:t>
      </w:r>
      <w:r w:rsidRPr="00E069AD">
        <w:rPr>
          <w:rStyle w:val="exampleChar"/>
        </w:rPr>
        <w:t>sází / sázejí, já kryju/kryji, oni kryjou</w:t>
      </w:r>
      <w:r>
        <w:rPr>
          <w:lang w:val="cs-CZ"/>
        </w:rPr>
        <w:t xml:space="preserve"> - staví na stejnou úroveň</w:t>
      </w:r>
    </w:p>
    <w:p w14:paraId="1A87DAB6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 xml:space="preserve">- on </w:t>
      </w:r>
      <w:r w:rsidRPr="00E069AD">
        <w:rPr>
          <w:rStyle w:val="exampleChar"/>
        </w:rPr>
        <w:t>tiskl / tisknul</w:t>
      </w:r>
      <w:r>
        <w:rPr>
          <w:lang w:val="cs-CZ"/>
        </w:rPr>
        <w:t xml:space="preserve"> (podle frekvence většinou, nejednotné)</w:t>
      </w:r>
    </w:p>
    <w:p w14:paraId="68DE3D6C" w14:textId="77777777" w:rsidR="00424DDD" w:rsidRDefault="00424DDD" w:rsidP="0079184C">
      <w:pPr>
        <w:pStyle w:val="Vchoz"/>
        <w:spacing w:after="0" w:line="240" w:lineRule="auto"/>
        <w:ind w:left="720"/>
      </w:pPr>
      <w:r>
        <w:rPr>
          <w:lang w:val="cs-CZ"/>
        </w:rPr>
        <w:t xml:space="preserve">- číslovky: </w:t>
      </w:r>
      <w:r w:rsidRPr="00E069AD">
        <w:rPr>
          <w:rStyle w:val="exampleChar"/>
        </w:rPr>
        <w:t>do těch tří / třech domů</w:t>
      </w:r>
    </w:p>
    <w:p w14:paraId="30E7591D" w14:textId="77777777" w:rsidR="00424DDD" w:rsidRDefault="00424DDD" w:rsidP="0079184C">
      <w:pPr>
        <w:pStyle w:val="Vchoz"/>
        <w:spacing w:after="0" w:line="240" w:lineRule="auto"/>
        <w:ind w:left="720"/>
      </w:pPr>
      <w:r>
        <w:rPr>
          <w:lang w:val="cs-CZ"/>
        </w:rPr>
        <w:t xml:space="preserve">- </w:t>
      </w:r>
      <w:r w:rsidRPr="00E069AD">
        <w:rPr>
          <w:rStyle w:val="exampleChar"/>
        </w:rPr>
        <w:t xml:space="preserve">mé / mojí </w:t>
      </w:r>
      <w:r>
        <w:rPr>
          <w:lang w:val="cs-CZ"/>
        </w:rPr>
        <w:t>- pouze v ženském rodě</w:t>
      </w:r>
    </w:p>
    <w:p w14:paraId="36527132" w14:textId="77777777" w:rsidR="00424DDD" w:rsidRDefault="00424DDD" w:rsidP="0079184C">
      <w:pPr>
        <w:pStyle w:val="Vchoz"/>
        <w:spacing w:after="0" w:line="240" w:lineRule="auto"/>
        <w:ind w:left="720"/>
      </w:pPr>
      <w:r>
        <w:rPr>
          <w:lang w:val="cs-CZ"/>
        </w:rPr>
        <w:t xml:space="preserve">- </w:t>
      </w:r>
      <w:r w:rsidRPr="00E069AD">
        <w:rPr>
          <w:rStyle w:val="exampleChar"/>
        </w:rPr>
        <w:t>noha - bez nohou/ noh, rukou / ruk</w:t>
      </w:r>
    </w:p>
    <w:p w14:paraId="13CD65D5" w14:textId="77777777" w:rsidR="00424DDD" w:rsidRDefault="00424DDD" w:rsidP="0079184C">
      <w:pPr>
        <w:pStyle w:val="Vchoz"/>
        <w:spacing w:after="0" w:line="240" w:lineRule="auto"/>
        <w:ind w:left="720"/>
      </w:pPr>
      <w:r>
        <w:rPr>
          <w:lang w:val="cs-CZ"/>
        </w:rPr>
        <w:t xml:space="preserve">- </w:t>
      </w:r>
      <w:r w:rsidRPr="00E069AD">
        <w:rPr>
          <w:rStyle w:val="exampleChar"/>
        </w:rPr>
        <w:t>moct - mohu / můžu</w:t>
      </w:r>
    </w:p>
    <w:p w14:paraId="49C8479D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 xml:space="preserve">- viz dokument </w:t>
      </w:r>
      <w:r w:rsidRPr="00A85894">
        <w:rPr>
          <w:u w:val="dotted"/>
          <w:lang w:val="cs-CZ"/>
        </w:rPr>
        <w:t>Pravopisné příručky reforma</w:t>
      </w:r>
    </w:p>
    <w:p w14:paraId="23702475" w14:textId="77777777" w:rsidR="00424DDD" w:rsidRDefault="00424DDD" w:rsidP="0079184C">
      <w:pPr>
        <w:pStyle w:val="Heading1"/>
        <w:spacing w:line="240" w:lineRule="auto"/>
      </w:pPr>
      <w:bookmarkStart w:id="40" w:name="_Toc347315557"/>
      <w:r>
        <w:t xml:space="preserve">Vývoj českého </w:t>
      </w:r>
      <w:r w:rsidRPr="0079184C">
        <w:t>pravopisu</w:t>
      </w:r>
      <w:bookmarkEnd w:id="40"/>
    </w:p>
    <w:p w14:paraId="20336EDA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od 13. století  - první psané památky - psané cyrilicí, latinkou</w:t>
      </w:r>
    </w:p>
    <w:p w14:paraId="70306C92" w14:textId="77777777" w:rsidR="00424DDD" w:rsidRDefault="00424DDD" w:rsidP="0079184C">
      <w:pPr>
        <w:pStyle w:val="Heading2"/>
        <w:spacing w:line="240" w:lineRule="auto"/>
      </w:pPr>
      <w:bookmarkStart w:id="41" w:name="_Toc347315558"/>
      <w:r>
        <w:t>Pravopis primitivní (jednoduchý)</w:t>
      </w:r>
      <w:bookmarkEnd w:id="41"/>
    </w:p>
    <w:p w14:paraId="0CC212E8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nejstarší fáze</w:t>
      </w:r>
    </w:p>
    <w:p w14:paraId="0C5BF71F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čeština užívala latinské písmo</w:t>
      </w:r>
    </w:p>
    <w:p w14:paraId="3F241383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zaznamenávání rozdílů hlásky, které byly nejvíce podobné</w:t>
      </w:r>
    </w:p>
    <w:p w14:paraId="660D6BB8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>- c znamenalo c, č, k</w:t>
      </w:r>
    </w:p>
    <w:p w14:paraId="2BEA5799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>- z znamenalo z, š, s, ž</w:t>
      </w:r>
    </w:p>
    <w:p w14:paraId="582F55AF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 xml:space="preserve">- </w:t>
      </w:r>
      <w:r w:rsidRPr="00E069AD">
        <w:rPr>
          <w:rStyle w:val="exampleChar"/>
        </w:rPr>
        <w:t>dete = dítě</w:t>
      </w:r>
    </w:p>
    <w:p w14:paraId="2AF6F0E5" w14:textId="77777777" w:rsidR="00424DDD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kvantita se nezaznamenávala, v</w:t>
      </w:r>
      <w:r w:rsidR="00A85894">
        <w:rPr>
          <w:lang w:val="cs-CZ"/>
        </w:rPr>
        <w:t xml:space="preserve">ýjimečně zdvojením hlásky (př. </w:t>
      </w:r>
      <w:r w:rsidR="00A85894" w:rsidRPr="00E069AD">
        <w:rPr>
          <w:rStyle w:val="exampleChar"/>
        </w:rPr>
        <w:t>c</w:t>
      </w:r>
      <w:r w:rsidRPr="00E069AD">
        <w:rPr>
          <w:rStyle w:val="exampleChar"/>
        </w:rPr>
        <w:t>omaar = komár</w:t>
      </w:r>
      <w:r>
        <w:rPr>
          <w:lang w:val="cs-CZ"/>
        </w:rPr>
        <w:t>)</w:t>
      </w:r>
    </w:p>
    <w:p w14:paraId="0506C7E8" w14:textId="15DA0E78" w:rsidR="007917F7" w:rsidRDefault="007917F7" w:rsidP="0079184C">
      <w:pPr>
        <w:pStyle w:val="Vchoz"/>
        <w:spacing w:after="0" w:line="240" w:lineRule="auto"/>
      </w:pPr>
      <w:r>
        <w:rPr>
          <w:lang w:val="cs-CZ"/>
        </w:rPr>
        <w:t xml:space="preserve">- </w:t>
      </w:r>
      <w:r w:rsidRPr="007917F7">
        <w:rPr>
          <w:lang w:val="cs-CZ"/>
        </w:rPr>
        <w:t>první česká věta 13. st. – vpisek v zakládací listině litoměřické kapituly</w:t>
      </w:r>
    </w:p>
    <w:p w14:paraId="5E843E42" w14:textId="77777777" w:rsidR="00424DDD" w:rsidRDefault="00424DDD" w:rsidP="0079184C">
      <w:pPr>
        <w:pStyle w:val="Heading2"/>
        <w:spacing w:line="240" w:lineRule="auto"/>
      </w:pPr>
      <w:bookmarkStart w:id="42" w:name="_Toc347315559"/>
      <w:r>
        <w:t>Spřežkový pravopis</w:t>
      </w:r>
      <w:bookmarkEnd w:id="42"/>
    </w:p>
    <w:p w14:paraId="1255453E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dva typy:</w:t>
      </w:r>
    </w:p>
    <w:p w14:paraId="6C4E1823" w14:textId="77777777" w:rsidR="00424DDD" w:rsidRDefault="00424DDD" w:rsidP="0079184C">
      <w:pPr>
        <w:pStyle w:val="Heading3"/>
        <w:spacing w:line="240" w:lineRule="auto"/>
      </w:pPr>
      <w:bookmarkStart w:id="43" w:name="_Toc347315560"/>
      <w:r>
        <w:t>Spřežkový starší (1330 – 1340)</w:t>
      </w:r>
      <w:bookmarkEnd w:id="43"/>
    </w:p>
    <w:p w14:paraId="0B00F4E6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několik tvůrců</w:t>
      </w:r>
    </w:p>
    <w:p w14:paraId="3EBFCA89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důsledně rozlišoval sykavky:</w:t>
      </w:r>
    </w:p>
    <w:p w14:paraId="5EC9BF56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lastRenderedPageBreak/>
        <w:t>- zz = s</w:t>
      </w:r>
    </w:p>
    <w:p w14:paraId="7CBE30B6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>- z = z</w:t>
      </w:r>
    </w:p>
    <w:p w14:paraId="275FBA98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>- s = ž</w:t>
      </w:r>
    </w:p>
    <w:p w14:paraId="1E861217" w14:textId="77777777" w:rsidR="00424DDD" w:rsidRPr="00A85894" w:rsidRDefault="00A85894" w:rsidP="0079184C">
      <w:pPr>
        <w:pStyle w:val="Vchoz"/>
        <w:spacing w:after="0" w:line="240" w:lineRule="auto"/>
        <w:ind w:firstLine="720"/>
        <w:rPr>
          <w:rFonts w:asciiTheme="majorHAnsi" w:hAnsiTheme="majorHAnsi"/>
        </w:rPr>
      </w:pPr>
      <w:r w:rsidRPr="00A85894">
        <w:rPr>
          <w:rFonts w:asciiTheme="majorHAnsi" w:eastAsia="MS Mincho" w:hAnsiTheme="majorHAnsi" w:cs="MS Mincho"/>
          <w:lang w:val="cs-CZ"/>
        </w:rPr>
        <w:t xml:space="preserve">- </w:t>
      </w:r>
      <w:r w:rsidR="00424DDD" w:rsidRPr="00A85894">
        <w:rPr>
          <w:rFonts w:ascii="Arial" w:eastAsia="MS Mincho" w:hAnsi="Arial" w:cs="Arial"/>
          <w:lang w:val="cs-CZ"/>
        </w:rPr>
        <w:t>ʃʃ</w:t>
      </w:r>
      <w:r w:rsidR="00424DDD" w:rsidRPr="00A85894">
        <w:rPr>
          <w:rFonts w:asciiTheme="majorHAnsi" w:hAnsiTheme="majorHAnsi"/>
          <w:lang w:val="cs-CZ"/>
        </w:rPr>
        <w:t xml:space="preserve"> = š</w:t>
      </w:r>
    </w:p>
    <w:p w14:paraId="1870D107" w14:textId="77777777" w:rsidR="00424DDD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označování kvantity nebylo důsledné</w:t>
      </w:r>
    </w:p>
    <w:p w14:paraId="5C400535" w14:textId="4C926C25" w:rsidR="00A15C5E" w:rsidRDefault="00A15C5E" w:rsidP="0079184C">
      <w:pPr>
        <w:pStyle w:val="Vchoz"/>
        <w:spacing w:after="0" w:line="240" w:lineRule="auto"/>
      </w:pPr>
      <w:r>
        <w:rPr>
          <w:lang w:val="cs-CZ"/>
        </w:rPr>
        <w:t xml:space="preserve">- </w:t>
      </w:r>
      <w:r w:rsidRPr="00A15C5E">
        <w:rPr>
          <w:u w:val="dotted"/>
          <w:lang w:val="cs-CZ"/>
        </w:rPr>
        <w:t>Legenda o Jidášovi</w:t>
      </w:r>
    </w:p>
    <w:p w14:paraId="3B0FB6C3" w14:textId="77777777" w:rsidR="00424DDD" w:rsidRDefault="00424DDD" w:rsidP="0079184C">
      <w:pPr>
        <w:pStyle w:val="Heading3"/>
        <w:spacing w:line="240" w:lineRule="auto"/>
      </w:pPr>
      <w:bookmarkStart w:id="44" w:name="_Toc347315561"/>
      <w:r>
        <w:t>Spřežkový mladší (konec 30. let 14. stol.)</w:t>
      </w:r>
      <w:bookmarkEnd w:id="44"/>
    </w:p>
    <w:p w14:paraId="64E319AD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nerozlišuje sykavky, ale hlásky znělé a neznělé</w:t>
      </w:r>
    </w:p>
    <w:p w14:paraId="775CDC95" w14:textId="77777777" w:rsidR="00424DDD" w:rsidRPr="009B4F73" w:rsidRDefault="00424DDD" w:rsidP="0079184C">
      <w:pPr>
        <w:pStyle w:val="Vchoz"/>
        <w:spacing w:after="0" w:line="240" w:lineRule="auto"/>
        <w:ind w:firstLine="720"/>
        <w:rPr>
          <w:lang w:val="es-ES_tradnl"/>
        </w:rPr>
      </w:pPr>
      <w:r>
        <w:rPr>
          <w:lang w:val="cs-CZ"/>
        </w:rPr>
        <w:t xml:space="preserve">- </w:t>
      </w:r>
      <w:r>
        <w:rPr>
          <w:lang w:val="es-ES"/>
        </w:rPr>
        <w:t>z = ž, z</w:t>
      </w:r>
    </w:p>
    <w:p w14:paraId="40873F0F" w14:textId="77777777" w:rsidR="00424DDD" w:rsidRPr="009B4F73" w:rsidRDefault="00424DDD" w:rsidP="0079184C">
      <w:pPr>
        <w:pStyle w:val="Vchoz"/>
        <w:spacing w:after="0" w:line="240" w:lineRule="auto"/>
        <w:ind w:firstLine="720"/>
        <w:rPr>
          <w:lang w:val="es-ES_tradnl"/>
        </w:rPr>
      </w:pPr>
      <w:r>
        <w:rPr>
          <w:lang w:val="es-ES"/>
        </w:rPr>
        <w:t>- s = s,š</w:t>
      </w:r>
    </w:p>
    <w:p w14:paraId="1F8AF0E7" w14:textId="77777777" w:rsidR="00424DDD" w:rsidRPr="00A85894" w:rsidRDefault="00424DDD" w:rsidP="0079184C">
      <w:pPr>
        <w:pStyle w:val="Vchoz"/>
        <w:spacing w:after="0" w:line="240" w:lineRule="auto"/>
        <w:ind w:firstLine="720"/>
        <w:rPr>
          <w:rFonts w:asciiTheme="majorHAnsi" w:hAnsiTheme="majorHAnsi"/>
          <w:lang w:val="cs-CZ"/>
        </w:rPr>
      </w:pPr>
      <w:r w:rsidRPr="00A85894">
        <w:rPr>
          <w:rFonts w:asciiTheme="majorHAnsi" w:hAnsiTheme="majorHAnsi"/>
          <w:lang w:val="cs-CZ"/>
        </w:rPr>
        <w:t xml:space="preserve">- </w:t>
      </w:r>
      <w:r w:rsidRPr="00A85894">
        <w:rPr>
          <w:rFonts w:ascii="Arial" w:hAnsi="Arial" w:cs="Arial"/>
          <w:lang w:val="cs-CZ"/>
        </w:rPr>
        <w:t>ʃʃ</w:t>
      </w:r>
      <w:r w:rsidRPr="00A85894">
        <w:rPr>
          <w:rFonts w:asciiTheme="majorHAnsi" w:hAnsiTheme="majorHAnsi"/>
          <w:lang w:val="cs-CZ"/>
        </w:rPr>
        <w:t xml:space="preserve"> = š</w:t>
      </w:r>
    </w:p>
    <w:p w14:paraId="30488837" w14:textId="52131588" w:rsidR="00424DDD" w:rsidRDefault="00424DDD" w:rsidP="0079184C">
      <w:pPr>
        <w:pStyle w:val="Vchoz"/>
        <w:spacing w:after="0" w:line="240" w:lineRule="auto"/>
      </w:pPr>
      <w:r>
        <w:rPr>
          <w:lang w:val="es-ES"/>
        </w:rPr>
        <w:t xml:space="preserve">- dobře se ujal, užíval se celé 14. </w:t>
      </w:r>
      <w:r w:rsidR="00DB2A51">
        <w:t>s</w:t>
      </w:r>
      <w:r>
        <w:t>toletí</w:t>
      </w:r>
    </w:p>
    <w:p w14:paraId="284B9C7D" w14:textId="69B52381" w:rsidR="00A15C5E" w:rsidRPr="00A15C5E" w:rsidRDefault="00A15C5E" w:rsidP="00A15C5E">
      <w:pPr>
        <w:pStyle w:val="Vchoz"/>
        <w:spacing w:after="0" w:line="240" w:lineRule="auto"/>
        <w:rPr>
          <w:u w:val="dotted"/>
        </w:rPr>
      </w:pPr>
      <w:r>
        <w:t xml:space="preserve">- </w:t>
      </w:r>
      <w:r w:rsidRPr="00A15C5E">
        <w:rPr>
          <w:u w:val="dotted"/>
        </w:rPr>
        <w:t>Dalimilova kronika, Hradecký rukopis, Bible drážďanská</w:t>
      </w:r>
    </w:p>
    <w:p w14:paraId="699E6598" w14:textId="77777777" w:rsidR="00424DDD" w:rsidRDefault="00424DDD" w:rsidP="0079184C">
      <w:pPr>
        <w:pStyle w:val="Heading2"/>
        <w:spacing w:line="240" w:lineRule="auto"/>
      </w:pPr>
      <w:bookmarkStart w:id="45" w:name="_Toc347315562"/>
      <w:r>
        <w:t xml:space="preserve">Diakritický </w:t>
      </w:r>
      <w:r w:rsidRPr="0079184C">
        <w:t>pravopis</w:t>
      </w:r>
      <w:bookmarkEnd w:id="45"/>
    </w:p>
    <w:p w14:paraId="7CAC5A39" w14:textId="13194A09" w:rsidR="00424DDD" w:rsidRPr="00A85894" w:rsidRDefault="00424DDD" w:rsidP="0079184C">
      <w:pPr>
        <w:pStyle w:val="Vchoz"/>
        <w:spacing w:after="0" w:line="240" w:lineRule="auto"/>
        <w:rPr>
          <w:u w:val="dotted"/>
        </w:rPr>
      </w:pPr>
      <w:r>
        <w:rPr>
          <w:lang w:val="cs-CZ"/>
        </w:rPr>
        <w:t xml:space="preserve">- </w:t>
      </w:r>
      <w:r w:rsidRPr="00A85894">
        <w:rPr>
          <w:b/>
          <w:lang w:val="cs-CZ"/>
        </w:rPr>
        <w:t>Jan Hus</w:t>
      </w:r>
      <w:r>
        <w:rPr>
          <w:lang w:val="cs-CZ"/>
        </w:rPr>
        <w:t xml:space="preserve"> – </w:t>
      </w:r>
      <w:r w:rsidRPr="00A85894">
        <w:rPr>
          <w:u w:val="dotted"/>
          <w:lang w:val="cs-CZ"/>
        </w:rPr>
        <w:t>O pravopise českém</w:t>
      </w:r>
      <w:r w:rsidR="005D5434" w:rsidRPr="005D5434">
        <w:rPr>
          <w:lang w:val="cs-CZ"/>
        </w:rPr>
        <w:t xml:space="preserve"> (De Ortografia Bohemica)</w:t>
      </w:r>
    </w:p>
    <w:p w14:paraId="7B0E2D05" w14:textId="77777777" w:rsidR="00424DDD" w:rsidRDefault="00424DDD" w:rsidP="0079184C">
      <w:pPr>
        <w:pStyle w:val="Vchoz"/>
        <w:spacing w:after="0" w:line="240" w:lineRule="auto"/>
        <w:ind w:left="720"/>
      </w:pPr>
      <w:r>
        <w:rPr>
          <w:lang w:val="cs-CZ"/>
        </w:rPr>
        <w:t>- neužívá termín nabodeníčko krátké/dlouhé, ale mluví o punctus rotundus (označení pro tečku) a gracilit virgula (označení pro čárku)</w:t>
      </w:r>
    </w:p>
    <w:p w14:paraId="69E223CE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rozlišuje vyslovování měkkého a tvrdého i/y (Hus si stěžoval, že Pražené vyslovování nerozlišují)</w:t>
      </w:r>
    </w:p>
    <w:p w14:paraId="238493F1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prosazoval se špatně, existoval současně s předchozím</w:t>
      </w:r>
    </w:p>
    <w:p w14:paraId="302C52ED" w14:textId="7493BA8B" w:rsidR="00424DDD" w:rsidRDefault="00424DDD" w:rsidP="0079184C">
      <w:pPr>
        <w:pStyle w:val="Heading2"/>
        <w:spacing w:line="240" w:lineRule="auto"/>
      </w:pPr>
      <w:bookmarkStart w:id="46" w:name="_Toc347315563"/>
      <w:r>
        <w:t>Brat</w:t>
      </w:r>
      <w:r w:rsidR="00F72567">
        <w:t>r</w:t>
      </w:r>
      <w:bookmarkStart w:id="47" w:name="_GoBack"/>
      <w:bookmarkEnd w:id="47"/>
      <w:r>
        <w:t>ský pravopis</w:t>
      </w:r>
      <w:bookmarkEnd w:id="46"/>
    </w:p>
    <w:p w14:paraId="652005FF" w14:textId="1892E453" w:rsidR="00A15C5E" w:rsidRDefault="00A15C5E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modifikovaná verze diakritického p.</w:t>
      </w:r>
    </w:p>
    <w:p w14:paraId="2F7627CA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od konce 16. století až do národního obrození</w:t>
      </w:r>
    </w:p>
    <w:p w14:paraId="62E1341E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 xml:space="preserve">- c, z, s → </w:t>
      </w:r>
      <w:r w:rsidRPr="00E069AD">
        <w:rPr>
          <w:rStyle w:val="exampleChar"/>
        </w:rPr>
        <w:t>cyzý, sýla, zyma</w:t>
      </w:r>
    </w:p>
    <w:p w14:paraId="74994487" w14:textId="0C185F83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 xml:space="preserve">- j </w:t>
      </w:r>
      <w:r w:rsidR="00A15C5E">
        <w:rPr>
          <w:lang w:val="cs-CZ"/>
        </w:rPr>
        <w:t>=</w:t>
      </w:r>
      <w:r>
        <w:rPr>
          <w:lang w:val="cs-CZ"/>
        </w:rPr>
        <w:t xml:space="preserve"> í → </w:t>
      </w:r>
      <w:r w:rsidRPr="00E069AD">
        <w:rPr>
          <w:rStyle w:val="exampleChar"/>
        </w:rPr>
        <w:t>není</w:t>
      </w:r>
    </w:p>
    <w:p w14:paraId="36E6E2E2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 xml:space="preserve">- j = g → </w:t>
      </w:r>
      <w:r w:rsidRPr="00E069AD">
        <w:rPr>
          <w:rStyle w:val="exampleChar"/>
        </w:rPr>
        <w:t>gegj (její)</w:t>
      </w:r>
    </w:p>
    <w:p w14:paraId="529ACB0C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 xml:space="preserve">- g = ġ </w:t>
      </w:r>
    </w:p>
    <w:p w14:paraId="176C6820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 xml:space="preserve">- ú = v → </w:t>
      </w:r>
      <w:r w:rsidRPr="00E069AD">
        <w:rPr>
          <w:rStyle w:val="exampleChar"/>
        </w:rPr>
        <w:t>vnor (únor)</w:t>
      </w:r>
    </w:p>
    <w:p w14:paraId="34E34228" w14:textId="77777777" w:rsidR="00424DDD" w:rsidRPr="005335B1" w:rsidRDefault="00424DDD" w:rsidP="0079184C">
      <w:pPr>
        <w:pStyle w:val="Vchoz"/>
        <w:spacing w:after="0" w:line="240" w:lineRule="auto"/>
        <w:rPr>
          <w:u w:val="dotted"/>
        </w:rPr>
      </w:pPr>
      <w:r>
        <w:rPr>
          <w:lang w:val="cs-CZ"/>
        </w:rPr>
        <w:t xml:space="preserve">- </w:t>
      </w:r>
      <w:r w:rsidRPr="005335B1">
        <w:rPr>
          <w:u w:val="dotted"/>
          <w:lang w:val="cs-CZ"/>
        </w:rPr>
        <w:t>Bible Kralická</w:t>
      </w:r>
    </w:p>
    <w:p w14:paraId="0D6DCAA8" w14:textId="77777777" w:rsidR="00424DDD" w:rsidRDefault="00424DDD" w:rsidP="0079184C">
      <w:pPr>
        <w:pStyle w:val="Heading2"/>
        <w:spacing w:line="240" w:lineRule="auto"/>
      </w:pPr>
      <w:bookmarkStart w:id="48" w:name="_Toc347315564"/>
      <w:r>
        <w:t>Pravopis novočeský</w:t>
      </w:r>
      <w:bookmarkEnd w:id="48"/>
    </w:p>
    <w:p w14:paraId="48044581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tři výrazné reformy:</w:t>
      </w:r>
    </w:p>
    <w:p w14:paraId="66EB41B9" w14:textId="77777777" w:rsidR="00424DDD" w:rsidRPr="009B4F73" w:rsidRDefault="00424DDD" w:rsidP="0079184C">
      <w:pPr>
        <w:pStyle w:val="Heading3"/>
        <w:spacing w:line="240" w:lineRule="auto"/>
        <w:rPr>
          <w:lang w:val="es-ES_tradnl"/>
        </w:rPr>
      </w:pPr>
      <w:bookmarkStart w:id="49" w:name="_Toc347315565"/>
      <w:r w:rsidRPr="009B4F73">
        <w:rPr>
          <w:lang w:val="es-ES_tradnl"/>
        </w:rPr>
        <w:t>Reforma analogická 1819</w:t>
      </w:r>
      <w:bookmarkEnd w:id="49"/>
    </w:p>
    <w:p w14:paraId="6A454A92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</w:t>
      </w:r>
      <w:r w:rsidRPr="005335B1">
        <w:rPr>
          <w:b/>
          <w:lang w:val="cs-CZ"/>
        </w:rPr>
        <w:t>Josef Dobrovský</w:t>
      </w:r>
    </w:p>
    <w:p w14:paraId="7F4AA03F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po c se píše i/í</w:t>
      </w:r>
    </w:p>
    <w:p w14:paraId="6CF28F97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 xml:space="preserve">- z, s záleží na etymologii – </w:t>
      </w:r>
      <w:r w:rsidRPr="00E069AD">
        <w:rPr>
          <w:rStyle w:val="exampleChar"/>
        </w:rPr>
        <w:t>syn, tisíc</w:t>
      </w:r>
    </w:p>
    <w:p w14:paraId="307B73B1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 xml:space="preserve">- vzor pán </w:t>
      </w:r>
      <w:r w:rsidR="005335B1">
        <w:rPr>
          <w:lang w:val="cs-CZ"/>
        </w:rPr>
        <w:t>–</w:t>
      </w:r>
      <w:r>
        <w:rPr>
          <w:lang w:val="cs-CZ"/>
        </w:rPr>
        <w:t xml:space="preserve"> </w:t>
      </w:r>
      <w:r w:rsidRPr="00E069AD">
        <w:rPr>
          <w:rStyle w:val="exampleChar"/>
        </w:rPr>
        <w:t>páni – kosi / pány – kosy</w:t>
      </w:r>
    </w:p>
    <w:p w14:paraId="0B120D11" w14:textId="77777777" w:rsidR="00424DDD" w:rsidRPr="009B4F73" w:rsidRDefault="00424DDD" w:rsidP="0079184C">
      <w:pPr>
        <w:pStyle w:val="Heading3"/>
        <w:spacing w:line="240" w:lineRule="auto"/>
        <w:rPr>
          <w:lang w:val="es-ES_tradnl"/>
        </w:rPr>
      </w:pPr>
      <w:bookmarkStart w:id="50" w:name="_Toc347315566"/>
      <w:r w:rsidRPr="009B4F73">
        <w:rPr>
          <w:lang w:val="es-ES_tradnl"/>
        </w:rPr>
        <w:t>Reforma (úprava) skladná 1842</w:t>
      </w:r>
      <w:bookmarkEnd w:id="50"/>
    </w:p>
    <w:p w14:paraId="4E8C0EC1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 xml:space="preserve">- </w:t>
      </w:r>
      <w:r w:rsidRPr="005335B1">
        <w:rPr>
          <w:b/>
          <w:lang w:val="cs-CZ"/>
        </w:rPr>
        <w:t>Pavel Josef Šafařík</w:t>
      </w:r>
    </w:p>
    <w:p w14:paraId="6E1EEA30" w14:textId="77777777" w:rsidR="00424DDD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pro hlásku í se používá í → uvolnění j a g</w:t>
      </w:r>
    </w:p>
    <w:p w14:paraId="2D86D0CD" w14:textId="77B7ECC8" w:rsidR="009D4EE9" w:rsidRDefault="009D4EE9" w:rsidP="009D4EE9">
      <w:pPr>
        <w:pStyle w:val="Vchoz"/>
        <w:spacing w:after="0" w:line="240" w:lineRule="auto"/>
        <w:rPr>
          <w:lang w:val="es-ES_tradnl"/>
        </w:rPr>
      </w:pPr>
      <w:r>
        <w:rPr>
          <w:lang w:val="es-ES_tradnl"/>
        </w:rPr>
        <w:t xml:space="preserve">- </w:t>
      </w:r>
      <w:r w:rsidRPr="009D4EE9">
        <w:rPr>
          <w:lang w:val="es-ES_tradnl"/>
        </w:rPr>
        <w:t>písmeno  j</w:t>
      </w:r>
      <w:r>
        <w:rPr>
          <w:lang w:val="es-ES_tradnl"/>
        </w:rPr>
        <w:t xml:space="preserve"> </w:t>
      </w:r>
      <w:r w:rsidRPr="009D4EE9">
        <w:rPr>
          <w:lang w:val="es-ES_tradnl"/>
        </w:rPr>
        <w:t>v platnosti hlásky [í] bylo nahrazeno</w:t>
      </w:r>
      <w:r>
        <w:rPr>
          <w:lang w:val="es-ES_tradnl"/>
        </w:rPr>
        <w:t xml:space="preserve"> </w:t>
      </w:r>
      <w:r w:rsidRPr="009D4EE9">
        <w:rPr>
          <w:lang w:val="es-ES_tradnl"/>
        </w:rPr>
        <w:t>gra</w:t>
      </w:r>
      <w:r>
        <w:rPr>
          <w:lang w:val="es-ES_tradnl"/>
        </w:rPr>
        <w:t>fémem í</w:t>
      </w:r>
    </w:p>
    <w:p w14:paraId="4A04B711" w14:textId="3632D9C6" w:rsidR="009D4EE9" w:rsidRPr="009D4EE9" w:rsidRDefault="009D4EE9" w:rsidP="009D4EE9">
      <w:pPr>
        <w:pStyle w:val="Vchoz"/>
        <w:spacing w:after="0" w:line="240" w:lineRule="auto"/>
        <w:rPr>
          <w:lang w:val="es-ES_tradnl"/>
        </w:rPr>
      </w:pPr>
      <w:r>
        <w:rPr>
          <w:lang w:val="es-ES_tradnl"/>
        </w:rPr>
        <w:t xml:space="preserve">- </w:t>
      </w:r>
      <w:r w:rsidRPr="009D4EE9">
        <w:rPr>
          <w:lang w:val="es-ES_tradnl"/>
        </w:rPr>
        <w:t>písmen</w:t>
      </w:r>
      <w:r>
        <w:rPr>
          <w:lang w:val="es-ES_tradnl"/>
        </w:rPr>
        <w:t>o j začalo označovat hlásku [j]</w:t>
      </w:r>
    </w:p>
    <w:p w14:paraId="66CED797" w14:textId="44B354D2" w:rsidR="009D4EE9" w:rsidRPr="009B4F73" w:rsidRDefault="009D4EE9" w:rsidP="009D4EE9">
      <w:pPr>
        <w:pStyle w:val="Vchoz"/>
        <w:spacing w:after="0" w:line="240" w:lineRule="auto"/>
        <w:rPr>
          <w:lang w:val="es-ES_tradnl"/>
        </w:rPr>
      </w:pPr>
      <w:r w:rsidRPr="009D4EE9">
        <w:rPr>
          <w:lang w:val="es-ES_tradnl"/>
        </w:rPr>
        <w:t>-  1849: w</w:t>
      </w:r>
      <w:r>
        <w:rPr>
          <w:lang w:val="es-ES_tradnl"/>
        </w:rPr>
        <w:t xml:space="preserve"> </w:t>
      </w:r>
      <w:r w:rsidRPr="009D4EE9">
        <w:rPr>
          <w:lang w:val="es-ES_tradnl"/>
        </w:rPr>
        <w:t>bylo nahrazeno v, ou</w:t>
      </w:r>
      <w:r>
        <w:rPr>
          <w:lang w:val="es-ES_tradnl"/>
        </w:rPr>
        <w:t xml:space="preserve"> </w:t>
      </w:r>
      <w:r w:rsidRPr="009D4EE9">
        <w:rPr>
          <w:lang w:val="es-ES_tradnl"/>
        </w:rPr>
        <w:t>se začalo používat místo au.</w:t>
      </w:r>
    </w:p>
    <w:p w14:paraId="330B18BE" w14:textId="77777777" w:rsidR="00424DDD" w:rsidRPr="009B4F73" w:rsidRDefault="00424DDD" w:rsidP="0079184C">
      <w:pPr>
        <w:pStyle w:val="Heading3"/>
        <w:spacing w:line="240" w:lineRule="auto"/>
        <w:rPr>
          <w:lang w:val="es-ES_tradnl"/>
        </w:rPr>
      </w:pPr>
      <w:bookmarkStart w:id="51" w:name="_Toc347315567"/>
      <w:r w:rsidRPr="009B4F73">
        <w:rPr>
          <w:lang w:val="es-ES_tradnl"/>
        </w:rPr>
        <w:t>Reforma 1849 – 1850</w:t>
      </w:r>
      <w:bookmarkEnd w:id="51"/>
    </w:p>
    <w:p w14:paraId="4BC0FAAD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na začátku slova je ú (psalo se v) a píše se ú → únor</w:t>
      </w:r>
    </w:p>
    <w:p w14:paraId="455DADE4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lastRenderedPageBreak/>
        <w:t>- kromě au se používá i ou</w:t>
      </w:r>
    </w:p>
    <w:p w14:paraId="35E4E503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 xml:space="preserve">- používá se forma s </w:t>
      </w:r>
      <w:r w:rsidR="005335B1" w:rsidRPr="005335B1">
        <w:rPr>
          <w:lang w:val="cs-CZ"/>
        </w:rPr>
        <w:t>-</w:t>
      </w:r>
      <w:r w:rsidRPr="005335B1">
        <w:rPr>
          <w:lang w:val="cs-CZ"/>
        </w:rPr>
        <w:t>li</w:t>
      </w:r>
      <w:r>
        <w:rPr>
          <w:lang w:val="cs-CZ"/>
        </w:rPr>
        <w:t xml:space="preserve"> → </w:t>
      </w:r>
      <w:r w:rsidRPr="00E069AD">
        <w:rPr>
          <w:rStyle w:val="exampleChar"/>
        </w:rPr>
        <w:t>ví-li</w:t>
      </w:r>
    </w:p>
    <w:p w14:paraId="29326E1F" w14:textId="38ADFB49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 xml:space="preserve">- </w:t>
      </w:r>
      <w:r w:rsidR="00D830FE">
        <w:rPr>
          <w:lang w:val="cs-CZ"/>
        </w:rPr>
        <w:t>[</w:t>
      </w:r>
      <w:r>
        <w:rPr>
          <w:lang w:val="cs-CZ"/>
        </w:rPr>
        <w:t>v</w:t>
      </w:r>
      <w:r w:rsidR="00D830FE">
        <w:rPr>
          <w:lang w:val="cs-CZ"/>
        </w:rPr>
        <w:t>]</w:t>
      </w:r>
      <w:r>
        <w:rPr>
          <w:lang w:val="cs-CZ"/>
        </w:rPr>
        <w:t> se nepíše w, ale v</w:t>
      </w:r>
    </w:p>
    <w:p w14:paraId="0EB7606D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 xml:space="preserve">- </w:t>
      </w:r>
      <w:r w:rsidRPr="00E069AD">
        <w:rPr>
          <w:rStyle w:val="exampleChar"/>
        </w:rPr>
        <w:t>chtělbys</w:t>
      </w:r>
      <w:r>
        <w:rPr>
          <w:lang w:val="cs-CZ"/>
        </w:rPr>
        <w:t xml:space="preserve"> se píše zvlášť</w:t>
      </w:r>
    </w:p>
    <w:p w14:paraId="2BFADBD0" w14:textId="77777777" w:rsidR="00424DDD" w:rsidRDefault="00424DDD" w:rsidP="0079184C">
      <w:pPr>
        <w:pStyle w:val="Date"/>
      </w:pPr>
      <w:r>
        <w:t>9. 10. 2012</w:t>
      </w:r>
    </w:p>
    <w:p w14:paraId="51CF8677" w14:textId="77777777" w:rsidR="00424DDD" w:rsidRDefault="00424DDD" w:rsidP="0079184C">
      <w:pPr>
        <w:pStyle w:val="Heading1"/>
        <w:spacing w:line="240" w:lineRule="auto"/>
      </w:pPr>
      <w:bookmarkStart w:id="52" w:name="_Toc347315568"/>
      <w:r>
        <w:t>Fonetická transkripce</w:t>
      </w:r>
      <w:bookmarkEnd w:id="52"/>
    </w:p>
    <w:p w14:paraId="21665D26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jednoznačný zápis zvukového plánu</w:t>
      </w:r>
    </w:p>
    <w:p w14:paraId="6F102D14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odhlíží se od pravopisných konvencí, snaha o co nejpřesnější záznam zvuku</w:t>
      </w:r>
    </w:p>
    <w:p w14:paraId="5A9E53E5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- 1 hláska (fón) = 1 znak</w:t>
      </w:r>
    </w:p>
    <w:p w14:paraId="07056D4F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slouží k zápisu výslovnosti cizích slov, ve slovnících znění slov</w:t>
      </w:r>
    </w:p>
    <w:p w14:paraId="763F1F80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rozšiřuje se množství znaků, které označují různé hlásky</w:t>
      </w:r>
    </w:p>
    <w:p w14:paraId="6EA86D5B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</w:p>
    <w:p w14:paraId="4E781FA3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b/>
          <w:lang w:val="cs-CZ"/>
        </w:rPr>
        <w:t>Rozdělení podle zápisu:</w:t>
      </w:r>
      <w:r>
        <w:rPr>
          <w:lang w:val="cs-CZ"/>
        </w:rPr>
        <w:t xml:space="preserve"> Systém alfabetický nebo nealfabetický</w:t>
      </w:r>
    </w:p>
    <w:p w14:paraId="7162997D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53" w:name="_Toc347315569"/>
      <w:r w:rsidRPr="009B4F73">
        <w:rPr>
          <w:lang w:val="cs-CZ"/>
        </w:rPr>
        <w:t>Alfabetický</w:t>
      </w:r>
      <w:bookmarkEnd w:id="53"/>
    </w:p>
    <w:p w14:paraId="6EA7321D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pro záznam užívána písmena (latinku většinou)</w:t>
      </w:r>
    </w:p>
    <w:p w14:paraId="1F3A7D58" w14:textId="77777777" w:rsidR="00424DDD" w:rsidRDefault="00424DDD" w:rsidP="0079184C">
      <w:pPr>
        <w:pStyle w:val="Heading3"/>
        <w:spacing w:line="240" w:lineRule="auto"/>
      </w:pPr>
      <w:bookmarkStart w:id="54" w:name="_Toc347315570"/>
      <w:r>
        <w:t>Nealfabetický</w:t>
      </w:r>
      <w:bookmarkEnd w:id="54"/>
    </w:p>
    <w:p w14:paraId="21E767B8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různé symboly - matematické, řecká písmena</w:t>
      </w:r>
    </w:p>
    <w:p w14:paraId="4582D403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ruší se v něm korelace s grafickým projevem jazyka</w:t>
      </w:r>
    </w:p>
    <w:p w14:paraId="470C4C95" w14:textId="77777777" w:rsidR="00424DDD" w:rsidRDefault="00424DDD" w:rsidP="0079184C">
      <w:pPr>
        <w:pStyle w:val="Vchoz"/>
        <w:spacing w:after="0" w:line="240" w:lineRule="auto"/>
      </w:pPr>
    </w:p>
    <w:p w14:paraId="3DE2D3A2" w14:textId="77777777" w:rsidR="00424DDD" w:rsidRDefault="00424DDD" w:rsidP="0079184C">
      <w:pPr>
        <w:pStyle w:val="Vchoz"/>
        <w:spacing w:after="0" w:line="240" w:lineRule="auto"/>
      </w:pPr>
      <w:r>
        <w:rPr>
          <w:b/>
          <w:lang w:val="cs-CZ"/>
        </w:rPr>
        <w:t>Rozdělení podle přístupu:</w:t>
      </w:r>
      <w:r>
        <w:rPr>
          <w:lang w:val="cs-CZ"/>
        </w:rPr>
        <w:t xml:space="preserve"> analytický, syntetický</w:t>
      </w:r>
    </w:p>
    <w:p w14:paraId="41DDD015" w14:textId="77777777" w:rsidR="00424DDD" w:rsidRDefault="00424DDD" w:rsidP="0079184C">
      <w:pPr>
        <w:pStyle w:val="Heading3"/>
        <w:spacing w:line="240" w:lineRule="auto"/>
      </w:pPr>
      <w:bookmarkStart w:id="55" w:name="_Toc347315571"/>
      <w:r>
        <w:t>Analytický</w:t>
      </w:r>
      <w:bookmarkEnd w:id="55"/>
    </w:p>
    <w:p w14:paraId="7584947C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složitější</w:t>
      </w:r>
    </w:p>
    <w:p w14:paraId="7A415799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každá hláska zaznamenána vzorcem, vypovídá o artikulaci, atd.</w:t>
      </w:r>
    </w:p>
    <w:p w14:paraId="37CA80D8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dnes se již nepoužívá, nahrazen počítačovým zpracováním</w:t>
      </w:r>
    </w:p>
    <w:p w14:paraId="6EBDA679" w14:textId="77777777" w:rsidR="00424DDD" w:rsidRDefault="00424DDD" w:rsidP="0079184C">
      <w:pPr>
        <w:pStyle w:val="Heading3"/>
        <w:spacing w:line="240" w:lineRule="auto"/>
      </w:pPr>
      <w:bookmarkStart w:id="56" w:name="_Toc347315572"/>
      <w:r>
        <w:t>Syntetický</w:t>
      </w:r>
      <w:bookmarkEnd w:id="56"/>
    </w:p>
    <w:p w14:paraId="7CA85F26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jedna značka shrnuje informace o jedné hlásce</w:t>
      </w:r>
    </w:p>
    <w:p w14:paraId="625723EC" w14:textId="77777777" w:rsidR="00424DDD" w:rsidRDefault="00424DDD" w:rsidP="0079184C">
      <w:pPr>
        <w:pStyle w:val="Vchoz"/>
        <w:spacing w:after="0" w:line="240" w:lineRule="auto"/>
      </w:pPr>
    </w:p>
    <w:p w14:paraId="4409FCF6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Dnes se používají alfabetické a syntetické</w:t>
      </w:r>
    </w:p>
    <w:p w14:paraId="4E3A363E" w14:textId="77777777" w:rsidR="00424DDD" w:rsidRDefault="00C21894" w:rsidP="0079184C">
      <w:pPr>
        <w:pStyle w:val="Vchoz"/>
        <w:spacing w:after="0" w:line="240" w:lineRule="auto"/>
      </w:pPr>
      <w:r>
        <w:rPr>
          <w:lang w:val="cs-CZ"/>
        </w:rPr>
        <w:t>příklad analytické transkripce</w:t>
      </w:r>
      <w:r w:rsidR="00424DDD" w:rsidRPr="00E069AD">
        <w:rPr>
          <w:lang w:val="cs-CZ"/>
        </w:rPr>
        <w:t>:</w:t>
      </w:r>
      <w:r w:rsidR="00424DDD">
        <w:rPr>
          <w:lang w:val="cs-CZ"/>
        </w:rPr>
        <w:t xml:space="preserve"> [p]: α0aβ“δ0c3</w:t>
      </w:r>
    </w:p>
    <w:p w14:paraId="2A3FD04D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(rty zavřeny, není účasten hlas, …)</w:t>
      </w:r>
    </w:p>
    <w:p w14:paraId="6D26E366" w14:textId="77777777" w:rsidR="00424DDD" w:rsidRDefault="00424DDD" w:rsidP="0079184C">
      <w:pPr>
        <w:pStyle w:val="Heading2"/>
        <w:spacing w:line="240" w:lineRule="auto"/>
      </w:pPr>
      <w:bookmarkStart w:id="57" w:name="_Toc347315573"/>
      <w:r>
        <w:t>Mezinárodní fonetická transkripce</w:t>
      </w:r>
      <w:bookmarkEnd w:id="57"/>
    </w:p>
    <w:p w14:paraId="07EEC08F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IPA / API (eng abbrev / fr abbrev)</w:t>
      </w:r>
    </w:p>
    <w:p w14:paraId="6D5DF534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vznikla z jazyků pro románské, germánské; pro jazyky slovanské ne úplně vhodná</w:t>
      </w:r>
    </w:p>
    <w:p w14:paraId="4894C221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zavedla se pro srovnání mezi jednotlivými jazyky</w:t>
      </w:r>
    </w:p>
    <w:p w14:paraId="0DE837BF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z roku 1886</w:t>
      </w:r>
    </w:p>
    <w:p w14:paraId="20AF4001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poslední revize 2005</w:t>
      </w:r>
    </w:p>
    <w:p w14:paraId="7E3720E1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pro češtinu zbytečně složitá:</w:t>
      </w:r>
    </w:p>
    <w:p w14:paraId="23F5529F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ab/>
        <w:t>- zápis samohlásek (rozlišuje se otevřenost souhlásek)</w:t>
      </w:r>
    </w:p>
    <w:p w14:paraId="156F7368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ab/>
      </w:r>
      <w:r>
        <w:rPr>
          <w:lang w:val="cs-CZ"/>
        </w:rPr>
        <w:tab/>
        <w:t>- více stupňů kvantity</w:t>
      </w:r>
    </w:p>
    <w:p w14:paraId="6FAB27DB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ab/>
        <w:t>- zápis afrikát - ts/c, dz/dž</w:t>
      </w:r>
    </w:p>
    <w:p w14:paraId="1424FCEA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ab/>
        <w:t>- zápis palatálních okluziv - ď, ť, ň - v IPA velmi speciální znaky</w:t>
      </w:r>
    </w:p>
    <w:p w14:paraId="6A075653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u w:val="single"/>
          <w:lang w:val="cs-CZ"/>
        </w:rPr>
        <w:lastRenderedPageBreak/>
        <w:t>IPA</w:t>
      </w:r>
      <w:r>
        <w:rPr>
          <w:u w:val="single"/>
          <w:lang w:val="cs-CZ"/>
        </w:rPr>
        <w:tab/>
      </w:r>
      <w:r>
        <w:rPr>
          <w:u w:val="single"/>
          <w:lang w:val="cs-CZ"/>
        </w:rPr>
        <w:tab/>
      </w:r>
      <w:r>
        <w:rPr>
          <w:u w:val="single"/>
          <w:lang w:val="cs-CZ"/>
        </w:rPr>
        <w:tab/>
      </w:r>
      <w:r>
        <w:rPr>
          <w:u w:val="single"/>
          <w:lang w:val="cs-CZ"/>
        </w:rPr>
        <w:tab/>
        <w:t>zjednodušená fonet. transkripce</w:t>
      </w:r>
    </w:p>
    <w:p w14:paraId="3687ACA2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ε</w:t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>e</w:t>
      </w:r>
    </w:p>
    <w:p w14:paraId="0DF68DB5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a: a. a</w:t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>á a</w:t>
      </w:r>
    </w:p>
    <w:p w14:paraId="46A71DD6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 xml:space="preserve">ɲ </w:t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>ň</w:t>
      </w:r>
    </w:p>
    <w:p w14:paraId="143086B8" w14:textId="77777777" w:rsidR="00424DDD" w:rsidRPr="009B4F73" w:rsidRDefault="00424DDD" w:rsidP="0079184C">
      <w:pPr>
        <w:pStyle w:val="Heading2"/>
        <w:spacing w:line="240" w:lineRule="auto"/>
        <w:rPr>
          <w:lang w:val="es-ES_tradnl"/>
        </w:rPr>
      </w:pPr>
      <w:bookmarkStart w:id="58" w:name="_Toc347315574"/>
      <w:r w:rsidRPr="009B4F73">
        <w:rPr>
          <w:lang w:val="es-ES_tradnl"/>
        </w:rPr>
        <w:t>Standardní zjednodušená transkripce</w:t>
      </w:r>
      <w:bookmarkEnd w:id="58"/>
    </w:p>
    <w:p w14:paraId="24ACEA82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alfabetická, syntetická</w:t>
      </w:r>
    </w:p>
    <w:p w14:paraId="18AD3068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na bázi pravopisu, ale odhlíží od konvencí</w:t>
      </w:r>
    </w:p>
    <w:p w14:paraId="4726BB94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vždy se uvádí v [ ]</w:t>
      </w:r>
    </w:p>
    <w:p w14:paraId="33F706A4" w14:textId="77777777" w:rsidR="00424DDD" w:rsidRPr="009B4F73" w:rsidRDefault="00C21894" w:rsidP="0079184C">
      <w:pPr>
        <w:pStyle w:val="Vchoz"/>
        <w:spacing w:after="0" w:line="240" w:lineRule="auto"/>
        <w:rPr>
          <w:lang w:val="es-ES_tradnl"/>
        </w:rPr>
      </w:pPr>
      <w:r w:rsidRPr="00C21894">
        <w:rPr>
          <w:b/>
          <w:lang w:val="cs-CZ"/>
        </w:rPr>
        <w:t>Neobjeví se v ní</w:t>
      </w:r>
      <w:r w:rsidR="00424DDD">
        <w:rPr>
          <w:lang w:val="cs-CZ"/>
        </w:rPr>
        <w:t>: y, ý, ě, ů, x, w, q</w:t>
      </w:r>
      <w:r>
        <w:rPr>
          <w:lang w:val="cs-CZ"/>
        </w:rPr>
        <w:t xml:space="preserve">; </w:t>
      </w:r>
      <w:r w:rsidR="00424DDD">
        <w:rPr>
          <w:lang w:val="cs-CZ"/>
        </w:rPr>
        <w:t>velká písmena, interpunkce</w:t>
      </w:r>
    </w:p>
    <w:p w14:paraId="26C68E4E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Navíc</w:t>
      </w:r>
      <w:r w:rsidR="00C21894">
        <w:rPr>
          <w:lang w:val="cs-CZ"/>
        </w:rPr>
        <w:t xml:space="preserve"> proti std abecedě</w:t>
      </w:r>
      <w:r>
        <w:rPr>
          <w:lang w:val="cs-CZ"/>
        </w:rPr>
        <w:t xml:space="preserve">: </w:t>
      </w:r>
    </w:p>
    <w:p w14:paraId="2A4E202D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posiční varianty</w:t>
      </w:r>
    </w:p>
    <w:p w14:paraId="1D800935" w14:textId="69F85927" w:rsidR="00424DDD" w:rsidRDefault="00424DDD" w:rsidP="00E67C7E">
      <w:pPr>
        <w:pStyle w:val="Vchoz"/>
        <w:spacing w:after="0" w:line="360" w:lineRule="auto"/>
        <w:ind w:firstLine="720"/>
      </w:pPr>
      <w:r>
        <w:rPr>
          <w:lang w:val="cs-CZ"/>
        </w:rPr>
        <w:t xml:space="preserve">n: </w:t>
      </w:r>
      <w:r w:rsidR="001514A8">
        <w:rPr>
          <w:lang w:val="cs-CZ"/>
        </w:rPr>
        <w:tab/>
      </w:r>
      <w:r>
        <w:rPr>
          <w:lang w:val="cs-CZ"/>
        </w:rPr>
        <w:t xml:space="preserve">η - n + k,g: </w:t>
      </w:r>
      <w:r w:rsidRPr="00E069AD">
        <w:rPr>
          <w:rStyle w:val="exampleChar"/>
        </w:rPr>
        <w:t>[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>ba</w:t>
      </w:r>
      <w:r w:rsidR="00D06605" w:rsidRPr="00E069AD">
        <w:rPr>
          <w:rStyle w:val="exampleChar"/>
        </w:rPr>
        <w:t>ŋ</w:t>
      </w:r>
      <w:r w:rsidRPr="00E069AD">
        <w:rPr>
          <w:rStyle w:val="exampleChar"/>
        </w:rPr>
        <w:t>ka], [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>ma</w:t>
      </w:r>
      <w:r w:rsidR="00D06605" w:rsidRPr="00E069AD">
        <w:rPr>
          <w:rStyle w:val="exampleChar"/>
        </w:rPr>
        <w:t>ŋ</w:t>
      </w:r>
      <w:r w:rsidRPr="00E069AD">
        <w:rPr>
          <w:rStyle w:val="exampleChar"/>
        </w:rPr>
        <w:t>go]</w:t>
      </w:r>
    </w:p>
    <w:p w14:paraId="6D2EAE6F" w14:textId="7B476857" w:rsidR="00424DDD" w:rsidRDefault="00424DDD" w:rsidP="00E67C7E">
      <w:pPr>
        <w:pStyle w:val="Vchoz"/>
        <w:spacing w:after="0" w:line="360" w:lineRule="auto"/>
        <w:ind w:firstLine="720"/>
      </w:pPr>
      <w:r>
        <w:rPr>
          <w:lang w:val="cs-CZ"/>
        </w:rPr>
        <w:t>m:</w:t>
      </w:r>
      <w:r w:rsidR="001514A8">
        <w:rPr>
          <w:lang w:val="cs-CZ"/>
        </w:rPr>
        <w:tab/>
      </w:r>
      <w:r>
        <w:rPr>
          <w:lang w:val="cs-CZ"/>
        </w:rPr>
        <w:t xml:space="preserve">μ: labiodentální m +v,f: </w:t>
      </w:r>
      <w:r w:rsidRPr="00E069AD">
        <w:rPr>
          <w:rStyle w:val="exampleChar"/>
        </w:rPr>
        <w:t>[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>ni</w:t>
      </w:r>
      <w:r w:rsidR="00D06605" w:rsidRPr="00E069AD">
        <w:rPr>
          <w:rStyle w:val="exampleChar"/>
        </w:rPr>
        <w:t>ɱ</w:t>
      </w:r>
      <w:r w:rsidRPr="00E069AD">
        <w:rPr>
          <w:rStyle w:val="exampleChar"/>
        </w:rPr>
        <w:t>fa], [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>tra</w:t>
      </w:r>
      <w:r w:rsidR="00D06605" w:rsidRPr="00E069AD">
        <w:rPr>
          <w:rStyle w:val="exampleChar"/>
        </w:rPr>
        <w:t>ɱ</w:t>
      </w:r>
      <w:r w:rsidRPr="00E069AD">
        <w:rPr>
          <w:rStyle w:val="exampleChar"/>
        </w:rPr>
        <w:t>vaj]</w:t>
      </w:r>
    </w:p>
    <w:p w14:paraId="5AF9BCCA" w14:textId="4E858459" w:rsidR="00424DDD" w:rsidRPr="009B4F73" w:rsidRDefault="00424DDD" w:rsidP="00E67C7E">
      <w:pPr>
        <w:pStyle w:val="Vchoz"/>
        <w:spacing w:after="0" w:line="360" w:lineRule="auto"/>
        <w:ind w:left="720"/>
        <w:rPr>
          <w:lang w:val="cs-CZ"/>
        </w:rPr>
      </w:pPr>
      <w:r>
        <w:rPr>
          <w:lang w:val="cs-CZ"/>
        </w:rPr>
        <w:t>c:</w:t>
      </w:r>
      <w:r w:rsidR="001514A8">
        <w:rPr>
          <w:lang w:val="cs-CZ"/>
        </w:rPr>
        <w:tab/>
      </w:r>
      <w:r w:rsidR="00D06605" w:rsidRPr="00D06605">
        <w:rPr>
          <w:lang w:val="cs-CZ"/>
        </w:rPr>
        <w:t>ʒ</w:t>
      </w:r>
      <w:r w:rsidR="00D06605">
        <w:rPr>
          <w:lang w:val="cs-CZ"/>
        </w:rPr>
        <w:t>: znělé c:</w:t>
      </w:r>
      <w:r>
        <w:rPr>
          <w:lang w:val="cs-CZ"/>
        </w:rPr>
        <w:t xml:space="preserve"> </w:t>
      </w:r>
      <w:r w:rsidR="00D06605" w:rsidRPr="00E069AD">
        <w:rPr>
          <w:rStyle w:val="exampleChar"/>
        </w:rPr>
        <w:t>[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>po</w:t>
      </w:r>
      <w:r w:rsidR="00D06605" w:rsidRPr="00E069AD">
        <w:rPr>
          <w:rStyle w:val="exampleChar"/>
        </w:rPr>
        <w:t>ʒ</w:t>
      </w:r>
      <w:r w:rsidRPr="00E069AD">
        <w:rPr>
          <w:rStyle w:val="exampleChar"/>
        </w:rPr>
        <w:t>im</w:t>
      </w:r>
      <w:r w:rsidR="00D06605" w:rsidRPr="00E069AD">
        <w:rPr>
          <w:rStyle w:val="exampleChar"/>
        </w:rPr>
        <w:t>]</w:t>
      </w:r>
      <w:r w:rsidRPr="00E069AD">
        <w:rPr>
          <w:rStyle w:val="exampleChar"/>
        </w:rPr>
        <w:t xml:space="preserve">, </w:t>
      </w:r>
      <w:r w:rsidR="00D06605" w:rsidRPr="00E069AD">
        <w:rPr>
          <w:rStyle w:val="exampleChar"/>
        </w:rPr>
        <w:t>[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>le</w:t>
      </w:r>
      <w:r w:rsidR="00D06605" w:rsidRPr="00E069AD">
        <w:rPr>
          <w:rStyle w:val="exampleChar"/>
        </w:rPr>
        <w:t>ʒ</w:t>
      </w:r>
      <w:r w:rsidRPr="00E069AD">
        <w:rPr>
          <w:rStyle w:val="exampleChar"/>
        </w:rPr>
        <w:t>kdo</w:t>
      </w:r>
      <w:r w:rsidR="00D06605" w:rsidRPr="00E069AD">
        <w:rPr>
          <w:rStyle w:val="exampleChar"/>
        </w:rPr>
        <w:t>]</w:t>
      </w:r>
    </w:p>
    <w:p w14:paraId="7384CC81" w14:textId="73332345" w:rsidR="00424DDD" w:rsidRPr="00E069AD" w:rsidRDefault="00424DDD" w:rsidP="00E67C7E">
      <w:pPr>
        <w:pStyle w:val="Vchoz"/>
        <w:spacing w:after="0" w:line="360" w:lineRule="auto"/>
        <w:ind w:left="720"/>
        <w:rPr>
          <w:rStyle w:val="exampleChar"/>
        </w:rPr>
      </w:pPr>
      <w:r>
        <w:rPr>
          <w:lang w:val="cs-CZ"/>
        </w:rPr>
        <w:t>č:</w:t>
      </w:r>
      <w:r w:rsidR="001514A8">
        <w:rPr>
          <w:lang w:val="cs-CZ"/>
        </w:rPr>
        <w:tab/>
      </w:r>
      <w:r w:rsidR="00D06605" w:rsidRPr="00D06605">
        <w:rPr>
          <w:lang w:val="cs-CZ"/>
        </w:rPr>
        <w:t>ʒ̆</w:t>
      </w:r>
      <w:r w:rsidR="00D06605">
        <w:rPr>
          <w:lang w:val="cs-CZ"/>
        </w:rPr>
        <w:t>: znělé č:</w:t>
      </w:r>
      <w:r>
        <w:rPr>
          <w:lang w:val="cs-CZ"/>
        </w:rPr>
        <w:t xml:space="preserve"> </w:t>
      </w:r>
      <w:r w:rsidR="00D06605" w:rsidRPr="00E069AD">
        <w:rPr>
          <w:rStyle w:val="exampleChar"/>
        </w:rPr>
        <w:t>[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>lé</w:t>
      </w:r>
      <w:r w:rsidR="00D06605" w:rsidRPr="00E069AD">
        <w:rPr>
          <w:rStyle w:val="exampleChar"/>
        </w:rPr>
        <w:t>ʒ̆</w:t>
      </w:r>
      <w:r w:rsidRPr="00E069AD">
        <w:rPr>
          <w:rStyle w:val="exampleChar"/>
        </w:rPr>
        <w:t>ba</w:t>
      </w:r>
      <w:r w:rsidR="00D06605" w:rsidRPr="00E069AD">
        <w:rPr>
          <w:rStyle w:val="exampleChar"/>
        </w:rPr>
        <w:t>]</w:t>
      </w:r>
      <w:r w:rsidRPr="00E069AD">
        <w:rPr>
          <w:rStyle w:val="exampleChar"/>
        </w:rPr>
        <w:t xml:space="preserve">, </w:t>
      </w:r>
      <w:r w:rsidR="00D06605" w:rsidRPr="00E069AD">
        <w:rPr>
          <w:rStyle w:val="exampleChar"/>
        </w:rPr>
        <w:t>[</w:t>
      </w:r>
      <w:r w:rsidR="00D33FCB">
        <w:rPr>
          <w:rStyle w:val="exampleChar"/>
        </w:rPr>
        <w:t>ˈ</w:t>
      </w:r>
      <w:r w:rsidR="00D06605" w:rsidRPr="00E069AD">
        <w:rPr>
          <w:rStyle w:val="exampleChar"/>
        </w:rPr>
        <w:t>ʒ̆</w:t>
      </w:r>
      <w:r w:rsidRPr="00E069AD">
        <w:rPr>
          <w:rStyle w:val="exampleChar"/>
        </w:rPr>
        <w:t>ez</w:t>
      </w:r>
      <w:r w:rsidR="00D06605" w:rsidRPr="00E069AD">
        <w:rPr>
          <w:rStyle w:val="exampleChar"/>
        </w:rPr>
        <w:t>]</w:t>
      </w:r>
    </w:p>
    <w:p w14:paraId="3232E308" w14:textId="0BDCFF36" w:rsidR="00424DDD" w:rsidRPr="009B4F73" w:rsidRDefault="00424DDD" w:rsidP="00E67C7E">
      <w:pPr>
        <w:pStyle w:val="Vchoz"/>
        <w:spacing w:after="0" w:line="360" w:lineRule="auto"/>
        <w:ind w:left="720"/>
        <w:rPr>
          <w:lang w:val="cs-CZ"/>
        </w:rPr>
      </w:pPr>
      <w:r>
        <w:rPr>
          <w:lang w:val="cs-CZ"/>
        </w:rPr>
        <w:t>ch</w:t>
      </w:r>
      <w:r w:rsidR="001514A8">
        <w:rPr>
          <w:lang w:val="cs-CZ"/>
        </w:rPr>
        <w:tab/>
      </w:r>
      <w:r w:rsidR="00D06605" w:rsidRPr="00D06605">
        <w:rPr>
          <w:lang w:val="cs-CZ"/>
        </w:rPr>
        <w:t>ɣ</w:t>
      </w:r>
      <w:r>
        <w:rPr>
          <w:lang w:val="cs-CZ"/>
        </w:rPr>
        <w:t xml:space="preserve"> - ch-h </w:t>
      </w:r>
      <w:r w:rsidRPr="00E069AD">
        <w:rPr>
          <w:rStyle w:val="exampleChar"/>
        </w:rPr>
        <w:t>[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>bi</w:t>
      </w:r>
      <w:r w:rsidR="00D06605" w:rsidRPr="00E069AD">
        <w:rPr>
          <w:rStyle w:val="exampleChar"/>
        </w:rPr>
        <w:t>ɣ</w:t>
      </w:r>
      <w:r w:rsidRPr="00E069AD">
        <w:rPr>
          <w:rStyle w:val="exampleChar"/>
        </w:rPr>
        <w:t xml:space="preserve"> bil]</w:t>
      </w:r>
      <w:r>
        <w:rPr>
          <w:lang w:val="cs-CZ"/>
        </w:rPr>
        <w:t xml:space="preserve"> - píše se spíš jako </w:t>
      </w:r>
      <w:r w:rsidRPr="00E069AD">
        <w:rPr>
          <w:rStyle w:val="exampleChar"/>
        </w:rPr>
        <w:t>[bih bil]</w:t>
      </w:r>
    </w:p>
    <w:p w14:paraId="653C86AA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</w:p>
    <w:p w14:paraId="5E072303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 xml:space="preserve"> </w:t>
      </w:r>
      <w:r w:rsidR="00D06605" w:rsidRPr="00D06605">
        <w:rPr>
          <w:lang w:val="cs-CZ"/>
        </w:rPr>
        <w:t>r̥</w:t>
      </w:r>
      <w:r>
        <w:rPr>
          <w:lang w:val="cs-CZ"/>
        </w:rPr>
        <w:t xml:space="preserve">, </w:t>
      </w:r>
      <w:r w:rsidR="00D06605" w:rsidRPr="00D06605">
        <w:rPr>
          <w:lang w:val="cs-CZ"/>
        </w:rPr>
        <w:t>l̥</w:t>
      </w:r>
      <w:r>
        <w:rPr>
          <w:lang w:val="cs-CZ"/>
        </w:rPr>
        <w:t xml:space="preserve">, </w:t>
      </w:r>
      <w:r w:rsidR="00D06605" w:rsidRPr="00D06605">
        <w:rPr>
          <w:lang w:val="cs-CZ"/>
        </w:rPr>
        <w:t>m̥</w:t>
      </w:r>
      <w:r>
        <w:rPr>
          <w:lang w:val="cs-CZ"/>
        </w:rPr>
        <w:t xml:space="preserve"> - pokud slabikotvorné - píše se pod nimi kroužek</w:t>
      </w:r>
    </w:p>
    <w:p w14:paraId="52D72293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</w:p>
    <w:p w14:paraId="22563E3E" w14:textId="77777777" w:rsidR="00424DDD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b/>
          <w:lang w:val="cs-CZ"/>
        </w:rPr>
        <w:t>ráz</w:t>
      </w:r>
      <w:r>
        <w:rPr>
          <w:lang w:val="cs-CZ"/>
        </w:rPr>
        <w:t xml:space="preserve"> - pokud slovo začíná na vokál - </w:t>
      </w:r>
      <w:r w:rsidRPr="00E069AD">
        <w:rPr>
          <w:rStyle w:val="exampleChar"/>
        </w:rPr>
        <w:t>oko [</w:t>
      </w:r>
      <w:r w:rsidR="00D06605" w:rsidRPr="00E069AD">
        <w:rPr>
          <w:rStyle w:val="exampleChar"/>
        </w:rPr>
        <w:t>ˈˀ</w:t>
      </w:r>
      <w:r w:rsidRPr="00E069AD">
        <w:rPr>
          <w:rStyle w:val="exampleChar"/>
        </w:rPr>
        <w:t>oko]</w:t>
      </w:r>
      <w:r>
        <w:rPr>
          <w:lang w:val="cs-CZ"/>
        </w:rPr>
        <w:t xml:space="preserve"> - za přízvukem se píše taková hůlka</w:t>
      </w:r>
      <w:r w:rsidR="00BF2987">
        <w:rPr>
          <w:lang w:val="cs-CZ"/>
        </w:rPr>
        <w:t xml:space="preserve">: </w:t>
      </w:r>
      <w:r>
        <w:rPr>
          <w:lang w:val="cs-CZ"/>
        </w:rPr>
        <w:t xml:space="preserve"> </w:t>
      </w:r>
      <w:r w:rsidR="00BF2987" w:rsidRPr="00BF2987">
        <w:rPr>
          <w:lang w:val="cs-CZ"/>
        </w:rPr>
        <w:t>ˀ</w:t>
      </w:r>
    </w:p>
    <w:p w14:paraId="619E8605" w14:textId="77777777" w:rsidR="00BF2987" w:rsidRPr="009B4F73" w:rsidRDefault="00BF2987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 xml:space="preserve">více </w:t>
      </w:r>
      <w:hyperlink w:anchor="_Ráz" w:history="1">
        <w:r w:rsidRPr="00BF2987">
          <w:rPr>
            <w:rStyle w:val="Hyperlink"/>
            <w:lang w:val="cs-CZ"/>
          </w:rPr>
          <w:t>níže v dokumentu</w:t>
        </w:r>
      </w:hyperlink>
    </w:p>
    <w:p w14:paraId="1988622F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</w:p>
    <w:p w14:paraId="202B5BED" w14:textId="77777777" w:rsidR="00CD7A09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dřít - progresivní asimilace</w:t>
      </w:r>
    </w:p>
    <w:p w14:paraId="3A724513" w14:textId="77777777" w:rsidR="00424DDD" w:rsidRPr="00CD7A09" w:rsidRDefault="00CD7A09" w:rsidP="0079184C">
      <w:pPr>
        <w:pStyle w:val="Vchoz"/>
        <w:spacing w:after="0" w:line="240" w:lineRule="auto"/>
        <w:rPr>
          <w:rStyle w:val="Emphasis"/>
        </w:rPr>
      </w:pPr>
      <w:r w:rsidRPr="00CD7A09">
        <w:rPr>
          <w:rStyle w:val="Emphasis"/>
        </w:rPr>
        <w:t>O progresivní asimilaci mluvíme tam, kde jsou pro výslovnost souhláskové skupiny rozhodující vlastnosti souhlásky první (např. neznělé [s] + znělé [ɦ] &gt; neznělé [sx], typ [sxoda])</w:t>
      </w:r>
      <w:r>
        <w:rPr>
          <w:rStyle w:val="Emphasis"/>
        </w:rPr>
        <w:t xml:space="preserve"> (Krčmová)</w:t>
      </w:r>
    </w:p>
    <w:p w14:paraId="4CD0C9A9" w14:textId="77777777" w:rsidR="00424DDD" w:rsidRDefault="00424DDD" w:rsidP="0079184C">
      <w:pPr>
        <w:pStyle w:val="Date"/>
      </w:pPr>
      <w:r>
        <w:t>16. 10. 2012</w:t>
      </w:r>
    </w:p>
    <w:p w14:paraId="00D5377C" w14:textId="77777777" w:rsidR="00424DDD" w:rsidRDefault="00424DDD" w:rsidP="0079184C">
      <w:pPr>
        <w:pStyle w:val="Heading1"/>
        <w:spacing w:line="240" w:lineRule="auto"/>
      </w:pPr>
      <w:bookmarkStart w:id="59" w:name="_Toc347315575"/>
      <w:r>
        <w:t>Ortoepie</w:t>
      </w:r>
      <w:bookmarkEnd w:id="59"/>
    </w:p>
    <w:p w14:paraId="0EBE306B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nauka o spisovné výslovnosti</w:t>
      </w:r>
    </w:p>
    <w:p w14:paraId="31543E55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logopedie – zabývá se vadami řeči</w:t>
      </w:r>
    </w:p>
    <w:p w14:paraId="07E81079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ortofonie – nauka o správném tvoření hlásek, artikulace správných hlásek</w:t>
      </w:r>
    </w:p>
    <w:p w14:paraId="6CCC95A8" w14:textId="77777777" w:rsidR="00424DDD" w:rsidRPr="009B4F73" w:rsidRDefault="00F47340" w:rsidP="0079184C">
      <w:pPr>
        <w:pStyle w:val="Vchoz"/>
        <w:spacing w:after="0" w:line="240" w:lineRule="auto"/>
        <w:rPr>
          <w:lang w:val="cs-CZ"/>
        </w:rPr>
      </w:pPr>
      <w:r>
        <w:rPr>
          <w:b/>
          <w:lang w:val="cs-CZ"/>
        </w:rPr>
        <w:t>Jan Hus</w:t>
      </w:r>
      <w:r w:rsidRPr="00F47340">
        <w:rPr>
          <w:u w:val="dotted"/>
          <w:lang w:val="cs-CZ"/>
        </w:rPr>
        <w:t xml:space="preserve"> </w:t>
      </w:r>
      <w:r w:rsidRPr="00F47340">
        <w:rPr>
          <w:lang w:val="cs-CZ"/>
        </w:rPr>
        <w:t xml:space="preserve"> –</w:t>
      </w:r>
      <w:r>
        <w:rPr>
          <w:b/>
          <w:lang w:val="cs-CZ"/>
        </w:rPr>
        <w:t xml:space="preserve"> </w:t>
      </w:r>
      <w:r w:rsidR="00424DDD" w:rsidRPr="00F47340">
        <w:rPr>
          <w:u w:val="dotted"/>
          <w:lang w:val="cs-CZ"/>
        </w:rPr>
        <w:t>Ortographia bohemica</w:t>
      </w:r>
      <w:r w:rsidR="00424DDD">
        <w:rPr>
          <w:b/>
          <w:lang w:val="cs-CZ"/>
        </w:rPr>
        <w:t xml:space="preserve"> </w:t>
      </w:r>
      <w:r w:rsidR="00424DDD" w:rsidRPr="00F47340">
        <w:rPr>
          <w:lang w:val="cs-CZ"/>
        </w:rPr>
        <w:t>– 1406-1412</w:t>
      </w:r>
      <w:r w:rsidR="00424DDD">
        <w:rPr>
          <w:b/>
          <w:lang w:val="cs-CZ"/>
        </w:rPr>
        <w:t xml:space="preserve"> </w:t>
      </w:r>
    </w:p>
    <w:p w14:paraId="7F965037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 xml:space="preserve">- první dílo o </w:t>
      </w:r>
      <w:r w:rsidR="00F47340">
        <w:rPr>
          <w:lang w:val="cs-CZ"/>
        </w:rPr>
        <w:t>č</w:t>
      </w:r>
      <w:r>
        <w:rPr>
          <w:lang w:val="cs-CZ"/>
        </w:rPr>
        <w:t>eském pravopisu</w:t>
      </w:r>
    </w:p>
    <w:p w14:paraId="44905214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regulace "spisovné" češtiny</w:t>
      </w:r>
    </w:p>
    <w:p w14:paraId="6FA9AC18" w14:textId="77777777" w:rsidR="00424DDD" w:rsidRPr="009B4F73" w:rsidRDefault="00424DDD" w:rsidP="0079184C">
      <w:pPr>
        <w:pStyle w:val="Vchoz"/>
        <w:spacing w:after="0" w:line="240" w:lineRule="auto"/>
        <w:ind w:left="1440"/>
        <w:rPr>
          <w:lang w:val="cs-CZ"/>
        </w:rPr>
      </w:pPr>
      <w:r>
        <w:rPr>
          <w:lang w:val="cs-CZ"/>
        </w:rPr>
        <w:t>- kritisuje Pražany, že nevyslovují dvojí l, dvojí i/y</w:t>
      </w:r>
    </w:p>
    <w:p w14:paraId="5B3C04F6" w14:textId="77777777" w:rsidR="00424DDD" w:rsidRPr="009B4F73" w:rsidRDefault="00424DDD" w:rsidP="0079184C">
      <w:pPr>
        <w:pStyle w:val="Vchoz"/>
        <w:spacing w:after="0" w:line="240" w:lineRule="auto"/>
        <w:ind w:left="1440"/>
        <w:rPr>
          <w:lang w:val="cs-CZ"/>
        </w:rPr>
      </w:pPr>
      <w:r>
        <w:rPr>
          <w:lang w:val="cs-CZ"/>
        </w:rPr>
        <w:t>- chce jazyk vrátit do dřívější podoby, upřednostňuje archaickou výslovnost</w:t>
      </w:r>
    </w:p>
    <w:p w14:paraId="28972F1B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b/>
          <w:lang w:val="cs-CZ"/>
        </w:rPr>
        <w:t xml:space="preserve">Jan Blahoslav </w:t>
      </w:r>
      <w:r w:rsidRPr="00F47340">
        <w:rPr>
          <w:lang w:val="cs-CZ"/>
        </w:rPr>
        <w:t xml:space="preserve">– </w:t>
      </w:r>
      <w:r w:rsidRPr="00F47340">
        <w:rPr>
          <w:u w:val="dotted"/>
          <w:lang w:val="cs-CZ"/>
        </w:rPr>
        <w:t>Vady kazatelů</w:t>
      </w:r>
      <w:r>
        <w:rPr>
          <w:b/>
          <w:lang w:val="cs-CZ"/>
        </w:rPr>
        <w:t xml:space="preserve"> </w:t>
      </w:r>
      <w:r>
        <w:rPr>
          <w:lang w:val="cs-CZ"/>
        </w:rPr>
        <w:t>– 1570/1</w:t>
      </w:r>
    </w:p>
    <w:p w14:paraId="4AF6DB33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rétorika</w:t>
      </w:r>
    </w:p>
    <w:p w14:paraId="7B441CCC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vyjadřuje se k dialektům</w:t>
      </w:r>
    </w:p>
    <w:p w14:paraId="7F11C62D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subjektivní estetické hledisko – co je pěkné, to je správné</w:t>
      </w:r>
    </w:p>
    <w:p w14:paraId="67ECA727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b/>
          <w:lang w:val="cs-CZ"/>
        </w:rPr>
        <w:t xml:space="preserve">Jan Ámos Komenský - </w:t>
      </w:r>
      <w:r w:rsidRPr="00F47340">
        <w:rPr>
          <w:u w:val="dotted"/>
          <w:lang w:val="cs-CZ"/>
        </w:rPr>
        <w:t>Umění kazatelské</w:t>
      </w:r>
      <w:r>
        <w:rPr>
          <w:lang w:val="cs-CZ"/>
        </w:rPr>
        <w:t xml:space="preserve"> – 17. stol.</w:t>
      </w:r>
    </w:p>
    <w:p w14:paraId="7CD57847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kritika kazatelů</w:t>
      </w:r>
    </w:p>
    <w:p w14:paraId="24743853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lastRenderedPageBreak/>
        <w:t>- věnuje se prozodiím - intonace, přízvukování</w:t>
      </w:r>
    </w:p>
    <w:p w14:paraId="19A19DCC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b/>
          <w:lang w:val="cs-CZ"/>
        </w:rPr>
        <w:t>Josef Dobrovský</w:t>
      </w:r>
      <w:r>
        <w:rPr>
          <w:lang w:val="cs-CZ"/>
        </w:rPr>
        <w:t xml:space="preserve"> – píše německy o českém přízvuku</w:t>
      </w:r>
    </w:p>
    <w:p w14:paraId="682F662F" w14:textId="77777777" w:rsidR="00424DDD" w:rsidRPr="009B4F73" w:rsidRDefault="00424DDD" w:rsidP="0079184C">
      <w:pPr>
        <w:pStyle w:val="Vchoz"/>
        <w:spacing w:after="0" w:line="240" w:lineRule="auto"/>
        <w:ind w:firstLine="720"/>
        <w:rPr>
          <w:lang w:val="cs-CZ"/>
        </w:rPr>
      </w:pPr>
      <w:r>
        <w:rPr>
          <w:lang w:val="cs-CZ"/>
        </w:rPr>
        <w:t>-</w:t>
      </w:r>
      <w:r w:rsidR="00F47340">
        <w:rPr>
          <w:lang w:val="cs-CZ"/>
        </w:rPr>
        <w:t xml:space="preserve"> </w:t>
      </w:r>
      <w:r>
        <w:rPr>
          <w:lang w:val="cs-CZ"/>
        </w:rPr>
        <w:t>v tomto období směšování písmene a hlásky (Lautlehre)</w:t>
      </w:r>
    </w:p>
    <w:p w14:paraId="7D70196C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b/>
          <w:lang w:val="cs-CZ"/>
        </w:rPr>
        <w:t>Jan Kollár</w:t>
      </w:r>
      <w:r>
        <w:rPr>
          <w:lang w:val="cs-CZ"/>
        </w:rPr>
        <w:t xml:space="preserve"> – </w:t>
      </w:r>
      <w:r w:rsidRPr="00F47340">
        <w:rPr>
          <w:u w:val="dotted"/>
          <w:lang w:val="cs-CZ"/>
        </w:rPr>
        <w:t xml:space="preserve">Myšlenky o libozvučnosti řeči vůbec, </w:t>
      </w:r>
      <w:r w:rsidR="00F47340">
        <w:rPr>
          <w:u w:val="dotted"/>
          <w:lang w:val="cs-CZ"/>
        </w:rPr>
        <w:t>obzvláště</w:t>
      </w:r>
      <w:r w:rsidRPr="00F47340">
        <w:rPr>
          <w:u w:val="dotted"/>
          <w:lang w:val="cs-CZ"/>
        </w:rPr>
        <w:t xml:space="preserve"> česko-slovanské</w:t>
      </w:r>
      <w:r>
        <w:rPr>
          <w:b/>
          <w:lang w:val="cs-CZ"/>
        </w:rPr>
        <w:t xml:space="preserve"> </w:t>
      </w:r>
      <w:r w:rsidR="00F47340">
        <w:rPr>
          <w:lang w:val="cs-CZ"/>
        </w:rPr>
        <w:t xml:space="preserve">– </w:t>
      </w:r>
      <w:r>
        <w:rPr>
          <w:lang w:val="cs-CZ"/>
        </w:rPr>
        <w:t>19. stol</w:t>
      </w:r>
    </w:p>
    <w:p w14:paraId="508C4A35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subjektivní, "co je krásné, to je správné"</w:t>
      </w:r>
    </w:p>
    <w:p w14:paraId="3107A467" w14:textId="7777777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b/>
          <w:lang w:val="cs-CZ"/>
        </w:rPr>
        <w:t xml:space="preserve">Josef Durdík – </w:t>
      </w:r>
      <w:r w:rsidRPr="00F47340">
        <w:rPr>
          <w:u w:val="dotted"/>
          <w:lang w:val="cs-CZ"/>
        </w:rPr>
        <w:t>Kalilogie čili o výslovnosti</w:t>
      </w:r>
      <w:r>
        <w:rPr>
          <w:lang w:val="cs-CZ"/>
        </w:rPr>
        <w:t xml:space="preserve"> – 1873</w:t>
      </w:r>
    </w:p>
    <w:p w14:paraId="0D3AD265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>- kalilogie – "krásná výslovnost" (= nauka o libozvučnosti)</w:t>
      </w:r>
    </w:p>
    <w:p w14:paraId="24A63167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první systematický pokus o popis výslovnosti, snaha o normu</w:t>
      </w:r>
    </w:p>
    <w:p w14:paraId="16C2058D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nedostatky: "co je krásné, to je správné", regionální hledisko (bere Pražany jako správnou oblast), subjektivita</w:t>
      </w:r>
    </w:p>
    <w:p w14:paraId="2C5BB07D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 xml:space="preserve">Antonín Frinta – </w:t>
      </w:r>
      <w:r w:rsidRPr="00F47340">
        <w:rPr>
          <w:u w:val="dotted"/>
          <w:lang w:val="cs-CZ"/>
        </w:rPr>
        <w:t>O správné výslovnosti češtiny a slovenštiny</w:t>
      </w:r>
      <w:r>
        <w:rPr>
          <w:lang w:val="cs-CZ"/>
        </w:rPr>
        <w:t xml:space="preserve"> – 1929</w:t>
      </w:r>
    </w:p>
    <w:p w14:paraId="548E8313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hodnotí hlediska pro normu: většinové, nebo, dominující postavení Prahy, nebo estetické hledisko</w:t>
      </w:r>
    </w:p>
    <w:p w14:paraId="7A475DAB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 w:rsidRPr="00F47340">
        <w:rPr>
          <w:u w:val="dotted"/>
          <w:lang w:val="cs-CZ"/>
        </w:rPr>
        <w:t>Novočeská výslovnost</w:t>
      </w:r>
      <w:r>
        <w:rPr>
          <w:lang w:val="cs-CZ"/>
        </w:rPr>
        <w:t xml:space="preserve"> – 1909</w:t>
      </w:r>
    </w:p>
    <w:p w14:paraId="1EE16D4C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přijde mu správná východočeská výslovnost, protože je Východočech, systematický popis výslovnost</w:t>
      </w:r>
      <w:r w:rsidR="00F47340">
        <w:rPr>
          <w:lang w:val="cs-CZ"/>
        </w:rPr>
        <w:t>i</w:t>
      </w:r>
      <w:r>
        <w:rPr>
          <w:lang w:val="cs-CZ"/>
        </w:rPr>
        <w:t xml:space="preserve"> (popisoval svůj vlastní hlas)</w:t>
      </w:r>
    </w:p>
    <w:p w14:paraId="492ABFF8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>František Trávníček</w:t>
      </w:r>
    </w:p>
    <w:p w14:paraId="08137240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>- původem z Moravy</w:t>
      </w:r>
    </w:p>
    <w:p w14:paraId="6D12BCF7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 w:rsidRPr="00F47340">
        <w:rPr>
          <w:u w:val="dotted"/>
          <w:lang w:val="cs-CZ"/>
        </w:rPr>
        <w:t>Správná výslovnost češtiny pro herce</w:t>
      </w:r>
      <w:r>
        <w:rPr>
          <w:b/>
          <w:lang w:val="cs-CZ"/>
        </w:rPr>
        <w:t xml:space="preserve"> </w:t>
      </w:r>
      <w:r>
        <w:rPr>
          <w:lang w:val="cs-CZ"/>
        </w:rPr>
        <w:t>– 1935</w:t>
      </w:r>
    </w:p>
    <w:p w14:paraId="02E84705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 w:rsidRPr="00F47340">
        <w:rPr>
          <w:u w:val="dotted"/>
          <w:lang w:val="cs-CZ"/>
        </w:rPr>
        <w:t>Spisovná česká výslovnost</w:t>
      </w:r>
      <w:r>
        <w:rPr>
          <w:lang w:val="cs-CZ"/>
        </w:rPr>
        <w:t xml:space="preserve"> – 1940</w:t>
      </w:r>
    </w:p>
    <w:p w14:paraId="23F944E3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es-ES_tradnl"/>
        </w:rPr>
      </w:pPr>
      <w:r>
        <w:rPr>
          <w:lang w:val="cs-CZ"/>
        </w:rPr>
        <w:t xml:space="preserve">- </w:t>
      </w:r>
      <w:r w:rsidR="00F47340">
        <w:rPr>
          <w:lang w:val="cs-CZ"/>
        </w:rPr>
        <w:t>subjektivita</w:t>
      </w:r>
      <w:r>
        <w:rPr>
          <w:lang w:val="cs-CZ"/>
        </w:rPr>
        <w:t>: byl v Brně, preferoval regionální hledisko</w:t>
      </w:r>
    </w:p>
    <w:p w14:paraId="2CD4898B" w14:textId="77777777" w:rsidR="00424DDD" w:rsidRPr="009B4F73" w:rsidRDefault="00424DDD" w:rsidP="0079184C">
      <w:pPr>
        <w:pStyle w:val="Heading3"/>
        <w:spacing w:line="240" w:lineRule="auto"/>
        <w:rPr>
          <w:lang w:val="es-ES_tradnl"/>
        </w:rPr>
      </w:pPr>
      <w:bookmarkStart w:id="60" w:name="_Toc347315576"/>
      <w:r>
        <w:rPr>
          <w:lang w:val="cs-CZ"/>
        </w:rPr>
        <w:t>Pražský lingvistický kroužek</w:t>
      </w:r>
      <w:bookmarkEnd w:id="60"/>
    </w:p>
    <w:p w14:paraId="70AD5224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 w:rsidRPr="00F47340">
        <w:rPr>
          <w:u w:val="dotted"/>
          <w:lang w:val="cs-CZ"/>
        </w:rPr>
        <w:t>Sborník Spisovná čeština a jazyková kultura</w:t>
      </w:r>
      <w:r>
        <w:rPr>
          <w:b/>
          <w:lang w:val="cs-CZ"/>
        </w:rPr>
        <w:t xml:space="preserve"> </w:t>
      </w:r>
      <w:r w:rsidRPr="00F47340">
        <w:rPr>
          <w:lang w:val="cs-CZ"/>
        </w:rPr>
        <w:t>– 1932</w:t>
      </w:r>
    </w:p>
    <w:p w14:paraId="44351535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 w:rsidRPr="00F47340">
        <w:rPr>
          <w:lang w:val="cs-CZ"/>
        </w:rPr>
        <w:t>- každá kapitola popisuje jeden jazykový plán</w:t>
      </w:r>
    </w:p>
    <w:p w14:paraId="437B5BE9" w14:textId="77777777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b/>
          <w:lang w:val="cs-CZ"/>
        </w:rPr>
        <w:t xml:space="preserve">- Miloš Vajgar – </w:t>
      </w:r>
      <w:r w:rsidRPr="00F47340">
        <w:rPr>
          <w:lang w:val="cs-CZ"/>
        </w:rPr>
        <w:t>kapitola</w:t>
      </w:r>
      <w:r>
        <w:rPr>
          <w:b/>
          <w:lang w:val="cs-CZ"/>
        </w:rPr>
        <w:t xml:space="preserve"> </w:t>
      </w:r>
      <w:r w:rsidRPr="00F47340">
        <w:rPr>
          <w:u w:val="dotted"/>
          <w:lang w:val="cs-CZ"/>
        </w:rPr>
        <w:t>Zvuková kultura českého jazyka</w:t>
      </w:r>
    </w:p>
    <w:p w14:paraId="6E81C253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de-DE"/>
        </w:rPr>
      </w:pPr>
      <w:r>
        <w:rPr>
          <w:lang w:val="cs-CZ"/>
        </w:rPr>
        <w:t>- nedostatkem kategorické formulace, "jen jedno je správně"</w:t>
      </w:r>
    </w:p>
    <w:p w14:paraId="0308CB57" w14:textId="77777777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61" w:name="_Toc347315577"/>
      <w:r w:rsidRPr="009B4F73">
        <w:rPr>
          <w:lang w:val="de-DE"/>
        </w:rPr>
        <w:t>1942 – Ortoepická komise</w:t>
      </w:r>
      <w:bookmarkEnd w:id="61"/>
    </w:p>
    <w:p w14:paraId="036D6C5A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v čele Bohuslav Hála</w:t>
      </w:r>
    </w:p>
    <w:p w14:paraId="17E25E77" w14:textId="77777777" w:rsidR="00424DDD" w:rsidRPr="009B4F73" w:rsidRDefault="00F47340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 xml:space="preserve">- </w:t>
      </w:r>
      <w:r w:rsidR="00424DDD">
        <w:rPr>
          <w:lang w:val="cs-CZ"/>
        </w:rPr>
        <w:t>195</w:t>
      </w:r>
      <w:r>
        <w:rPr>
          <w:lang w:val="cs-CZ"/>
        </w:rPr>
        <w:t>0</w:t>
      </w:r>
      <w:r w:rsidR="00424DDD">
        <w:rPr>
          <w:lang w:val="cs-CZ"/>
        </w:rPr>
        <w:t xml:space="preserve"> – </w:t>
      </w:r>
      <w:r>
        <w:rPr>
          <w:lang w:val="cs-CZ"/>
        </w:rPr>
        <w:t xml:space="preserve">se stává součástí </w:t>
      </w:r>
      <w:r w:rsidR="00424DDD">
        <w:rPr>
          <w:lang w:val="cs-CZ"/>
        </w:rPr>
        <w:t>Ústav</w:t>
      </w:r>
      <w:r>
        <w:rPr>
          <w:lang w:val="cs-CZ"/>
        </w:rPr>
        <w:t>u</w:t>
      </w:r>
      <w:r w:rsidR="00424DDD">
        <w:rPr>
          <w:lang w:val="cs-CZ"/>
        </w:rPr>
        <w:t xml:space="preserve"> pro jazyk český</w:t>
      </w:r>
      <w:r>
        <w:rPr>
          <w:lang w:val="cs-CZ"/>
        </w:rPr>
        <w:t xml:space="preserve"> AV ČSR</w:t>
      </w:r>
    </w:p>
    <w:p w14:paraId="624EB451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měla za úkol vytvořit nějakou normu, říci co je správně</w:t>
      </w:r>
    </w:p>
    <w:p w14:paraId="006861C2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vyřešit vztah mezi výslovností a pravopisem</w:t>
      </w:r>
    </w:p>
    <w:p w14:paraId="3F7AEE7F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stanovit, kde bude spisovná výslovnost povinná</w:t>
      </w:r>
    </w:p>
    <w:p w14:paraId="6A1C5F9E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b/>
          <w:lang w:val="cs-CZ"/>
        </w:rPr>
        <w:t>Výsledek:</w:t>
      </w:r>
      <w:r>
        <w:rPr>
          <w:lang w:val="cs-CZ"/>
        </w:rPr>
        <w:t xml:space="preserve"> </w:t>
      </w:r>
    </w:p>
    <w:p w14:paraId="5D8D24B0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 xml:space="preserve">- základem spisovné výslovnosti je oblast středních Čech </w:t>
      </w:r>
      <w:r>
        <w:rPr>
          <w:b/>
          <w:lang w:val="cs-CZ"/>
        </w:rPr>
        <w:t>bez Prahy</w:t>
      </w:r>
      <w:r>
        <w:rPr>
          <w:lang w:val="cs-CZ"/>
        </w:rPr>
        <w:t xml:space="preserve"> a dublety pro Moravu (</w:t>
      </w:r>
      <w:r w:rsidRPr="00E069AD">
        <w:rPr>
          <w:rStyle w:val="exampleChar"/>
        </w:rPr>
        <w:t>[schoda / zhoda]</w:t>
      </w:r>
      <w:r>
        <w:rPr>
          <w:lang w:val="cs-CZ"/>
        </w:rPr>
        <w:t>)</w:t>
      </w:r>
    </w:p>
    <w:p w14:paraId="0AC54A2F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oblast projevů: citově neutrální, oficiální (veřejné), polooficiální, projevy předem připravené</w:t>
      </w:r>
    </w:p>
    <w:p w14:paraId="4DBBA32C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 xml:space="preserve">- 2 publikace </w:t>
      </w:r>
    </w:p>
    <w:p w14:paraId="326FAE5F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de-DE"/>
        </w:rPr>
      </w:pPr>
      <w:r>
        <w:rPr>
          <w:lang w:val="cs-CZ"/>
        </w:rPr>
        <w:t xml:space="preserve">- </w:t>
      </w:r>
      <w:r w:rsidRPr="00BA3A97">
        <w:rPr>
          <w:u w:val="dotted"/>
          <w:lang w:val="cs-CZ"/>
        </w:rPr>
        <w:t>Výslovnost spis. češ. 1</w:t>
      </w:r>
      <w:r>
        <w:rPr>
          <w:lang w:val="cs-CZ"/>
        </w:rPr>
        <w:t xml:space="preserve"> – 1955,1967 – (B. Hála) - výslovnost domácích slov</w:t>
      </w:r>
    </w:p>
    <w:p w14:paraId="01812EC2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de-DE"/>
        </w:rPr>
      </w:pPr>
      <w:r>
        <w:rPr>
          <w:lang w:val="cs-CZ"/>
        </w:rPr>
        <w:t xml:space="preserve">- </w:t>
      </w:r>
      <w:r w:rsidRPr="00BA3A97">
        <w:rPr>
          <w:u w:val="dotted"/>
          <w:lang w:val="cs-CZ"/>
        </w:rPr>
        <w:t>Výslovnost spis. češ. 2</w:t>
      </w:r>
      <w:r>
        <w:rPr>
          <w:lang w:val="cs-CZ"/>
        </w:rPr>
        <w:t xml:space="preserve"> – 1978 – (M. Romportl) - výslovnost slov přejatých, rejstřík 25k cizích slov</w:t>
      </w:r>
    </w:p>
    <w:p w14:paraId="53EB7D73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de-DE"/>
        </w:rPr>
      </w:pPr>
      <w:r>
        <w:rPr>
          <w:lang w:val="cs-CZ"/>
        </w:rPr>
        <w:t>- dodnes není žádná nová norma</w:t>
      </w:r>
    </w:p>
    <w:p w14:paraId="0C388EBB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</w:p>
    <w:p w14:paraId="70C854BA" w14:textId="77777777" w:rsidR="00424DDD" w:rsidRPr="009B4F73" w:rsidRDefault="00BA3A97" w:rsidP="0079184C">
      <w:pPr>
        <w:pStyle w:val="Vchoz"/>
        <w:spacing w:after="0" w:line="240" w:lineRule="auto"/>
        <w:rPr>
          <w:lang w:val="de-DE"/>
        </w:rPr>
      </w:pPr>
      <w:r>
        <w:rPr>
          <w:b/>
          <w:lang w:val="cs-CZ"/>
        </w:rPr>
        <w:t xml:space="preserve">J. Hůrková </w:t>
      </w:r>
      <w:r>
        <w:rPr>
          <w:lang w:val="cs-CZ"/>
        </w:rPr>
        <w:t xml:space="preserve">– </w:t>
      </w:r>
      <w:r w:rsidR="00424DDD" w:rsidRPr="00BA3A97">
        <w:rPr>
          <w:u w:val="dotted"/>
          <w:lang w:val="cs-CZ"/>
        </w:rPr>
        <w:t>Česká výslovnostní norma</w:t>
      </w:r>
      <w:r w:rsidR="00424DDD" w:rsidRPr="00BA3A97">
        <w:rPr>
          <w:lang w:val="cs-CZ"/>
        </w:rPr>
        <w:t xml:space="preserve"> –</w:t>
      </w:r>
      <w:r>
        <w:rPr>
          <w:lang w:val="cs-CZ"/>
        </w:rPr>
        <w:t xml:space="preserve"> </w:t>
      </w:r>
      <w:r w:rsidR="00424DDD">
        <w:rPr>
          <w:lang w:val="cs-CZ"/>
        </w:rPr>
        <w:t>1995</w:t>
      </w:r>
    </w:p>
    <w:p w14:paraId="506757A2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naznačuje nové tendence češtiny, jediný sou</w:t>
      </w:r>
      <w:r w:rsidR="00BA3A97">
        <w:rPr>
          <w:lang w:val="cs-CZ"/>
        </w:rPr>
        <w:t>hrnný popis, jak vypadá čeština</w:t>
      </w:r>
    </w:p>
    <w:p w14:paraId="2799C9A1" w14:textId="77777777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62" w:name="_Toc347315578"/>
      <w:r>
        <w:rPr>
          <w:lang w:val="cs-CZ"/>
        </w:rPr>
        <w:t>Osobnosti, které se vyjadřují k výslovnosti:</w:t>
      </w:r>
      <w:bookmarkEnd w:id="62"/>
    </w:p>
    <w:p w14:paraId="51D8EEEB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Zdena Bálková, Marie Krčmová, Tomáš Duběda</w:t>
      </w:r>
    </w:p>
    <w:p w14:paraId="0A528783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</w:p>
    <w:p w14:paraId="1B2573C6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lastRenderedPageBreak/>
        <w:t>Základem správné výslovnosti je většinové hledisko</w:t>
      </w:r>
    </w:p>
    <w:p w14:paraId="06D73BD7" w14:textId="77777777" w:rsidR="00424DDD" w:rsidRPr="009B4F73" w:rsidRDefault="00424DDD" w:rsidP="0079184C">
      <w:pPr>
        <w:pStyle w:val="Heading2"/>
        <w:spacing w:line="240" w:lineRule="auto"/>
        <w:rPr>
          <w:lang w:val="de-DE"/>
        </w:rPr>
      </w:pPr>
      <w:bookmarkStart w:id="63" w:name="_Toc347315579"/>
      <w:r w:rsidRPr="009B4F73">
        <w:rPr>
          <w:lang w:val="de-DE"/>
        </w:rPr>
        <w:t>Dělení spisovné výslovnosti</w:t>
      </w:r>
      <w:bookmarkEnd w:id="63"/>
    </w:p>
    <w:p w14:paraId="0A1F5078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vertikální členění ortoepie na 3 styly</w:t>
      </w:r>
    </w:p>
    <w:p w14:paraId="6E5EC942" w14:textId="2EDF2C1B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64" w:name="_Toc347315580"/>
      <w:r w:rsidRPr="009B4F73">
        <w:rPr>
          <w:lang w:val="de-DE"/>
        </w:rPr>
        <w:t>Neutrální (základní) styl</w:t>
      </w:r>
      <w:bookmarkEnd w:id="64"/>
    </w:p>
    <w:p w14:paraId="455BD59F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veřejné mluvené projevy neutrálního charakteru, oficiální jednání, přednášky, prof. mluvčí (moderátoři, učitelé)</w:t>
      </w:r>
    </w:p>
    <w:p w14:paraId="6F1F1D49" w14:textId="42ABC506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65" w:name="_Toc347315581"/>
      <w:r w:rsidRPr="009B4F73">
        <w:rPr>
          <w:lang w:val="de-DE"/>
        </w:rPr>
        <w:t>Vyšší (vybraný, explicitní) styl</w:t>
      </w:r>
      <w:bookmarkEnd w:id="65"/>
    </w:p>
    <w:p w14:paraId="17B36246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obřadní projevy v místech s obtížnou akustikou a větším publikem → mluvčí mluví pomalu, výrazně, přesně</w:t>
      </w:r>
    </w:p>
    <w:p w14:paraId="57CDC882" w14:textId="52B26061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66" w:name="_Toc347315582"/>
      <w:r w:rsidRPr="009B4F73">
        <w:rPr>
          <w:lang w:val="de-DE"/>
        </w:rPr>
        <w:t>Nižší (běžný, implicitní) styl</w:t>
      </w:r>
      <w:bookmarkEnd w:id="66"/>
    </w:p>
    <w:p w14:paraId="0C91FC18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náznaková výslovnost, snaha mluvit spisovně, spontánní projev – na hranici spisovnosti</w:t>
      </w:r>
    </w:p>
    <w:p w14:paraId="5780E887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např. sportovní reportéři</w:t>
      </w:r>
    </w:p>
    <w:p w14:paraId="07656BA6" w14:textId="77777777" w:rsidR="00424DDD" w:rsidRPr="009B4F73" w:rsidRDefault="00424DDD" w:rsidP="0079184C">
      <w:pPr>
        <w:pStyle w:val="NoSpacing"/>
        <w:rPr>
          <w:lang w:val="de-DE"/>
        </w:rPr>
      </w:pPr>
    </w:p>
    <w:p w14:paraId="58DF624C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b/>
          <w:lang w:val="cs-CZ"/>
        </w:rPr>
        <w:t>Mluva nářeční</w:t>
      </w:r>
      <w:r>
        <w:rPr>
          <w:lang w:val="cs-CZ"/>
        </w:rPr>
        <w:t xml:space="preserve"> - není spisovná, podmíněná regionem, v soukromých projevech je náležitá, má také určitou vlastní normu</w:t>
      </w:r>
    </w:p>
    <w:p w14:paraId="0CCAD0C9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b/>
          <w:lang w:val="cs-CZ"/>
        </w:rPr>
        <w:t>Mluva nekultivovaná / nedbalá mluva</w:t>
      </w:r>
    </w:p>
    <w:p w14:paraId="5BB853F5" w14:textId="77777777" w:rsidR="00424DDD" w:rsidRPr="009B4F73" w:rsidRDefault="00424DDD" w:rsidP="0079184C">
      <w:pPr>
        <w:pStyle w:val="NoSpacing"/>
        <w:rPr>
          <w:lang w:val="de-DE"/>
        </w:rPr>
      </w:pPr>
    </w:p>
    <w:p w14:paraId="4979CCE6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b/>
          <w:lang w:val="cs-CZ"/>
        </w:rPr>
        <w:t xml:space="preserve">Jevištní mluva </w:t>
      </w:r>
    </w:p>
    <w:p w14:paraId="60B666CC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může předvádět jakýkoliv styl řeči</w:t>
      </w:r>
    </w:p>
    <w:p w14:paraId="509298BE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stylisace (musí být v rámci porozumění)</w:t>
      </w:r>
    </w:p>
    <w:p w14:paraId="22FA9BCC" w14:textId="77777777" w:rsidR="00424DDD" w:rsidRPr="009B4F73" w:rsidRDefault="00424DDD" w:rsidP="0079184C">
      <w:pPr>
        <w:pStyle w:val="NoSpacing"/>
        <w:rPr>
          <w:lang w:val="de-DE"/>
        </w:rPr>
      </w:pPr>
    </w:p>
    <w:p w14:paraId="0337B4BC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b/>
          <w:lang w:val="cs-CZ"/>
        </w:rPr>
        <w:t>Eufonie</w:t>
      </w:r>
      <w:r>
        <w:rPr>
          <w:lang w:val="cs-CZ"/>
        </w:rPr>
        <w:t xml:space="preserve"> – libozvučnost (v literárních textech)</w:t>
      </w:r>
    </w:p>
    <w:p w14:paraId="0B1D38B0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b/>
          <w:lang w:val="cs-CZ"/>
        </w:rPr>
        <w:t>Kakofonie</w:t>
      </w:r>
      <w:r>
        <w:rPr>
          <w:lang w:val="cs-CZ"/>
        </w:rPr>
        <w:t xml:space="preserve"> – opak eufonie</w:t>
      </w:r>
    </w:p>
    <w:p w14:paraId="7B1467BE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b/>
          <w:lang w:val="cs-CZ"/>
        </w:rPr>
        <w:t>Kalilogie</w:t>
      </w:r>
      <w:r>
        <w:rPr>
          <w:lang w:val="cs-CZ"/>
        </w:rPr>
        <w:t xml:space="preserve"> – nauka o eufonii, rozšířena v 19. stol., dnes neaktuální</w:t>
      </w:r>
    </w:p>
    <w:p w14:paraId="58DCD082" w14:textId="77777777" w:rsidR="00424DDD" w:rsidRPr="002807DE" w:rsidRDefault="00424DDD" w:rsidP="0079184C">
      <w:pPr>
        <w:pStyle w:val="Heading3"/>
        <w:spacing w:line="240" w:lineRule="auto"/>
      </w:pPr>
      <w:bookmarkStart w:id="67" w:name="_Toc347315583"/>
      <w:r>
        <w:rPr>
          <w:lang w:val="cs-CZ"/>
        </w:rPr>
        <w:t>Nekorektní výslovnost</w:t>
      </w:r>
      <w:bookmarkEnd w:id="67"/>
    </w:p>
    <w:p w14:paraId="2A37FCE5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s/z v cizích slovech</w:t>
      </w:r>
    </w:p>
    <w:p w14:paraId="40EDA5B9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nedodržení kvantity (</w:t>
      </w:r>
      <w:r w:rsidRPr="00E069AD">
        <w:rPr>
          <w:rStyle w:val="exampleChar"/>
        </w:rPr>
        <w:t>pani, vidim</w:t>
      </w:r>
      <w:r>
        <w:rPr>
          <w:lang w:val="cs-CZ"/>
        </w:rPr>
        <w:t>,...)</w:t>
      </w:r>
    </w:p>
    <w:p w14:paraId="77FB7D73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nedodržování souhláskových skupin (</w:t>
      </w:r>
      <w:r w:rsidRPr="00E069AD">
        <w:rPr>
          <w:rStyle w:val="exampleChar"/>
        </w:rPr>
        <w:t>spomínka, vzteklej</w:t>
      </w:r>
      <w:r>
        <w:rPr>
          <w:lang w:val="cs-CZ"/>
        </w:rPr>
        <w:t>)</w:t>
      </w:r>
    </w:p>
    <w:p w14:paraId="06089D6A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nazalisace některých souhlásek (</w:t>
      </w:r>
      <w:r w:rsidRPr="00E069AD">
        <w:rPr>
          <w:rStyle w:val="exampleChar"/>
        </w:rPr>
        <w:t>pámbůh</w:t>
      </w:r>
      <w:r>
        <w:rPr>
          <w:lang w:val="cs-CZ"/>
        </w:rPr>
        <w:t>)</w:t>
      </w:r>
    </w:p>
    <w:p w14:paraId="138BB012" w14:textId="77777777" w:rsidR="00424DDD" w:rsidRPr="009B4F73" w:rsidRDefault="00424DDD" w:rsidP="0079184C">
      <w:pPr>
        <w:pStyle w:val="NoSpacing"/>
        <w:rPr>
          <w:lang w:val="de-DE"/>
        </w:rPr>
      </w:pPr>
    </w:p>
    <w:p w14:paraId="70EE5DBB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rotacismus – špatná výslovnost r</w:t>
      </w:r>
    </w:p>
    <w:p w14:paraId="038EBBCF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rotacismus bohemicus – špatná výsl. ř</w:t>
      </w:r>
    </w:p>
    <w:p w14:paraId="15C7A4D5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sigmatismus – špatná výslovnost sykavek</w:t>
      </w:r>
    </w:p>
    <w:p w14:paraId="270B2E70" w14:textId="77777777" w:rsidR="00424DDD" w:rsidRPr="009B4F73" w:rsidRDefault="00424DDD" w:rsidP="0079184C">
      <w:pPr>
        <w:pStyle w:val="NoSpacing"/>
        <w:rPr>
          <w:lang w:val="de-DE"/>
        </w:rPr>
      </w:pPr>
    </w:p>
    <w:p w14:paraId="59FBFF7D" w14:textId="3385351A" w:rsidR="00174DD9" w:rsidRPr="00174DD9" w:rsidRDefault="00480742" w:rsidP="0079184C">
      <w:pPr>
        <w:pStyle w:val="NoSpacing"/>
        <w:rPr>
          <w:lang w:val="cs-CZ"/>
        </w:rPr>
      </w:pPr>
      <w:r>
        <w:rPr>
          <w:lang w:val="cs-CZ"/>
        </w:rPr>
        <w:t>V</w:t>
      </w:r>
      <w:r w:rsidR="00424DDD">
        <w:rPr>
          <w:lang w:val="cs-CZ"/>
        </w:rPr>
        <w:t>e fonetickém přepisu se používají velká písmena pro zaznamenání chyb výslovnosti</w:t>
      </w:r>
    </w:p>
    <w:p w14:paraId="1055C247" w14:textId="77777777" w:rsidR="00424DDD" w:rsidRDefault="00424DDD" w:rsidP="0079184C">
      <w:pPr>
        <w:pStyle w:val="Date"/>
      </w:pPr>
      <w:r>
        <w:t>23. 10. 2012</w:t>
      </w:r>
    </w:p>
    <w:p w14:paraId="450AD610" w14:textId="77777777" w:rsidR="00424DDD" w:rsidRDefault="00424DDD" w:rsidP="0079184C">
      <w:pPr>
        <w:pStyle w:val="Heading1"/>
        <w:spacing w:line="240" w:lineRule="auto"/>
      </w:pPr>
      <w:bookmarkStart w:id="68" w:name="_Toc347315584"/>
      <w:r>
        <w:t>Tvoření řeči</w:t>
      </w:r>
      <w:bookmarkEnd w:id="68"/>
    </w:p>
    <w:p w14:paraId="4BC30D76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b/>
          <w:lang w:val="cs-CZ"/>
        </w:rPr>
        <w:t>- artikulační (organogenetická) fonetika</w:t>
      </w:r>
    </w:p>
    <w:p w14:paraId="14E8460E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všechny orgány podílející se na tvoření řeči mají primární funkci jinou, sekundárníje funkce řečová</w:t>
      </w:r>
    </w:p>
    <w:p w14:paraId="2DD446ED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fysiologie řeči – tvorba, artikulační orgány, sluchové orgány, neurologické podmínky – percepce</w:t>
      </w:r>
    </w:p>
    <w:p w14:paraId="43B1C2A5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- 3 základní fáze</w:t>
      </w:r>
    </w:p>
    <w:p w14:paraId="158517E6" w14:textId="202843FB" w:rsidR="00424DDD" w:rsidRPr="009B4F73" w:rsidRDefault="00424DDD" w:rsidP="0079184C">
      <w:pPr>
        <w:pStyle w:val="Heading2"/>
        <w:spacing w:line="240" w:lineRule="auto"/>
        <w:rPr>
          <w:lang w:val="es-ES_tradnl"/>
        </w:rPr>
      </w:pPr>
      <w:bookmarkStart w:id="69" w:name="_Toc347315585"/>
      <w:r w:rsidRPr="009B4F73">
        <w:rPr>
          <w:lang w:val="es-ES_tradnl"/>
        </w:rPr>
        <w:lastRenderedPageBreak/>
        <w:t>respirace (fáze dechová)</w:t>
      </w:r>
      <w:bookmarkEnd w:id="69"/>
    </w:p>
    <w:p w14:paraId="2DF291DF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plíce</w:t>
      </w:r>
    </w:p>
    <w:p w14:paraId="4DD2DE25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mluvení probíhá při exspiraci (výdech), existují slova, jazyky, které mají i inspirační slova</w:t>
      </w:r>
    </w:p>
    <w:p w14:paraId="2DA10BE2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jiné dýchání – nádech krátký, vyrážení slabik</w:t>
      </w:r>
    </w:p>
    <w:p w14:paraId="165199CC" w14:textId="77777777" w:rsidR="00424DDD" w:rsidRPr="009B4F73" w:rsidRDefault="00424DDD" w:rsidP="0079184C">
      <w:pPr>
        <w:pStyle w:val="NoSpacing"/>
        <w:ind w:left="720"/>
        <w:rPr>
          <w:lang w:val="es-ES_tradnl"/>
        </w:rPr>
      </w:pPr>
      <w:r>
        <w:rPr>
          <w:lang w:val="cs-CZ"/>
        </w:rPr>
        <w:t>- při reflex. dýchání poměr 2:3</w:t>
      </w:r>
      <w:r w:rsidR="00480742">
        <w:rPr>
          <w:lang w:val="cs-CZ"/>
        </w:rPr>
        <w:t xml:space="preserve"> (doba nádech:výdech), 0.5 l nádech</w:t>
      </w:r>
    </w:p>
    <w:p w14:paraId="5385DF88" w14:textId="77777777" w:rsidR="00424DDD" w:rsidRPr="009B4F73" w:rsidRDefault="00424DDD" w:rsidP="0079184C">
      <w:pPr>
        <w:pStyle w:val="NoSpacing"/>
        <w:ind w:left="720"/>
        <w:rPr>
          <w:lang w:val="es-ES_tradnl"/>
        </w:rPr>
      </w:pPr>
      <w:r>
        <w:rPr>
          <w:lang w:val="cs-CZ"/>
        </w:rPr>
        <w:t>- při mluv. 1:7-12 (až 1.5 l nádech)</w:t>
      </w:r>
    </w:p>
    <w:p w14:paraId="51DD35A1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 xml:space="preserve">- mluvní úsek – mezi nádechy je vdechová pausa </w:t>
      </w:r>
      <w:r>
        <w:rPr>
          <w:rFonts w:ascii="Times New Roman" w:hAnsi="Times New Roman" w:cs="Times New Roman"/>
          <w:lang w:val="cs-CZ"/>
        </w:rPr>
        <w:t>→</w:t>
      </w:r>
      <w:r>
        <w:rPr>
          <w:lang w:val="cs-CZ"/>
        </w:rPr>
        <w:t xml:space="preserve"> frázování</w:t>
      </w:r>
    </w:p>
    <w:p w14:paraId="2E5F376F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dechová ekonomie – hospodaření s dechem; nelze se nadechovat kdekoliv v textu</w:t>
      </w:r>
    </w:p>
    <w:p w14:paraId="15DE5DEA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fy</w:t>
      </w:r>
      <w:r w:rsidR="00480742">
        <w:rPr>
          <w:lang w:val="cs-CZ"/>
        </w:rPr>
        <w:t>s</w:t>
      </w:r>
      <w:r>
        <w:rPr>
          <w:lang w:val="cs-CZ"/>
        </w:rPr>
        <w:t xml:space="preserve">iologický mluvní úsek – pořád stejný, zahrnuje dva až tři takty </w:t>
      </w:r>
      <w:r>
        <w:rPr>
          <w:rFonts w:ascii="Times New Roman" w:hAnsi="Times New Roman" w:cs="Times New Roman"/>
          <w:lang w:val="cs-CZ"/>
        </w:rPr>
        <w:t>→</w:t>
      </w:r>
      <w:r>
        <w:rPr>
          <w:lang w:val="cs-CZ"/>
        </w:rPr>
        <w:t xml:space="preserve"> předurčuje rytmus jazyka</w:t>
      </w:r>
    </w:p>
    <w:p w14:paraId="0EC5A384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největší spotřeba vzduchu: h, ch, samohlásky, f, sykavky</w:t>
      </w:r>
    </w:p>
    <w:p w14:paraId="4F1EB9B2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nejméně: l</w:t>
      </w:r>
    </w:p>
    <w:p w14:paraId="68C6CB16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spirometr – přístroj na měření dechu</w:t>
      </w:r>
    </w:p>
    <w:p w14:paraId="2D69FAA3" w14:textId="3DD418DA" w:rsidR="00424DDD" w:rsidRPr="009B4F73" w:rsidRDefault="00C90C05" w:rsidP="0079184C">
      <w:pPr>
        <w:pStyle w:val="Heading2"/>
        <w:spacing w:line="240" w:lineRule="auto"/>
        <w:rPr>
          <w:lang w:val="es-ES_tradnl"/>
        </w:rPr>
      </w:pPr>
      <w:bookmarkStart w:id="70" w:name="_Toc347315586"/>
      <w:r>
        <w:rPr>
          <w:lang w:val="es-ES_tradnl"/>
        </w:rPr>
        <w:t>F</w:t>
      </w:r>
      <w:r w:rsidR="00424DDD" w:rsidRPr="009B4F73">
        <w:rPr>
          <w:lang w:val="es-ES_tradnl"/>
        </w:rPr>
        <w:t>onace (fáze hlasová)</w:t>
      </w:r>
      <w:bookmarkEnd w:id="70"/>
    </w:p>
    <w:p w14:paraId="55C10B6A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hlasivky</w:t>
      </w:r>
    </w:p>
    <w:p w14:paraId="69DFD74B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spodní hrtan, hlasivková štěrbina glottis obklopená velmi pohyblivým vazivem</w:t>
      </w:r>
    </w:p>
    <w:p w14:paraId="4B5346C4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hlasivky rozkmitají vzduch, který pak naráží do resonančních dutin</w:t>
      </w:r>
    </w:p>
    <w:p w14:paraId="54CEA3F8" w14:textId="77777777" w:rsidR="00424DDD" w:rsidRPr="009B4F73" w:rsidRDefault="00424DDD" w:rsidP="0079184C">
      <w:pPr>
        <w:pStyle w:val="Heading3"/>
        <w:spacing w:line="240" w:lineRule="auto"/>
        <w:rPr>
          <w:lang w:val="es-ES_tradnl"/>
        </w:rPr>
      </w:pPr>
      <w:bookmarkStart w:id="71" w:name="_Toc347315587"/>
      <w:r w:rsidRPr="009B4F73">
        <w:rPr>
          <w:lang w:val="es-ES_tradnl"/>
        </w:rPr>
        <w:t>Vlastnosti hlasu</w:t>
      </w:r>
      <w:bookmarkEnd w:id="71"/>
    </w:p>
    <w:p w14:paraId="167547F9" w14:textId="77777777" w:rsidR="00424DDD" w:rsidRPr="009B4F73" w:rsidRDefault="00424DDD" w:rsidP="0079184C">
      <w:pPr>
        <w:pStyle w:val="Heading4"/>
        <w:spacing w:line="240" w:lineRule="auto"/>
        <w:rPr>
          <w:lang w:val="es-ES_tradnl"/>
        </w:rPr>
      </w:pPr>
      <w:r>
        <w:rPr>
          <w:lang w:val="cs-CZ"/>
        </w:rPr>
        <w:t>Výška/frekvence</w:t>
      </w:r>
    </w:p>
    <w:p w14:paraId="2C56DDFF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závisí na frekvenci hlasivek (80-1000 kmitů/s)</w:t>
      </w:r>
    </w:p>
    <w:p w14:paraId="1B8F3E81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rozpětí hlasivek 1.2 cm u žen, až 2 cm u mužů</w:t>
      </w:r>
    </w:p>
    <w:p w14:paraId="615D9D8C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neovlivňuje význam sdělení</w:t>
      </w:r>
    </w:p>
    <w:p w14:paraId="5F71F706" w14:textId="77777777" w:rsidR="00424DDD" w:rsidRPr="009B4F73" w:rsidRDefault="00424DDD" w:rsidP="0079184C">
      <w:pPr>
        <w:pStyle w:val="Heading4"/>
        <w:spacing w:line="240" w:lineRule="auto"/>
        <w:rPr>
          <w:lang w:val="es-ES_tradnl"/>
        </w:rPr>
      </w:pPr>
      <w:r>
        <w:rPr>
          <w:lang w:val="cs-CZ"/>
        </w:rPr>
        <w:t>Síla hlasu / intensita</w:t>
      </w:r>
    </w:p>
    <w:p w14:paraId="321E81FD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větný přízvuk, ale obecně nemění význam sdělení</w:t>
      </w:r>
    </w:p>
    <w:p w14:paraId="576D9476" w14:textId="6ACC5EF4" w:rsidR="00424DDD" w:rsidRPr="009B4F73" w:rsidRDefault="009B1BD4" w:rsidP="0079184C">
      <w:pPr>
        <w:pStyle w:val="Heading4"/>
        <w:spacing w:line="240" w:lineRule="auto"/>
        <w:rPr>
          <w:lang w:val="es-ES_tradnl"/>
        </w:rPr>
      </w:pPr>
      <w:r>
        <w:rPr>
          <w:lang w:val="cs-CZ"/>
        </w:rPr>
        <w:t>Barva hlasu / hlasový timbre</w:t>
      </w:r>
    </w:p>
    <w:p w14:paraId="21E54CA2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[témbr]</w:t>
      </w:r>
    </w:p>
    <w:p w14:paraId="74B9AD8D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charakteristika hlasu, umožňuje identifikaci jednotlivce – při průchodu hlasovým ústrojím přidá k hlasu šum, který je pro každého jedinečný</w:t>
      </w:r>
    </w:p>
    <w:p w14:paraId="1243FE19" w14:textId="472C8194" w:rsidR="00424DDD" w:rsidRPr="009B4F73" w:rsidRDefault="00C90C05" w:rsidP="0079184C">
      <w:pPr>
        <w:pStyle w:val="Heading2"/>
        <w:spacing w:line="240" w:lineRule="auto"/>
        <w:rPr>
          <w:lang w:val="es-ES_tradnl"/>
        </w:rPr>
      </w:pPr>
      <w:bookmarkStart w:id="72" w:name="_Toc347315588"/>
      <w:r>
        <w:rPr>
          <w:lang w:val="es-ES_tradnl"/>
        </w:rPr>
        <w:t>A</w:t>
      </w:r>
      <w:r w:rsidR="00424DDD" w:rsidRPr="009B4F73">
        <w:rPr>
          <w:lang w:val="es-ES_tradnl"/>
        </w:rPr>
        <w:t>rtikulace / modifikace</w:t>
      </w:r>
      <w:bookmarkEnd w:id="72"/>
    </w:p>
    <w:p w14:paraId="5577D2EE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vytváření jednotlivých hlásek</w:t>
      </w:r>
    </w:p>
    <w:p w14:paraId="7298A1A9" w14:textId="06398FA8" w:rsidR="00B5115D" w:rsidRPr="0079184C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artikulační orgány</w:t>
      </w:r>
    </w:p>
    <w:p w14:paraId="647ED5D7" w14:textId="77777777" w:rsidR="00424DDD" w:rsidRDefault="00B5115D" w:rsidP="0079184C">
      <w:pPr>
        <w:pStyle w:val="Quote"/>
        <w:spacing w:line="240" w:lineRule="auto"/>
      </w:pPr>
      <w:r>
        <w:t>P</w:t>
      </w:r>
      <w:r w:rsidR="00424DDD">
        <w:t>oužívá</w:t>
      </w:r>
      <w:r>
        <w:t>-li se pojem</w:t>
      </w:r>
      <w:r w:rsidR="00424DDD">
        <w:t xml:space="preserve"> a</w:t>
      </w:r>
      <w:r>
        <w:t xml:space="preserve">rtikulace v širším slova smyslu, označuje </w:t>
      </w:r>
      <w:r w:rsidR="00424DDD">
        <w:t xml:space="preserve">všechny tři </w:t>
      </w:r>
      <w:r>
        <w:t>fáze</w:t>
      </w:r>
      <w:r w:rsidR="00424DDD">
        <w:t xml:space="preserve"> tvoření řeči </w:t>
      </w:r>
      <w:r>
        <w:t>dohromady a třetí fáze</w:t>
      </w:r>
      <w:r w:rsidR="00424DDD">
        <w:t xml:space="preserve"> </w:t>
      </w:r>
      <w:r>
        <w:t xml:space="preserve">je pak </w:t>
      </w:r>
      <w:r w:rsidR="00424DDD">
        <w:t>označována jako modifikace</w:t>
      </w:r>
      <w:r>
        <w:t>. Při použití v užším smyslu jde pouze o fázi třetí.</w:t>
      </w:r>
    </w:p>
    <w:p w14:paraId="70DE8646" w14:textId="149ED70E" w:rsidR="00424DDD" w:rsidRPr="009B4F73" w:rsidRDefault="00E77E14" w:rsidP="0079184C">
      <w:pPr>
        <w:pStyle w:val="Heading3"/>
        <w:spacing w:line="240" w:lineRule="auto"/>
        <w:rPr>
          <w:lang w:val="cs-CZ"/>
        </w:rPr>
      </w:pPr>
      <w:bookmarkStart w:id="73" w:name="_Toc347315589"/>
      <w:r>
        <w:rPr>
          <w:lang w:val="cs-CZ"/>
        </w:rPr>
        <w:t>Tři</w:t>
      </w:r>
      <w:r w:rsidR="00424DDD" w:rsidRPr="009B4F73">
        <w:rPr>
          <w:lang w:val="cs-CZ"/>
        </w:rPr>
        <w:t xml:space="preserve"> resonanční dutiny (resonátory)</w:t>
      </w:r>
      <w:bookmarkEnd w:id="73"/>
    </w:p>
    <w:p w14:paraId="23D21E39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1. ústní (orální)</w:t>
      </w:r>
    </w:p>
    <w:p w14:paraId="4EDE2EAC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2. nosní (nazální)</w:t>
      </w:r>
    </w:p>
    <w:p w14:paraId="3CB15EA4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3. hrdelní (laryngální)</w:t>
      </w:r>
    </w:p>
    <w:p w14:paraId="7B889177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74" w:name="_Toc347315590"/>
      <w:r w:rsidRPr="009B4F73">
        <w:rPr>
          <w:lang w:val="cs-CZ"/>
        </w:rPr>
        <w:t>Artikulační orgány aktivní</w:t>
      </w:r>
      <w:bookmarkEnd w:id="74"/>
    </w:p>
    <w:p w14:paraId="414184E8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jsou pohyblivé, jejich pohybem se artikulace uskutečňuje</w:t>
      </w:r>
    </w:p>
    <w:p w14:paraId="099489BB" w14:textId="77777777" w:rsidR="00424DDD" w:rsidRPr="00E069AD" w:rsidRDefault="00424DDD" w:rsidP="0079184C">
      <w:pPr>
        <w:pStyle w:val="NoSpacing"/>
        <w:rPr>
          <w:rStyle w:val="exampleChar"/>
        </w:rPr>
      </w:pPr>
      <w:r w:rsidRPr="00E069AD">
        <w:rPr>
          <w:rStyle w:val="exampleChar"/>
        </w:rPr>
        <w:t>rty (labia)</w:t>
      </w:r>
    </w:p>
    <w:p w14:paraId="22748F6C" w14:textId="77777777" w:rsidR="00424DDD" w:rsidRPr="00E069AD" w:rsidRDefault="00424DDD" w:rsidP="0079184C">
      <w:pPr>
        <w:pStyle w:val="NoSpacing"/>
        <w:rPr>
          <w:rStyle w:val="exampleChar"/>
        </w:rPr>
      </w:pPr>
      <w:r w:rsidRPr="00E069AD">
        <w:rPr>
          <w:rStyle w:val="exampleChar"/>
        </w:rPr>
        <w:t>jazyk (lingua)</w:t>
      </w:r>
    </w:p>
    <w:p w14:paraId="6CAED675" w14:textId="77777777" w:rsidR="00424DDD" w:rsidRPr="00E069AD" w:rsidRDefault="00424DDD" w:rsidP="0079184C">
      <w:pPr>
        <w:pStyle w:val="NoSpacing"/>
        <w:rPr>
          <w:rStyle w:val="exampleChar"/>
        </w:rPr>
      </w:pPr>
      <w:r w:rsidRPr="00E069AD">
        <w:rPr>
          <w:rStyle w:val="exampleChar"/>
        </w:rPr>
        <w:t>měkké patro (velum)</w:t>
      </w:r>
    </w:p>
    <w:p w14:paraId="0A663780" w14:textId="2D65A6CC" w:rsidR="00424DDD" w:rsidRPr="00E069AD" w:rsidRDefault="00424DDD" w:rsidP="0079184C">
      <w:pPr>
        <w:pStyle w:val="NoSpacing"/>
        <w:rPr>
          <w:rStyle w:val="exampleChar"/>
        </w:rPr>
      </w:pPr>
      <w:r w:rsidRPr="00E069AD">
        <w:rPr>
          <w:rStyle w:val="exampleChar"/>
        </w:rPr>
        <w:lastRenderedPageBreak/>
        <w:t>hlasivky (</w:t>
      </w:r>
      <w:r w:rsidR="00D201F4" w:rsidRPr="00D201F4">
        <w:rPr>
          <w:rStyle w:val="exampleChar"/>
        </w:rPr>
        <w:t>chordae vocales</w:t>
      </w:r>
      <w:r w:rsidR="007E0071" w:rsidRPr="009B1BD4">
        <w:rPr>
          <w:rStyle w:val="exampleChar"/>
          <w:vertAlign w:val="superscript"/>
        </w:rPr>
        <w:footnoteReference w:id="1"/>
      </w:r>
      <w:r w:rsidRPr="00E069AD">
        <w:rPr>
          <w:rStyle w:val="exampleChar"/>
        </w:rPr>
        <w:t>)</w:t>
      </w:r>
    </w:p>
    <w:p w14:paraId="0E6BD9AF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75" w:name="_Toc347315591"/>
      <w:r w:rsidRPr="009B4F73">
        <w:rPr>
          <w:lang w:val="cs-CZ"/>
        </w:rPr>
        <w:t>Pasivní artikulační orgány</w:t>
      </w:r>
      <w:bookmarkEnd w:id="75"/>
    </w:p>
    <w:p w14:paraId="5A8ABA2E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nepohyblivé nebo se při artikulaci nepohybují, na nich artikulace provádí, vytváří se překážka výdechového proudu</w:t>
      </w:r>
    </w:p>
    <w:p w14:paraId="17156BFA" w14:textId="77777777" w:rsidR="00424DDD" w:rsidRPr="00E069AD" w:rsidRDefault="00207B23" w:rsidP="0079184C">
      <w:pPr>
        <w:pStyle w:val="NoSpacing"/>
        <w:rPr>
          <w:rStyle w:val="exampleChar"/>
        </w:rPr>
      </w:pPr>
      <w:r w:rsidRPr="00E069AD">
        <w:rPr>
          <w:rStyle w:val="exampleChar"/>
        </w:rPr>
        <w:t>r</w:t>
      </w:r>
      <w:r w:rsidR="00424DDD" w:rsidRPr="00E069AD">
        <w:rPr>
          <w:rStyle w:val="exampleChar"/>
        </w:rPr>
        <w:t>ty (labia)</w:t>
      </w:r>
    </w:p>
    <w:p w14:paraId="2BDC1390" w14:textId="77777777" w:rsidR="00424DDD" w:rsidRPr="00E069AD" w:rsidRDefault="00424DDD" w:rsidP="0079184C">
      <w:pPr>
        <w:pStyle w:val="NoSpacing"/>
        <w:rPr>
          <w:rStyle w:val="exampleChar"/>
        </w:rPr>
      </w:pPr>
      <w:r w:rsidRPr="00E069AD">
        <w:rPr>
          <w:rStyle w:val="exampleChar"/>
        </w:rPr>
        <w:t xml:space="preserve">zuby (dentes) – </w:t>
      </w:r>
      <w:r w:rsidRPr="00207B23">
        <w:rPr>
          <w:lang w:val="cs-CZ"/>
        </w:rPr>
        <w:t>v češtině nevyužívány</w:t>
      </w:r>
    </w:p>
    <w:p w14:paraId="34E74891" w14:textId="77777777" w:rsidR="00424DDD" w:rsidRPr="00E069AD" w:rsidRDefault="00424DDD" w:rsidP="0079184C">
      <w:pPr>
        <w:pStyle w:val="NoSpacing"/>
        <w:rPr>
          <w:rStyle w:val="exampleChar"/>
        </w:rPr>
      </w:pPr>
      <w:r w:rsidRPr="00E069AD">
        <w:rPr>
          <w:rStyle w:val="exampleChar"/>
        </w:rPr>
        <w:t>dásně (alveoly)</w:t>
      </w:r>
    </w:p>
    <w:p w14:paraId="27D7A091" w14:textId="77777777" w:rsidR="00424DDD" w:rsidRPr="00E069AD" w:rsidRDefault="00424DDD" w:rsidP="0079184C">
      <w:pPr>
        <w:pStyle w:val="NoSpacing"/>
        <w:rPr>
          <w:rStyle w:val="exampleChar"/>
        </w:rPr>
      </w:pPr>
      <w:r w:rsidRPr="00E069AD">
        <w:rPr>
          <w:rStyle w:val="exampleChar"/>
        </w:rPr>
        <w:t>tvrdé patro (palatum)</w:t>
      </w:r>
    </w:p>
    <w:p w14:paraId="1637B5DE" w14:textId="77777777" w:rsidR="00424DDD" w:rsidRPr="00E069AD" w:rsidRDefault="00424DDD" w:rsidP="0079184C">
      <w:pPr>
        <w:pStyle w:val="NoSpacing"/>
        <w:rPr>
          <w:rStyle w:val="exampleChar"/>
        </w:rPr>
      </w:pPr>
      <w:r w:rsidRPr="00E069AD">
        <w:rPr>
          <w:rStyle w:val="exampleChar"/>
        </w:rPr>
        <w:t>měkké patro (velum)</w:t>
      </w:r>
    </w:p>
    <w:p w14:paraId="7248BB4B" w14:textId="77777777" w:rsidR="00424DDD" w:rsidRPr="00E069AD" w:rsidRDefault="00424DDD" w:rsidP="0079184C">
      <w:pPr>
        <w:pStyle w:val="NoSpacing"/>
        <w:rPr>
          <w:rStyle w:val="exampleChar"/>
        </w:rPr>
      </w:pPr>
      <w:r w:rsidRPr="00E069AD">
        <w:rPr>
          <w:rStyle w:val="exampleChar"/>
        </w:rPr>
        <w:t>hrtan (larynx)</w:t>
      </w:r>
    </w:p>
    <w:p w14:paraId="6B462E8B" w14:textId="77777777" w:rsidR="00424DDD" w:rsidRPr="009B4F73" w:rsidRDefault="00424DDD" w:rsidP="0079184C">
      <w:pPr>
        <w:pStyle w:val="NoSpacing"/>
        <w:rPr>
          <w:i/>
          <w:lang w:val="cs-CZ"/>
        </w:rPr>
      </w:pPr>
      <w:r w:rsidRPr="00E069AD">
        <w:rPr>
          <w:rStyle w:val="exampleChar"/>
        </w:rPr>
        <w:t>dolní čelist (mandibula) –</w:t>
      </w:r>
      <w:r w:rsidRPr="00207B23">
        <w:rPr>
          <w:lang w:val="cs-CZ"/>
        </w:rPr>
        <w:t xml:space="preserve"> v češtině nevyužívána</w:t>
      </w:r>
    </w:p>
    <w:p w14:paraId="7E7485E6" w14:textId="77777777" w:rsidR="00424DDD" w:rsidRPr="009B4F73" w:rsidRDefault="00424DDD" w:rsidP="0079184C">
      <w:pPr>
        <w:pStyle w:val="NoSpacing"/>
        <w:rPr>
          <w:lang w:val="cs-CZ"/>
        </w:rPr>
      </w:pPr>
    </w:p>
    <w:p w14:paraId="5741CF0D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Klasifikace vokálů probíhá podle polohy jazyka</w:t>
      </w:r>
    </w:p>
    <w:p w14:paraId="12B1015D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Konsonanty se klasifikují podle pasivních a. orgánů</w:t>
      </w:r>
    </w:p>
    <w:p w14:paraId="2B8E05E2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(v češtině se tvoří nejvíce na alveolách)</w:t>
      </w:r>
    </w:p>
    <w:p w14:paraId="02847251" w14:textId="77777777" w:rsidR="00424DDD" w:rsidRPr="009B4F73" w:rsidRDefault="00424DDD" w:rsidP="0079184C">
      <w:pPr>
        <w:pStyle w:val="Heading2"/>
        <w:spacing w:line="240" w:lineRule="auto"/>
        <w:rPr>
          <w:lang w:val="es-ES_tradnl"/>
        </w:rPr>
      </w:pPr>
      <w:bookmarkStart w:id="76" w:name="_Toc347315592"/>
      <w:r w:rsidRPr="009B4F73">
        <w:rPr>
          <w:lang w:val="es-ES_tradnl"/>
        </w:rPr>
        <w:t>Artikulační báze jazyka</w:t>
      </w:r>
      <w:bookmarkEnd w:id="76"/>
    </w:p>
    <w:p w14:paraId="2E223E48" w14:textId="77777777" w:rsidR="00424DDD" w:rsidRDefault="00424DDD" w:rsidP="0079184C">
      <w:pPr>
        <w:pStyle w:val="Quote"/>
        <w:spacing w:line="240" w:lineRule="auto"/>
      </w:pPr>
      <w:r>
        <w:t>Specifický způsob koordinace artikulační práce pro daný jazyk. Zahrnuje základní artikulaci hlásek, hlavně místo a způsob tvoření hlásek</w:t>
      </w:r>
      <w:r w:rsidR="00900EB1">
        <w:t xml:space="preserve"> a</w:t>
      </w:r>
      <w:r>
        <w:t xml:space="preserve"> doplňkovou artikulaci. Souvisí se soustavou hlásek, které je mluvčí daného jazyka schopen vyslovit a rozlišit.</w:t>
      </w:r>
    </w:p>
    <w:p w14:paraId="72BC141E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Artikulační báze se člověk zbavuje nejhůře, proto mluvíme s přízvukem v cizím jazyce</w:t>
      </w:r>
    </w:p>
    <w:p w14:paraId="345CAA13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77" w:name="_Toc347315593"/>
      <w:r>
        <w:rPr>
          <w:lang w:val="cs-CZ"/>
        </w:rPr>
        <w:t>V češtině</w:t>
      </w:r>
      <w:bookmarkEnd w:id="77"/>
    </w:p>
    <w:p w14:paraId="61F57963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méně intensivní činnost rtů</w:t>
      </w:r>
    </w:p>
    <w:p w14:paraId="213EA6AE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málo výrazný slovní přízvuk</w:t>
      </w:r>
    </w:p>
    <w:p w14:paraId="7B8D2145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soustředění artikulace k alveolám</w:t>
      </w:r>
    </w:p>
    <w:p w14:paraId="70425FE1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>
        <w:rPr>
          <w:b/>
          <w:lang w:val="cs-CZ"/>
        </w:rPr>
        <w:t>charakteristické hlásky češtiny</w:t>
      </w:r>
      <w:r>
        <w:rPr>
          <w:lang w:val="cs-CZ"/>
        </w:rPr>
        <w:t>: ř, znělé h</w:t>
      </w:r>
    </w:p>
    <w:p w14:paraId="3D6538D8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>
        <w:rPr>
          <w:b/>
          <w:lang w:val="cs-CZ"/>
        </w:rPr>
        <w:t>věta</w:t>
      </w:r>
      <w:r>
        <w:rPr>
          <w:lang w:val="cs-CZ"/>
        </w:rPr>
        <w:t>: kratší sestupné takty, méně spojitá výslovnost mezi slovy – méně asimilace</w:t>
      </w:r>
    </w:p>
    <w:p w14:paraId="6F4284EB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různé typy asimilace</w:t>
      </w:r>
    </w:p>
    <w:p w14:paraId="65F20C07" w14:textId="77777777" w:rsidR="00424DDD" w:rsidRPr="009B4F73" w:rsidRDefault="00424DDD" w:rsidP="0079184C">
      <w:pPr>
        <w:pStyle w:val="Heading2"/>
        <w:spacing w:line="240" w:lineRule="auto"/>
        <w:rPr>
          <w:lang w:val="cs-CZ"/>
        </w:rPr>
      </w:pPr>
      <w:bookmarkStart w:id="78" w:name="_Toc347315594"/>
      <w:r w:rsidRPr="009B4F73">
        <w:rPr>
          <w:lang w:val="cs-CZ"/>
        </w:rPr>
        <w:t>Rozlišení mezi konsonantickou a vokalickou artikulací</w:t>
      </w:r>
      <w:bookmarkEnd w:id="78"/>
    </w:p>
    <w:p w14:paraId="11C44EAC" w14:textId="1074B1A2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79" w:name="_Toc347315595"/>
      <w:r w:rsidRPr="009B4F73">
        <w:rPr>
          <w:lang w:val="cs-CZ"/>
        </w:rPr>
        <w:t>Artikulace vokálů</w:t>
      </w:r>
      <w:bookmarkEnd w:id="79"/>
    </w:p>
    <w:p w14:paraId="330AE611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artikulují se při otevřené hlasivkové štěrbině (</w:t>
      </w:r>
      <w:r w:rsidRPr="00AE4E01">
        <w:rPr>
          <w:b/>
          <w:lang w:val="cs-CZ"/>
        </w:rPr>
        <w:t>apertura</w:t>
      </w:r>
      <w:r>
        <w:rPr>
          <w:lang w:val="cs-CZ"/>
        </w:rPr>
        <w:t>)</w:t>
      </w:r>
    </w:p>
    <w:p w14:paraId="4428DBE3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80" w:name="_Toc347315596"/>
      <w:r w:rsidRPr="009B4F73">
        <w:rPr>
          <w:lang w:val="cs-CZ"/>
        </w:rPr>
        <w:t>Konsonantická artikulace</w:t>
      </w:r>
      <w:bookmarkEnd w:id="80"/>
    </w:p>
    <w:p w14:paraId="6E8878C4" w14:textId="77777777" w:rsidR="00424DDD" w:rsidRPr="009B4F73" w:rsidRDefault="00AE4E01" w:rsidP="0079184C">
      <w:pPr>
        <w:pStyle w:val="NoSpacing"/>
        <w:rPr>
          <w:lang w:val="cs-CZ"/>
        </w:rPr>
      </w:pPr>
      <w:r>
        <w:rPr>
          <w:lang w:val="cs-CZ"/>
        </w:rPr>
        <w:t>- při vytvoření překážky</w:t>
      </w:r>
      <w:r w:rsidR="00424DDD">
        <w:rPr>
          <w:lang w:val="cs-CZ"/>
        </w:rPr>
        <w:t xml:space="preserve"> </w:t>
      </w:r>
      <w:r>
        <w:rPr>
          <w:lang w:val="cs-CZ"/>
        </w:rPr>
        <w:t>(</w:t>
      </w:r>
      <w:r w:rsidR="00424DDD" w:rsidRPr="00AE4E01">
        <w:rPr>
          <w:b/>
          <w:lang w:val="cs-CZ"/>
        </w:rPr>
        <w:t>striktura</w:t>
      </w:r>
      <w:r>
        <w:rPr>
          <w:b/>
          <w:lang w:val="cs-CZ"/>
        </w:rPr>
        <w:t>)</w:t>
      </w:r>
    </w:p>
    <w:p w14:paraId="048DE73A" w14:textId="77777777" w:rsidR="00424DDD" w:rsidRPr="009B4F73" w:rsidRDefault="00424DDD" w:rsidP="0079184C">
      <w:pPr>
        <w:pStyle w:val="Heading2"/>
        <w:spacing w:line="240" w:lineRule="auto"/>
        <w:rPr>
          <w:lang w:val="cs-CZ"/>
        </w:rPr>
      </w:pPr>
      <w:bookmarkStart w:id="81" w:name="_Toc347315597"/>
      <w:r w:rsidRPr="009B4F73">
        <w:rPr>
          <w:lang w:val="cs-CZ"/>
        </w:rPr>
        <w:t>Praktická fonetika</w:t>
      </w:r>
      <w:bookmarkEnd w:id="81"/>
    </w:p>
    <w:p w14:paraId="52EC3E76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Proklitika (předklonky), enklitika (příklonky</w:t>
      </w:r>
      <w:r w:rsidR="00AE4E01">
        <w:rPr>
          <w:lang w:val="cs-CZ"/>
        </w:rPr>
        <w:t>)</w:t>
      </w:r>
    </w:p>
    <w:p w14:paraId="4C251D04" w14:textId="248EF192" w:rsidR="00424DDD" w:rsidRPr="009B4F73" w:rsidRDefault="00C90C05" w:rsidP="0079184C">
      <w:pPr>
        <w:pStyle w:val="Heading3"/>
        <w:spacing w:line="240" w:lineRule="auto"/>
        <w:rPr>
          <w:lang w:val="cs-CZ"/>
        </w:rPr>
      </w:pPr>
      <w:bookmarkStart w:id="82" w:name="_Toc347315598"/>
      <w:r>
        <w:rPr>
          <w:lang w:val="cs-CZ"/>
        </w:rPr>
        <w:t>P</w:t>
      </w:r>
      <w:r w:rsidR="00424DDD" w:rsidRPr="009B4F73">
        <w:rPr>
          <w:lang w:val="cs-CZ"/>
        </w:rPr>
        <w:t>říklonky</w:t>
      </w:r>
      <w:bookmarkEnd w:id="82"/>
    </w:p>
    <w:p w14:paraId="46D70EB9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nikdy nemají přízvuk a přiklánějí se k předchozímu přízvučnému slovu/taktu</w:t>
      </w:r>
    </w:p>
    <w:p w14:paraId="435CBB1B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 xml:space="preserve">1. krátké tvary zájmen: </w:t>
      </w:r>
      <w:r w:rsidRPr="00E069AD">
        <w:rPr>
          <w:rStyle w:val="exampleChar"/>
        </w:rPr>
        <w:t>mě, tě, se, mi, ti, si, mu, ho</w:t>
      </w:r>
    </w:p>
    <w:p w14:paraId="5782C3DD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 xml:space="preserve">2. pom. sloveso být (složený slovesný tvar) – příklonkou pouze v préteritu (min. č.): </w:t>
      </w:r>
      <w:r w:rsidRPr="00E069AD">
        <w:rPr>
          <w:rStyle w:val="exampleChar"/>
        </w:rPr>
        <w:t>učil jsem se</w:t>
      </w:r>
      <w:r>
        <w:rPr>
          <w:lang w:val="cs-CZ"/>
        </w:rPr>
        <w:t xml:space="preserve"> a v kondicionálu: </w:t>
      </w:r>
      <w:r w:rsidRPr="00E069AD">
        <w:rPr>
          <w:rStyle w:val="exampleChar"/>
        </w:rPr>
        <w:t>učil bych se</w:t>
      </w:r>
    </w:p>
    <w:p w14:paraId="4EA0D2F2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 xml:space="preserve">3. spojky: </w:t>
      </w:r>
      <w:r w:rsidRPr="00E069AD">
        <w:rPr>
          <w:rStyle w:val="exampleChar"/>
        </w:rPr>
        <w:t>-li</w:t>
      </w:r>
      <w:r>
        <w:rPr>
          <w:lang w:val="cs-CZ"/>
        </w:rPr>
        <w:t xml:space="preserve">, </w:t>
      </w:r>
      <w:r w:rsidRPr="00E069AD">
        <w:rPr>
          <w:rStyle w:val="exampleChar"/>
        </w:rPr>
        <w:t>však</w:t>
      </w:r>
      <w:r>
        <w:rPr>
          <w:lang w:val="cs-CZ"/>
        </w:rPr>
        <w:t xml:space="preserve"> (</w:t>
      </w:r>
      <w:r w:rsidRPr="00E069AD">
        <w:rPr>
          <w:rStyle w:val="exampleChar"/>
        </w:rPr>
        <w:t>spěchal, přišel však pozdě</w:t>
      </w:r>
      <w:r>
        <w:rPr>
          <w:lang w:val="cs-CZ"/>
        </w:rPr>
        <w:t>)</w:t>
      </w:r>
    </w:p>
    <w:p w14:paraId="0AC969B4" w14:textId="27402F0E" w:rsidR="00424DDD" w:rsidRPr="009B4F73" w:rsidRDefault="00C90C05" w:rsidP="0079184C">
      <w:pPr>
        <w:pStyle w:val="Heading3"/>
        <w:spacing w:line="240" w:lineRule="auto"/>
        <w:rPr>
          <w:lang w:val="es-ES_tradnl"/>
        </w:rPr>
      </w:pPr>
      <w:bookmarkStart w:id="83" w:name="_Toc347315599"/>
      <w:r>
        <w:rPr>
          <w:lang w:val="es-ES_tradnl"/>
        </w:rPr>
        <w:lastRenderedPageBreak/>
        <w:t>P</w:t>
      </w:r>
      <w:r w:rsidR="00424DDD" w:rsidRPr="009B4F73">
        <w:rPr>
          <w:lang w:val="es-ES_tradnl"/>
        </w:rPr>
        <w:t>ředklonky</w:t>
      </w:r>
      <w:bookmarkEnd w:id="83"/>
    </w:p>
    <w:p w14:paraId="6BE8E56C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krátká slova, která se předklánějí k prvnímu přízvučnému taktu ve větě</w:t>
      </w:r>
    </w:p>
    <w:p w14:paraId="60B64191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není příliš jasně dáno</w:t>
      </w:r>
    </w:p>
    <w:p w14:paraId="4AFE2FB7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 xml:space="preserve">spojky: </w:t>
      </w:r>
      <w:r w:rsidRPr="00E069AD">
        <w:rPr>
          <w:rStyle w:val="exampleChar"/>
        </w:rPr>
        <w:t>a, ale, jak, že</w:t>
      </w:r>
    </w:p>
    <w:p w14:paraId="147969BB" w14:textId="77777777" w:rsidR="00424DDD" w:rsidRDefault="00424DDD" w:rsidP="0079184C">
      <w:pPr>
        <w:pStyle w:val="NoSpacing"/>
      </w:pPr>
      <w:r>
        <w:rPr>
          <w:lang w:val="cs-CZ"/>
        </w:rPr>
        <w:t xml:space="preserve">částice: </w:t>
      </w:r>
      <w:r w:rsidRPr="00E069AD">
        <w:rPr>
          <w:rStyle w:val="exampleChar"/>
        </w:rPr>
        <w:t>tak, jak, to…</w:t>
      </w:r>
    </w:p>
    <w:p w14:paraId="10D9F424" w14:textId="77777777" w:rsidR="00424DDD" w:rsidRDefault="00424DDD" w:rsidP="0079184C">
      <w:pPr>
        <w:pStyle w:val="NoSpacing"/>
      </w:pPr>
    </w:p>
    <w:p w14:paraId="1477CE51" w14:textId="77777777" w:rsidR="00424DDD" w:rsidRDefault="00424DDD" w:rsidP="0079184C">
      <w:pPr>
        <w:pStyle w:val="Date"/>
      </w:pPr>
      <w:r>
        <w:t>1. 11. 2012</w:t>
      </w:r>
    </w:p>
    <w:p w14:paraId="5332A69B" w14:textId="77777777" w:rsidR="00424DDD" w:rsidRDefault="00424DDD" w:rsidP="0079184C">
      <w:pPr>
        <w:pStyle w:val="Heading1"/>
        <w:spacing w:line="240" w:lineRule="auto"/>
      </w:pPr>
      <w:bookmarkStart w:id="84" w:name="_Toc347315600"/>
      <w:r>
        <w:t>Klasifikace hlásek</w:t>
      </w:r>
      <w:bookmarkEnd w:id="84"/>
    </w:p>
    <w:p w14:paraId="592E7674" w14:textId="52225852" w:rsidR="00424DDD" w:rsidRPr="009B4F73" w:rsidRDefault="00424DDD" w:rsidP="0079184C">
      <w:pPr>
        <w:pStyle w:val="Heading2"/>
        <w:spacing w:line="240" w:lineRule="auto"/>
        <w:rPr>
          <w:lang w:val="cs-CZ"/>
        </w:rPr>
      </w:pPr>
      <w:bookmarkStart w:id="85" w:name="_Toc347315601"/>
      <w:r w:rsidRPr="009B4F73">
        <w:rPr>
          <w:lang w:val="cs-CZ"/>
        </w:rPr>
        <w:t>Vokály</w:t>
      </w:r>
      <w:bookmarkEnd w:id="85"/>
    </w:p>
    <w:p w14:paraId="66831A6D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pohyb jazyka</w:t>
      </w:r>
    </w:p>
    <w:p w14:paraId="4E99C314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horizontální: přední – střední – zadní</w:t>
      </w:r>
    </w:p>
    <w:p w14:paraId="7BDDBD4A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vertikální: nízké – středové – vysoké</w:t>
      </w:r>
    </w:p>
    <w:p w14:paraId="04B3B6B9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činnost rtů – labialisace (zaokrouhlení rtů)</w:t>
      </w:r>
    </w:p>
    <w:p w14:paraId="7D758DFA" w14:textId="5100AF9F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otevřenost / zavřenost vokálů – v češtině je</w:t>
      </w:r>
      <w:r w:rsidR="00AE4E01">
        <w:rPr>
          <w:lang w:val="cs-CZ"/>
        </w:rPr>
        <w:t xml:space="preserve"> to </w:t>
      </w:r>
      <w:r w:rsidR="008A0C24">
        <w:rPr>
          <w:lang w:val="cs-CZ"/>
        </w:rPr>
        <w:t>záležitost spisovného j</w:t>
      </w:r>
      <w:r>
        <w:rPr>
          <w:lang w:val="cs-CZ"/>
        </w:rPr>
        <w:t>azyka, ale není významotvorná</w:t>
      </w:r>
    </w:p>
    <w:p w14:paraId="21D4A78F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nazálnost – záležitost nedbalé výslovnosti</w:t>
      </w:r>
    </w:p>
    <w:p w14:paraId="762CD69D" w14:textId="77777777" w:rsidR="00424DDD" w:rsidRPr="009B4F73" w:rsidRDefault="00AE4E01" w:rsidP="0079184C">
      <w:pPr>
        <w:pStyle w:val="NoSpacing"/>
        <w:rPr>
          <w:lang w:val="cs-CZ"/>
        </w:rPr>
      </w:pPr>
      <w:r>
        <w:rPr>
          <w:lang w:val="cs-CZ"/>
        </w:rPr>
        <w:t>- trvání</w:t>
      </w:r>
      <w:r w:rsidR="00424DDD">
        <w:rPr>
          <w:lang w:val="cs-CZ"/>
        </w:rPr>
        <w:t xml:space="preserve"> </w:t>
      </w:r>
      <w:r>
        <w:rPr>
          <w:lang w:val="cs-CZ"/>
        </w:rPr>
        <w:t>(</w:t>
      </w:r>
      <w:r w:rsidR="00424DDD">
        <w:rPr>
          <w:lang w:val="cs-CZ"/>
        </w:rPr>
        <w:t>kvantita</w:t>
      </w:r>
      <w:r>
        <w:rPr>
          <w:lang w:val="cs-CZ"/>
        </w:rPr>
        <w:t>)</w:t>
      </w:r>
      <w:r w:rsidR="00424DDD">
        <w:rPr>
          <w:lang w:val="cs-CZ"/>
        </w:rPr>
        <w:t xml:space="preserve"> </w:t>
      </w:r>
      <w:r>
        <w:rPr>
          <w:lang w:val="cs-CZ"/>
        </w:rPr>
        <w:t>– krátká/dlouhá</w:t>
      </w:r>
    </w:p>
    <w:p w14:paraId="313231AF" w14:textId="77777777" w:rsidR="00424DDD" w:rsidRPr="009B4F73" w:rsidRDefault="00AE4E01" w:rsidP="0079184C">
      <w:pPr>
        <w:pStyle w:val="Heading3"/>
        <w:spacing w:line="240" w:lineRule="auto"/>
        <w:rPr>
          <w:lang w:val="cs-CZ"/>
        </w:rPr>
      </w:pPr>
      <w:bookmarkStart w:id="86" w:name="_Toc347315602"/>
      <w:r>
        <w:rPr>
          <w:lang w:val="cs-CZ"/>
        </w:rPr>
        <w:t>V češtině</w:t>
      </w:r>
      <w:bookmarkEnd w:id="86"/>
    </w:p>
    <w:p w14:paraId="6DA8C8BC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5 kvalit vokálů</w:t>
      </w:r>
    </w:p>
    <w:p w14:paraId="7F29BD0B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2 kvantity</w:t>
      </w:r>
    </w:p>
    <w:p w14:paraId="7F464CCC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znázornění trojúhelník, v případě nářečí 4úhelník</w:t>
      </w:r>
    </w:p>
    <w:p w14:paraId="46FD2D6A" w14:textId="77777777" w:rsidR="00424DDD" w:rsidRPr="009B4F73" w:rsidRDefault="00424DDD" w:rsidP="0079184C">
      <w:pPr>
        <w:pStyle w:val="NoSpacing"/>
        <w:rPr>
          <w:lang w:val="cs-CZ"/>
        </w:rPr>
      </w:pPr>
    </w:p>
    <w:tbl>
      <w:tblPr>
        <w:tblW w:w="0" w:type="auto"/>
        <w:jc w:val="center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7"/>
        <w:gridCol w:w="1524"/>
        <w:gridCol w:w="1523"/>
        <w:gridCol w:w="1650"/>
        <w:gridCol w:w="1752"/>
        <w:gridCol w:w="1400"/>
      </w:tblGrid>
      <w:tr w:rsidR="00623DA4" w14:paraId="1871459B" w14:textId="5D149736" w:rsidTr="003A1EF1">
        <w:trPr>
          <w:jc w:val="center"/>
        </w:trPr>
        <w:tc>
          <w:tcPr>
            <w:tcW w:w="154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4065C" w14:textId="77777777" w:rsidR="00623DA4" w:rsidRPr="009B4F73" w:rsidRDefault="00623DA4" w:rsidP="0079184C">
            <w:pPr>
              <w:pStyle w:val="NoSpacing"/>
              <w:jc w:val="center"/>
              <w:rPr>
                <w:lang w:val="cs-CZ"/>
              </w:rPr>
            </w:pPr>
          </w:p>
        </w:tc>
        <w:tc>
          <w:tcPr>
            <w:tcW w:w="4697" w:type="dxa"/>
            <w:gridSpan w:val="3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4E2DE" w14:textId="77777777" w:rsidR="00623DA4" w:rsidRDefault="00623DA4" w:rsidP="0079184C">
            <w:pPr>
              <w:pStyle w:val="NoSpacing"/>
              <w:jc w:val="center"/>
            </w:pPr>
            <w:r>
              <w:rPr>
                <w:lang w:val="cs-CZ"/>
              </w:rPr>
              <w:t>nelabialisované</w:t>
            </w:r>
          </w:p>
        </w:tc>
        <w:tc>
          <w:tcPr>
            <w:tcW w:w="3152" w:type="dxa"/>
            <w:gridSpan w:val="2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9EA6D" w14:textId="0F0ADC4C" w:rsidR="00623DA4" w:rsidRDefault="00623DA4" w:rsidP="0079184C">
            <w:pPr>
              <w:pStyle w:val="NoSpacing"/>
              <w:jc w:val="center"/>
              <w:rPr>
                <w:lang w:val="cs-CZ"/>
              </w:rPr>
            </w:pPr>
            <w:r>
              <w:rPr>
                <w:lang w:val="cs-CZ"/>
              </w:rPr>
              <w:t>labialisované</w:t>
            </w:r>
          </w:p>
        </w:tc>
      </w:tr>
      <w:tr w:rsidR="00623DA4" w14:paraId="5B98F40D" w14:textId="03A34273" w:rsidTr="00623DA4">
        <w:trPr>
          <w:jc w:val="center"/>
        </w:trPr>
        <w:tc>
          <w:tcPr>
            <w:tcW w:w="154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7FD36" w14:textId="77777777" w:rsidR="00623DA4" w:rsidRDefault="00623DA4" w:rsidP="0079184C">
            <w:pPr>
              <w:pStyle w:val="NoSpacing"/>
              <w:jc w:val="center"/>
            </w:pPr>
            <w:r>
              <w:rPr>
                <w:lang w:val="cs-CZ"/>
              </w:rPr>
              <w:t>vysoké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9D969" w14:textId="77777777" w:rsidR="00623DA4" w:rsidRDefault="00623DA4" w:rsidP="0079184C">
            <w:pPr>
              <w:pStyle w:val="NoSpacing"/>
              <w:jc w:val="center"/>
            </w:pPr>
            <w:r>
              <w:rPr>
                <w:lang w:val="cs-CZ"/>
              </w:rPr>
              <w:t>i / í</w:t>
            </w:r>
          </w:p>
        </w:tc>
        <w:tc>
          <w:tcPr>
            <w:tcW w:w="15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64DFC" w14:textId="77777777" w:rsidR="00623DA4" w:rsidRDefault="00623DA4" w:rsidP="0079184C">
            <w:pPr>
              <w:pStyle w:val="NoSpacing"/>
              <w:jc w:val="center"/>
            </w:pPr>
          </w:p>
        </w:tc>
        <w:tc>
          <w:tcPr>
            <w:tcW w:w="16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AA945" w14:textId="77777777" w:rsidR="00623DA4" w:rsidRDefault="00623DA4" w:rsidP="0079184C">
            <w:pPr>
              <w:pStyle w:val="NoSpacing"/>
              <w:jc w:val="center"/>
            </w:pPr>
          </w:p>
        </w:tc>
        <w:tc>
          <w:tcPr>
            <w:tcW w:w="17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C850C" w14:textId="77777777" w:rsidR="00623DA4" w:rsidRDefault="00623DA4" w:rsidP="0079184C">
            <w:pPr>
              <w:pStyle w:val="NoSpacing"/>
              <w:jc w:val="center"/>
            </w:pPr>
          </w:p>
        </w:tc>
        <w:tc>
          <w:tcPr>
            <w:tcW w:w="1400" w:type="dxa"/>
          </w:tcPr>
          <w:p w14:paraId="2938EA27" w14:textId="7F5DE6F4" w:rsidR="00623DA4" w:rsidRPr="00623DA4" w:rsidRDefault="00623DA4" w:rsidP="0079184C">
            <w:pPr>
              <w:pStyle w:val="NoSpacing"/>
              <w:jc w:val="center"/>
              <w:rPr>
                <w:lang w:val="cs-CZ"/>
              </w:rPr>
            </w:pPr>
            <w:r>
              <w:t xml:space="preserve">u / </w:t>
            </w:r>
            <w:r>
              <w:rPr>
                <w:lang w:val="cs-CZ"/>
              </w:rPr>
              <w:t>ú</w:t>
            </w:r>
          </w:p>
        </w:tc>
      </w:tr>
      <w:tr w:rsidR="00623DA4" w14:paraId="46B415BD" w14:textId="077BB2BD" w:rsidTr="00623DA4">
        <w:trPr>
          <w:jc w:val="center"/>
        </w:trPr>
        <w:tc>
          <w:tcPr>
            <w:tcW w:w="154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776A2" w14:textId="77777777" w:rsidR="00623DA4" w:rsidRDefault="00623DA4" w:rsidP="0079184C">
            <w:pPr>
              <w:pStyle w:val="NoSpacing"/>
              <w:jc w:val="center"/>
            </w:pPr>
            <w:r>
              <w:rPr>
                <w:lang w:val="cs-CZ"/>
              </w:rPr>
              <w:t>středové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EEB83" w14:textId="77777777" w:rsidR="00623DA4" w:rsidRDefault="00623DA4" w:rsidP="0079184C">
            <w:pPr>
              <w:pStyle w:val="NoSpacing"/>
              <w:jc w:val="center"/>
            </w:pPr>
          </w:p>
        </w:tc>
        <w:tc>
          <w:tcPr>
            <w:tcW w:w="15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DBF15" w14:textId="77777777" w:rsidR="00623DA4" w:rsidRDefault="00623DA4" w:rsidP="0079184C">
            <w:pPr>
              <w:pStyle w:val="NoSpacing"/>
              <w:jc w:val="center"/>
            </w:pPr>
            <w:r>
              <w:rPr>
                <w:lang w:val="cs-CZ"/>
              </w:rPr>
              <w:t>e / é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84ED7" w14:textId="77777777" w:rsidR="00623DA4" w:rsidRDefault="00623DA4" w:rsidP="0079184C">
            <w:pPr>
              <w:pStyle w:val="NoSpacing"/>
              <w:jc w:val="center"/>
            </w:pPr>
            <w:r w:rsidRPr="004071BE">
              <w:rPr>
                <w:rFonts w:cs="Calibri"/>
                <w:sz w:val="20"/>
                <w:lang w:val="cs-CZ"/>
              </w:rPr>
              <w:t>Ә</w:t>
            </w:r>
          </w:p>
        </w:tc>
        <w:tc>
          <w:tcPr>
            <w:tcW w:w="17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54927" w14:textId="77777777" w:rsidR="00623DA4" w:rsidRDefault="00623DA4" w:rsidP="0079184C">
            <w:pPr>
              <w:pStyle w:val="NoSpacing"/>
              <w:jc w:val="center"/>
            </w:pPr>
            <w:r>
              <w:rPr>
                <w:lang w:val="cs-CZ"/>
              </w:rPr>
              <w:t>o / ó</w:t>
            </w:r>
          </w:p>
        </w:tc>
        <w:tc>
          <w:tcPr>
            <w:tcW w:w="1400" w:type="dxa"/>
          </w:tcPr>
          <w:p w14:paraId="2F84A499" w14:textId="77777777" w:rsidR="00623DA4" w:rsidRDefault="00623DA4" w:rsidP="0079184C">
            <w:pPr>
              <w:pStyle w:val="NoSpacing"/>
              <w:jc w:val="center"/>
              <w:rPr>
                <w:lang w:val="cs-CZ"/>
              </w:rPr>
            </w:pPr>
          </w:p>
        </w:tc>
      </w:tr>
      <w:tr w:rsidR="00623DA4" w14:paraId="342AC303" w14:textId="0EAB544E" w:rsidTr="00623DA4">
        <w:trPr>
          <w:jc w:val="center"/>
        </w:trPr>
        <w:tc>
          <w:tcPr>
            <w:tcW w:w="154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2D2D3" w14:textId="77777777" w:rsidR="00623DA4" w:rsidRDefault="00623DA4" w:rsidP="0079184C">
            <w:pPr>
              <w:pStyle w:val="NoSpacing"/>
              <w:jc w:val="center"/>
            </w:pPr>
            <w:r>
              <w:rPr>
                <w:lang w:val="cs-CZ"/>
              </w:rPr>
              <w:t>nízké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E8FFE" w14:textId="77777777" w:rsidR="00623DA4" w:rsidRDefault="00623DA4" w:rsidP="0079184C">
            <w:pPr>
              <w:pStyle w:val="NoSpacing"/>
              <w:jc w:val="center"/>
            </w:pPr>
          </w:p>
        </w:tc>
        <w:tc>
          <w:tcPr>
            <w:tcW w:w="15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6C49D" w14:textId="77777777" w:rsidR="00623DA4" w:rsidRDefault="00623DA4" w:rsidP="0079184C">
            <w:pPr>
              <w:pStyle w:val="NoSpacing"/>
              <w:jc w:val="center"/>
            </w:pPr>
          </w:p>
        </w:tc>
        <w:tc>
          <w:tcPr>
            <w:tcW w:w="16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17D7E" w14:textId="77777777" w:rsidR="00623DA4" w:rsidRDefault="00623DA4" w:rsidP="0079184C">
            <w:pPr>
              <w:pStyle w:val="NoSpacing"/>
              <w:jc w:val="center"/>
            </w:pPr>
            <w:r>
              <w:rPr>
                <w:lang w:val="cs-CZ"/>
              </w:rPr>
              <w:t>a / á</w:t>
            </w:r>
          </w:p>
        </w:tc>
        <w:tc>
          <w:tcPr>
            <w:tcW w:w="17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84F65" w14:textId="77777777" w:rsidR="00623DA4" w:rsidRDefault="00623DA4" w:rsidP="0079184C">
            <w:pPr>
              <w:pStyle w:val="NoSpacing"/>
              <w:jc w:val="center"/>
            </w:pPr>
          </w:p>
        </w:tc>
        <w:tc>
          <w:tcPr>
            <w:tcW w:w="1400" w:type="dxa"/>
          </w:tcPr>
          <w:p w14:paraId="5DCDFC31" w14:textId="77777777" w:rsidR="00623DA4" w:rsidRDefault="00623DA4" w:rsidP="0079184C">
            <w:pPr>
              <w:pStyle w:val="NoSpacing"/>
              <w:jc w:val="center"/>
            </w:pPr>
          </w:p>
        </w:tc>
      </w:tr>
      <w:tr w:rsidR="00623DA4" w14:paraId="66B800D3" w14:textId="4250C50F" w:rsidTr="003A1EF1">
        <w:trPr>
          <w:jc w:val="center"/>
        </w:trPr>
        <w:tc>
          <w:tcPr>
            <w:tcW w:w="154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82487" w14:textId="77777777" w:rsidR="00623DA4" w:rsidRDefault="00623DA4" w:rsidP="0079184C">
            <w:pPr>
              <w:pStyle w:val="NoSpacing"/>
              <w:jc w:val="center"/>
            </w:pPr>
          </w:p>
        </w:tc>
        <w:tc>
          <w:tcPr>
            <w:tcW w:w="3047" w:type="dxa"/>
            <w:gridSpan w:val="2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E3219" w14:textId="77777777" w:rsidR="00623DA4" w:rsidRDefault="00623DA4" w:rsidP="0079184C">
            <w:pPr>
              <w:pStyle w:val="NoSpacing"/>
              <w:jc w:val="center"/>
            </w:pPr>
            <w:r>
              <w:rPr>
                <w:lang w:val="cs-CZ"/>
              </w:rPr>
              <w:t>přední</w:t>
            </w:r>
          </w:p>
        </w:tc>
        <w:tc>
          <w:tcPr>
            <w:tcW w:w="165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4C7DF" w14:textId="77777777" w:rsidR="00623DA4" w:rsidRDefault="00623DA4" w:rsidP="0079184C">
            <w:pPr>
              <w:pStyle w:val="NoSpacing"/>
              <w:jc w:val="center"/>
            </w:pPr>
            <w:r>
              <w:rPr>
                <w:lang w:val="cs-CZ"/>
              </w:rPr>
              <w:t>střední</w:t>
            </w:r>
          </w:p>
        </w:tc>
        <w:tc>
          <w:tcPr>
            <w:tcW w:w="3152" w:type="dxa"/>
            <w:gridSpan w:val="2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4A173" w14:textId="7A0915F7" w:rsidR="00623DA4" w:rsidRDefault="00623DA4" w:rsidP="0079184C">
            <w:pPr>
              <w:pStyle w:val="NoSpacing"/>
              <w:jc w:val="center"/>
              <w:rPr>
                <w:lang w:val="cs-CZ"/>
              </w:rPr>
            </w:pPr>
            <w:r>
              <w:rPr>
                <w:lang w:val="cs-CZ"/>
              </w:rPr>
              <w:t>zadní</w:t>
            </w:r>
          </w:p>
        </w:tc>
      </w:tr>
    </w:tbl>
    <w:p w14:paraId="3C04817C" w14:textId="77777777" w:rsidR="00424DDD" w:rsidRDefault="00424DDD" w:rsidP="0079184C">
      <w:pPr>
        <w:pStyle w:val="NoSpacing"/>
      </w:pPr>
    </w:p>
    <w:p w14:paraId="13E83BEE" w14:textId="77777777" w:rsidR="00424DDD" w:rsidRDefault="00424DDD" w:rsidP="0079184C">
      <w:pPr>
        <w:pStyle w:val="Heading3"/>
        <w:spacing w:line="240" w:lineRule="auto"/>
      </w:pPr>
      <w:bookmarkStart w:id="87" w:name="_Toc347315603"/>
      <w:r>
        <w:t>Klasifikace vokálů</w:t>
      </w:r>
      <w:bookmarkEnd w:id="87"/>
    </w:p>
    <w:p w14:paraId="4F4FD0AF" w14:textId="77777777" w:rsidR="00424DDD" w:rsidRDefault="00424DDD" w:rsidP="0079184C">
      <w:pPr>
        <w:pStyle w:val="NoSpacing"/>
      </w:pPr>
      <w:r>
        <w:rPr>
          <w:lang w:val="cs-CZ"/>
        </w:rPr>
        <w:t>1. kvantita</w:t>
      </w:r>
    </w:p>
    <w:p w14:paraId="44059E65" w14:textId="77777777" w:rsidR="00424DDD" w:rsidRDefault="00424DDD" w:rsidP="0079184C">
      <w:pPr>
        <w:pStyle w:val="NoSpacing"/>
      </w:pPr>
      <w:r>
        <w:rPr>
          <w:lang w:val="cs-CZ"/>
        </w:rPr>
        <w:t>2. horizontální</w:t>
      </w:r>
    </w:p>
    <w:p w14:paraId="269A53D9" w14:textId="77777777" w:rsidR="00424DDD" w:rsidRDefault="00424DDD" w:rsidP="0079184C">
      <w:pPr>
        <w:pStyle w:val="NoSpacing"/>
        <w:rPr>
          <w:lang w:val="cs-CZ"/>
        </w:rPr>
      </w:pPr>
      <w:r>
        <w:rPr>
          <w:lang w:val="cs-CZ"/>
        </w:rPr>
        <w:t>3. vertikální</w:t>
      </w:r>
    </w:p>
    <w:p w14:paraId="31BEBE1A" w14:textId="473B836C" w:rsidR="00A16061" w:rsidRDefault="00A16061" w:rsidP="0079184C">
      <w:pPr>
        <w:pStyle w:val="NoSpacing"/>
      </w:pPr>
      <w:r>
        <w:rPr>
          <w:lang w:val="cs-CZ"/>
        </w:rPr>
        <w:t>4. labialisace</w:t>
      </w:r>
    </w:p>
    <w:p w14:paraId="098F666E" w14:textId="77777777" w:rsidR="00424DDD" w:rsidRDefault="00424DDD" w:rsidP="0079184C">
      <w:pPr>
        <w:pStyle w:val="NoSpacing"/>
      </w:pPr>
    </w:p>
    <w:p w14:paraId="5D593F15" w14:textId="77777777" w:rsidR="00424DDD" w:rsidRPr="00174DD9" w:rsidRDefault="00424DDD" w:rsidP="0079184C">
      <w:pPr>
        <w:pStyle w:val="NoSpacing"/>
        <w:rPr>
          <w:b/>
        </w:rPr>
      </w:pPr>
      <w:r w:rsidRPr="00174DD9">
        <w:rPr>
          <w:b/>
          <w:lang w:val="cs-CZ"/>
        </w:rPr>
        <w:t>Odchylky</w:t>
      </w:r>
    </w:p>
    <w:p w14:paraId="43D60084" w14:textId="77777777" w:rsidR="00424DDD" w:rsidRDefault="00424DDD" w:rsidP="0079184C">
      <w:pPr>
        <w:pStyle w:val="NoSpacing"/>
      </w:pPr>
      <w:r>
        <w:rPr>
          <w:lang w:val="cs-CZ"/>
        </w:rPr>
        <w:t>ne všechny se stejně využívají – střední vytlačovány</w:t>
      </w:r>
    </w:p>
    <w:p w14:paraId="0CC9D340" w14:textId="6AAF9438" w:rsidR="00424DDD" w:rsidRDefault="00424DDD" w:rsidP="0079184C">
      <w:pPr>
        <w:pStyle w:val="NoSpacing"/>
      </w:pPr>
      <w:r>
        <w:rPr>
          <w:lang w:val="cs-CZ"/>
        </w:rPr>
        <w:t>zkracování vokálů z ekonomických důvodů, nespisovné, protože kvantita významotvorná</w:t>
      </w:r>
    </w:p>
    <w:p w14:paraId="5C038197" w14:textId="60837121" w:rsidR="00424DDD" w:rsidRDefault="00424DDD" w:rsidP="0079184C">
      <w:pPr>
        <w:pStyle w:val="Heading2"/>
        <w:spacing w:line="240" w:lineRule="auto"/>
      </w:pPr>
      <w:bookmarkStart w:id="88" w:name="_Toc347315604"/>
      <w:r>
        <w:t>Konsonanty</w:t>
      </w:r>
      <w:bookmarkEnd w:id="88"/>
    </w:p>
    <w:p w14:paraId="0D8F76CB" w14:textId="77777777" w:rsidR="00424DDD" w:rsidRDefault="00424DDD" w:rsidP="0079184C">
      <w:pPr>
        <w:pStyle w:val="NoSpacing"/>
      </w:pPr>
      <w:r>
        <w:rPr>
          <w:lang w:val="cs-CZ"/>
        </w:rPr>
        <w:t xml:space="preserve">- </w:t>
      </w:r>
      <w:r w:rsidR="00C94583">
        <w:rPr>
          <w:lang w:val="cs-CZ"/>
        </w:rPr>
        <w:t>vznikají</w:t>
      </w:r>
      <w:r>
        <w:rPr>
          <w:lang w:val="cs-CZ"/>
        </w:rPr>
        <w:t xml:space="preserve"> vytvoření</w:t>
      </w:r>
      <w:r w:rsidR="00C94583">
        <w:rPr>
          <w:lang w:val="cs-CZ"/>
        </w:rPr>
        <w:t>m</w:t>
      </w:r>
      <w:r>
        <w:rPr>
          <w:lang w:val="cs-CZ"/>
        </w:rPr>
        <w:t xml:space="preserve"> striktury</w:t>
      </w:r>
    </w:p>
    <w:p w14:paraId="53CD03AA" w14:textId="77777777" w:rsidR="00424DDD" w:rsidRDefault="00424DDD" w:rsidP="0079184C">
      <w:pPr>
        <w:pStyle w:val="NoSpacing"/>
      </w:pPr>
      <w:r>
        <w:rPr>
          <w:lang w:val="cs-CZ"/>
        </w:rPr>
        <w:t>- základní kritéria klasifikace</w:t>
      </w:r>
    </w:p>
    <w:p w14:paraId="7B127A41" w14:textId="77777777" w:rsidR="00424DDD" w:rsidRDefault="00424DDD" w:rsidP="0079184C">
      <w:pPr>
        <w:pStyle w:val="NoSpacing"/>
        <w:ind w:left="720"/>
      </w:pPr>
      <w:r w:rsidRPr="00C94583">
        <w:rPr>
          <w:b/>
          <w:lang w:val="cs-CZ"/>
        </w:rPr>
        <w:t>místo</w:t>
      </w:r>
      <w:r>
        <w:rPr>
          <w:lang w:val="cs-CZ"/>
        </w:rPr>
        <w:t xml:space="preserve"> – kde je utvořena striktura artikulačním orgánem</w:t>
      </w:r>
    </w:p>
    <w:p w14:paraId="0EE9063A" w14:textId="77777777" w:rsidR="00424DDD" w:rsidRDefault="00424DDD" w:rsidP="0079184C">
      <w:pPr>
        <w:pStyle w:val="NoSpacing"/>
        <w:ind w:left="720"/>
      </w:pPr>
      <w:r w:rsidRPr="00C94583">
        <w:rPr>
          <w:b/>
          <w:lang w:val="cs-CZ"/>
        </w:rPr>
        <w:t>způsob</w:t>
      </w:r>
      <w:r>
        <w:rPr>
          <w:lang w:val="cs-CZ"/>
        </w:rPr>
        <w:t xml:space="preserve"> </w:t>
      </w:r>
      <w:r w:rsidRPr="00C94583">
        <w:rPr>
          <w:b/>
          <w:lang w:val="cs-CZ"/>
        </w:rPr>
        <w:t>artikulace</w:t>
      </w:r>
      <w:r>
        <w:rPr>
          <w:lang w:val="cs-CZ"/>
        </w:rPr>
        <w:t xml:space="preserve"> </w:t>
      </w:r>
    </w:p>
    <w:p w14:paraId="1CA0A73B" w14:textId="77777777" w:rsidR="00424DDD" w:rsidRDefault="00424DDD" w:rsidP="0079184C">
      <w:pPr>
        <w:pStyle w:val="NoSpacing"/>
        <w:ind w:left="1440"/>
      </w:pPr>
      <w:r>
        <w:rPr>
          <w:lang w:val="cs-CZ"/>
        </w:rPr>
        <w:t>tři základní fáze:</w:t>
      </w:r>
    </w:p>
    <w:p w14:paraId="5A3C32D6" w14:textId="77777777" w:rsidR="00424DDD" w:rsidRDefault="00C94583" w:rsidP="0079184C">
      <w:pPr>
        <w:pStyle w:val="NoSpacing"/>
        <w:ind w:left="1440"/>
      </w:pPr>
      <w:r>
        <w:rPr>
          <w:lang w:val="cs-CZ"/>
        </w:rPr>
        <w:lastRenderedPageBreak/>
        <w:t>1.</w:t>
      </w:r>
      <w:r w:rsidR="00424DDD">
        <w:rPr>
          <w:lang w:val="cs-CZ"/>
        </w:rPr>
        <w:t xml:space="preserve"> intense – jak orgány vytvářejí překážku</w:t>
      </w:r>
    </w:p>
    <w:p w14:paraId="5277229E" w14:textId="77777777" w:rsidR="00424DDD" w:rsidRPr="0025790C" w:rsidRDefault="00424DDD" w:rsidP="0079184C">
      <w:pPr>
        <w:pStyle w:val="NoSpacing"/>
        <w:ind w:left="2160"/>
        <w:rPr>
          <w:rStyle w:val="Emphasis"/>
        </w:rPr>
      </w:pPr>
      <w:r>
        <w:rPr>
          <w:lang w:val="cs-CZ"/>
        </w:rPr>
        <w:t xml:space="preserve">definice: </w:t>
      </w:r>
      <w:r w:rsidRPr="0025790C">
        <w:rPr>
          <w:rStyle w:val="Emphasis"/>
        </w:rPr>
        <w:t>fáze zaujímání cílového artikulačního postavení</w:t>
      </w:r>
    </w:p>
    <w:p w14:paraId="3F77F04C" w14:textId="77777777" w:rsidR="00424DDD" w:rsidRPr="009B4F73" w:rsidRDefault="00C94583" w:rsidP="0079184C">
      <w:pPr>
        <w:pStyle w:val="NoSpacing"/>
        <w:ind w:left="1440"/>
        <w:rPr>
          <w:lang w:val="es-ES_tradnl"/>
        </w:rPr>
      </w:pPr>
      <w:r>
        <w:rPr>
          <w:lang w:val="cs-CZ"/>
        </w:rPr>
        <w:t>2.</w:t>
      </w:r>
      <w:r w:rsidR="00424DDD">
        <w:rPr>
          <w:lang w:val="cs-CZ"/>
        </w:rPr>
        <w:t xml:space="preserve"> tense – okamžik jeho trvání</w:t>
      </w:r>
    </w:p>
    <w:p w14:paraId="774A78D6" w14:textId="77777777" w:rsidR="00424DDD" w:rsidRPr="009B4F73" w:rsidRDefault="00C94583" w:rsidP="0079184C">
      <w:pPr>
        <w:pStyle w:val="NoSpacing"/>
        <w:ind w:left="1440"/>
        <w:rPr>
          <w:lang w:val="es-ES_tradnl"/>
        </w:rPr>
      </w:pPr>
      <w:r>
        <w:rPr>
          <w:lang w:val="cs-CZ"/>
        </w:rPr>
        <w:t>3.</w:t>
      </w:r>
      <w:r w:rsidR="00424DDD">
        <w:rPr>
          <w:lang w:val="cs-CZ"/>
        </w:rPr>
        <w:t xml:space="preserve"> detense – fáze ústupu</w:t>
      </w:r>
    </w:p>
    <w:p w14:paraId="7F0A92CA" w14:textId="77777777" w:rsidR="00424DDD" w:rsidRPr="002807DE" w:rsidRDefault="00C94583" w:rsidP="0079184C">
      <w:pPr>
        <w:pStyle w:val="Heading3"/>
        <w:spacing w:line="240" w:lineRule="auto"/>
      </w:pPr>
      <w:bookmarkStart w:id="89" w:name="_Toc347315605"/>
      <w:r w:rsidRPr="009B4F73">
        <w:rPr>
          <w:lang w:val="es-ES_tradnl"/>
        </w:rPr>
        <w:t xml:space="preserve">Dělení podle </w:t>
      </w:r>
      <w:r w:rsidR="00424DDD" w:rsidRPr="009B4F73">
        <w:rPr>
          <w:lang w:val="es-ES_tradnl"/>
        </w:rPr>
        <w:t>působ</w:t>
      </w:r>
      <w:r w:rsidRPr="009B4F73">
        <w:rPr>
          <w:lang w:val="es-ES_tradnl"/>
        </w:rPr>
        <w:t>u</w:t>
      </w:r>
      <w:r w:rsidR="00424DDD" w:rsidRPr="009B4F73">
        <w:rPr>
          <w:lang w:val="es-ES_tradnl"/>
        </w:rPr>
        <w:t xml:space="preserve"> tvoření</w:t>
      </w:r>
      <w:bookmarkEnd w:id="89"/>
    </w:p>
    <w:p w14:paraId="53AE42B2" w14:textId="702A08FC" w:rsidR="00C94583" w:rsidRDefault="00424DDD" w:rsidP="0079184C">
      <w:pPr>
        <w:pStyle w:val="Heading4"/>
        <w:spacing w:line="240" w:lineRule="auto"/>
        <w:rPr>
          <w:lang w:val="cs-CZ"/>
        </w:rPr>
      </w:pPr>
      <w:r>
        <w:rPr>
          <w:lang w:val="cs-CZ"/>
        </w:rPr>
        <w:t xml:space="preserve">závěrové </w:t>
      </w:r>
    </w:p>
    <w:p w14:paraId="5F41957B" w14:textId="77777777" w:rsidR="00424DDD" w:rsidRPr="009B4F73" w:rsidRDefault="00C94583" w:rsidP="0079184C">
      <w:pPr>
        <w:pStyle w:val="NoSpacing"/>
        <w:rPr>
          <w:lang w:val="es-ES_tradnl"/>
        </w:rPr>
      </w:pPr>
      <w:r>
        <w:rPr>
          <w:lang w:val="cs-CZ"/>
        </w:rPr>
        <w:t xml:space="preserve">- hlasové orgány </w:t>
      </w:r>
      <w:r w:rsidR="00424DDD">
        <w:rPr>
          <w:lang w:val="cs-CZ"/>
        </w:rPr>
        <w:t>uzavřou výdechovému proudu na některém místě úplně cestu → vzniká závěr (</w:t>
      </w:r>
      <w:r w:rsidR="00424DDD">
        <w:rPr>
          <w:u w:val="single"/>
          <w:lang w:val="cs-CZ"/>
        </w:rPr>
        <w:t>okluse</w:t>
      </w:r>
      <w:r w:rsidR="00424DDD">
        <w:rPr>
          <w:lang w:val="cs-CZ"/>
        </w:rPr>
        <w:t>), v detensi se vytvoří náhlé jednorázové uvolnění překážky → (</w:t>
      </w:r>
      <w:r w:rsidR="00424DDD">
        <w:rPr>
          <w:u w:val="single"/>
          <w:lang w:val="cs-CZ"/>
        </w:rPr>
        <w:t>explose</w:t>
      </w:r>
      <w:r w:rsidR="00424DDD">
        <w:rPr>
          <w:lang w:val="cs-CZ"/>
        </w:rPr>
        <w:t>)</w:t>
      </w:r>
    </w:p>
    <w:p w14:paraId="72108252" w14:textId="77777777" w:rsidR="00424DDD" w:rsidRPr="009B4F73" w:rsidRDefault="00424DDD" w:rsidP="0079184C">
      <w:pPr>
        <w:pStyle w:val="NoSpacing"/>
        <w:ind w:left="720"/>
        <w:rPr>
          <w:lang w:val="es-ES_tradnl"/>
        </w:rPr>
      </w:pPr>
      <w:r>
        <w:rPr>
          <w:lang w:val="cs-CZ"/>
        </w:rPr>
        <w:t xml:space="preserve">z hlediska artikulačního </w:t>
      </w:r>
      <w:r w:rsidRPr="00E36097">
        <w:rPr>
          <w:b/>
          <w:lang w:val="cs-CZ"/>
        </w:rPr>
        <w:t>explosivy</w:t>
      </w:r>
    </w:p>
    <w:p w14:paraId="7E64808B" w14:textId="77777777" w:rsidR="00424DDD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cz názvy: hlásky okamžité, ražené, výbuchové</w:t>
      </w:r>
    </w:p>
    <w:p w14:paraId="70A43EF7" w14:textId="77777777" w:rsidR="00E36097" w:rsidRPr="009B4F73" w:rsidRDefault="00E36097" w:rsidP="0079184C">
      <w:pPr>
        <w:pStyle w:val="NoSpacing"/>
        <w:ind w:left="720"/>
        <w:rPr>
          <w:lang w:val="cs-CZ"/>
        </w:rPr>
      </w:pPr>
      <w:r w:rsidRPr="00E069AD">
        <w:rPr>
          <w:rStyle w:val="exampleChar"/>
        </w:rPr>
        <w:t>b, p, t, k</w:t>
      </w:r>
    </w:p>
    <w:p w14:paraId="68108E47" w14:textId="678EE139" w:rsidR="00C94583" w:rsidRDefault="00C90C05" w:rsidP="0079184C">
      <w:pPr>
        <w:pStyle w:val="Heading4"/>
        <w:spacing w:line="240" w:lineRule="auto"/>
        <w:rPr>
          <w:lang w:val="cs-CZ"/>
        </w:rPr>
      </w:pPr>
      <w:r>
        <w:rPr>
          <w:lang w:val="cs-CZ"/>
        </w:rPr>
        <w:t>Ú</w:t>
      </w:r>
      <w:r w:rsidR="00424DDD">
        <w:rPr>
          <w:lang w:val="cs-CZ"/>
        </w:rPr>
        <w:t>žinové</w:t>
      </w:r>
    </w:p>
    <w:p w14:paraId="5E2F2012" w14:textId="77777777" w:rsidR="00424DDD" w:rsidRPr="009B4F73" w:rsidRDefault="00C94583" w:rsidP="0079184C">
      <w:pPr>
        <w:pStyle w:val="NoSpacing"/>
        <w:rPr>
          <w:lang w:val="cs-CZ"/>
        </w:rPr>
      </w:pPr>
      <w:r>
        <w:rPr>
          <w:lang w:val="cs-CZ"/>
        </w:rPr>
        <w:t>-</w:t>
      </w:r>
      <w:r w:rsidR="00424DDD">
        <w:rPr>
          <w:lang w:val="cs-CZ"/>
        </w:rPr>
        <w:t xml:space="preserve"> při detensi se art.</w:t>
      </w:r>
      <w:r w:rsidR="00E36097">
        <w:rPr>
          <w:lang w:val="cs-CZ"/>
        </w:rPr>
        <w:t xml:space="preserve"> org. těsně přiblíží a vytvoří úžinu</w:t>
      </w:r>
      <w:r w:rsidR="00424DDD">
        <w:rPr>
          <w:lang w:val="cs-CZ"/>
        </w:rPr>
        <w:t xml:space="preserve"> (</w:t>
      </w:r>
      <w:r w:rsidR="00424DDD">
        <w:rPr>
          <w:u w:val="single"/>
          <w:lang w:val="cs-CZ"/>
        </w:rPr>
        <w:t>konstrikce</w:t>
      </w:r>
      <w:r w:rsidR="00424DDD">
        <w:rPr>
          <w:lang w:val="cs-CZ"/>
        </w:rPr>
        <w:t>). Během detense se orgány postupně uvolňují, lze hlásku protahovat, zvuk postupně zaniká</w:t>
      </w:r>
    </w:p>
    <w:p w14:paraId="50EE2A0E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z hlediska</w:t>
      </w:r>
      <w:r w:rsidR="00E36097">
        <w:rPr>
          <w:lang w:val="cs-CZ"/>
        </w:rPr>
        <w:t xml:space="preserve"> artikulačního</w:t>
      </w:r>
      <w:r>
        <w:rPr>
          <w:lang w:val="cs-CZ"/>
        </w:rPr>
        <w:t xml:space="preserve">: </w:t>
      </w:r>
      <w:r w:rsidRPr="00E36097">
        <w:rPr>
          <w:b/>
          <w:lang w:val="cs-CZ"/>
        </w:rPr>
        <w:t>konstriktivy</w:t>
      </w:r>
    </w:p>
    <w:p w14:paraId="5BD03AEB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z hled</w:t>
      </w:r>
      <w:r w:rsidR="00E36097">
        <w:rPr>
          <w:lang w:val="cs-CZ"/>
        </w:rPr>
        <w:t>iska</w:t>
      </w:r>
      <w:r w:rsidR="00E36097" w:rsidRPr="00E36097">
        <w:rPr>
          <w:lang w:val="cs-CZ"/>
        </w:rPr>
        <w:t xml:space="preserve"> </w:t>
      </w:r>
      <w:r w:rsidR="00E36097">
        <w:rPr>
          <w:lang w:val="cs-CZ"/>
        </w:rPr>
        <w:t>akustického</w:t>
      </w:r>
      <w:r>
        <w:rPr>
          <w:lang w:val="cs-CZ"/>
        </w:rPr>
        <w:t xml:space="preserve">: </w:t>
      </w:r>
      <w:r w:rsidRPr="00E36097">
        <w:rPr>
          <w:b/>
          <w:lang w:val="cs-CZ"/>
        </w:rPr>
        <w:t>frikativy</w:t>
      </w:r>
    </w:p>
    <w:p w14:paraId="5E712F6C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cz názvy: úžinové, třené, trvací</w:t>
      </w:r>
    </w:p>
    <w:p w14:paraId="37352B36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 w:rsidRPr="00E069AD">
        <w:rPr>
          <w:rStyle w:val="exampleChar"/>
        </w:rPr>
        <w:t>š, s, f, ch</w:t>
      </w:r>
    </w:p>
    <w:p w14:paraId="0DC77C74" w14:textId="4C29E594" w:rsidR="00C94583" w:rsidRDefault="00C90C05" w:rsidP="0079184C">
      <w:pPr>
        <w:pStyle w:val="Heading4"/>
        <w:spacing w:line="240" w:lineRule="auto"/>
        <w:rPr>
          <w:lang w:val="cs-CZ"/>
        </w:rPr>
      </w:pPr>
      <w:r>
        <w:rPr>
          <w:lang w:val="cs-CZ"/>
        </w:rPr>
        <w:t>P</w:t>
      </w:r>
      <w:r w:rsidR="00424DDD">
        <w:rPr>
          <w:lang w:val="cs-CZ"/>
        </w:rPr>
        <w:t>olozávěrové</w:t>
      </w:r>
      <w:r w:rsidR="00C94583">
        <w:rPr>
          <w:lang w:val="cs-CZ"/>
        </w:rPr>
        <w:t xml:space="preserve"> </w:t>
      </w:r>
    </w:p>
    <w:p w14:paraId="38FE2CB5" w14:textId="77777777" w:rsidR="00424DDD" w:rsidRPr="009B4F73" w:rsidRDefault="00C94583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="00424DDD">
        <w:rPr>
          <w:lang w:val="cs-CZ"/>
        </w:rPr>
        <w:t xml:space="preserve">při tensi se výdechová cesta na okamžik úplně uzavře, v detensi </w:t>
      </w:r>
      <w:r w:rsidR="004375CE">
        <w:rPr>
          <w:lang w:val="cs-CZ"/>
        </w:rPr>
        <w:t xml:space="preserve">se pak </w:t>
      </w:r>
      <w:r w:rsidR="00424DDD">
        <w:rPr>
          <w:lang w:val="cs-CZ"/>
        </w:rPr>
        <w:t>postupně uvolňuje stylem úžiny</w:t>
      </w:r>
      <w:r w:rsidR="004375CE" w:rsidRPr="009B4F73">
        <w:rPr>
          <w:lang w:val="cs-CZ"/>
        </w:rPr>
        <w:t xml:space="preserve"> – </w:t>
      </w:r>
      <w:r w:rsidR="00424DDD">
        <w:rPr>
          <w:u w:val="single"/>
          <w:lang w:val="cs-CZ"/>
        </w:rPr>
        <w:t>semiokluse</w:t>
      </w:r>
    </w:p>
    <w:p w14:paraId="0A05E8EF" w14:textId="77777777" w:rsidR="002807DE" w:rsidRPr="009B4F73" w:rsidRDefault="002807DE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z hlediska artikulačního: </w:t>
      </w:r>
      <w:r w:rsidR="00372A93">
        <w:rPr>
          <w:b/>
          <w:lang w:val="cs-CZ"/>
        </w:rPr>
        <w:t>semiokluzivy</w:t>
      </w:r>
    </w:p>
    <w:p w14:paraId="1FC5CFC0" w14:textId="77777777" w:rsidR="00424DDD" w:rsidRPr="009B4F73" w:rsidRDefault="004375CE" w:rsidP="0079184C">
      <w:pPr>
        <w:pStyle w:val="NoSpacing"/>
        <w:ind w:left="720"/>
        <w:rPr>
          <w:lang w:val="cs-CZ"/>
        </w:rPr>
      </w:pPr>
      <w:r>
        <w:rPr>
          <w:lang w:val="cs-CZ"/>
        </w:rPr>
        <w:t>z hlediska akustickéh</w:t>
      </w:r>
      <w:r w:rsidR="002807DE">
        <w:rPr>
          <w:lang w:val="cs-CZ"/>
        </w:rPr>
        <w:t>o</w:t>
      </w:r>
      <w:r w:rsidR="00424DDD">
        <w:rPr>
          <w:lang w:val="cs-CZ"/>
        </w:rPr>
        <w:t xml:space="preserve">: </w:t>
      </w:r>
      <w:r w:rsidR="00424DDD" w:rsidRPr="004375CE">
        <w:rPr>
          <w:b/>
          <w:lang w:val="cs-CZ"/>
        </w:rPr>
        <w:t>afrikáty</w:t>
      </w:r>
    </w:p>
    <w:p w14:paraId="02BFB1B3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cz názvy: polozávěrové, polotřené</w:t>
      </w:r>
      <w:r w:rsidR="004375CE" w:rsidRPr="00E069AD">
        <w:rPr>
          <w:rStyle w:val="exampleChar"/>
        </w:rPr>
        <w:t xml:space="preserve"> </w:t>
      </w:r>
    </w:p>
    <w:p w14:paraId="0F10D54E" w14:textId="77777777" w:rsidR="00424DDD" w:rsidRPr="009B4F73" w:rsidRDefault="004375CE" w:rsidP="0079184C">
      <w:pPr>
        <w:pStyle w:val="NoSpacing"/>
        <w:ind w:left="720"/>
        <w:rPr>
          <w:lang w:val="cs-CZ"/>
        </w:rPr>
      </w:pPr>
      <w:r w:rsidRPr="00E069AD">
        <w:rPr>
          <w:rStyle w:val="exampleChar"/>
        </w:rPr>
        <w:t>c, č, dz, dž</w:t>
      </w:r>
    </w:p>
    <w:p w14:paraId="3F09DE8A" w14:textId="40955BB4" w:rsidR="00424DDD" w:rsidRPr="009B4F73" w:rsidRDefault="00C90C05" w:rsidP="0079184C">
      <w:pPr>
        <w:pStyle w:val="Heading4"/>
        <w:spacing w:line="240" w:lineRule="auto"/>
        <w:rPr>
          <w:lang w:val="cs-CZ"/>
        </w:rPr>
      </w:pPr>
      <w:r>
        <w:rPr>
          <w:lang w:val="cs-CZ"/>
        </w:rPr>
        <w:t>N</w:t>
      </w:r>
      <w:r w:rsidR="00424DDD">
        <w:rPr>
          <w:lang w:val="cs-CZ"/>
        </w:rPr>
        <w:t>azální oklusivy</w:t>
      </w:r>
    </w:p>
    <w:p w14:paraId="78AB2248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rozdíl b/m – pouze v uvolnění patra</w:t>
      </w:r>
    </w:p>
    <w:p w14:paraId="584F0F4D" w14:textId="77777777" w:rsidR="00424DDD" w:rsidRDefault="00E71A5B" w:rsidP="0079184C">
      <w:pPr>
        <w:pStyle w:val="NoSpacing"/>
        <w:ind w:left="720"/>
      </w:pPr>
      <w:r w:rsidRPr="00E069AD">
        <w:rPr>
          <w:rStyle w:val="exampleChar"/>
        </w:rPr>
        <w:t>m, n, ň</w:t>
      </w:r>
      <w:r>
        <w:rPr>
          <w:lang w:val="cs-CZ"/>
        </w:rPr>
        <w:t xml:space="preserve"> a jejich nosové varianty</w:t>
      </w:r>
    </w:p>
    <w:p w14:paraId="6C0AF395" w14:textId="0F9A98F6" w:rsidR="00424DDD" w:rsidRDefault="00424DDD" w:rsidP="0079184C">
      <w:pPr>
        <w:pStyle w:val="Heading4"/>
        <w:spacing w:line="240" w:lineRule="auto"/>
      </w:pPr>
      <w:r>
        <w:rPr>
          <w:lang w:val="cs-CZ"/>
        </w:rPr>
        <w:t>Vibranty</w:t>
      </w:r>
    </w:p>
    <w:p w14:paraId="7B2F8992" w14:textId="77777777" w:rsidR="00E71A5B" w:rsidRDefault="00424DDD" w:rsidP="0079184C">
      <w:pPr>
        <w:pStyle w:val="NoSpacing"/>
      </w:pPr>
      <w:r>
        <w:rPr>
          <w:lang w:val="cs-CZ"/>
        </w:rPr>
        <w:t xml:space="preserve">- úžinové </w:t>
      </w:r>
    </w:p>
    <w:p w14:paraId="2A23FB58" w14:textId="54B40C3E" w:rsidR="00424DDD" w:rsidRDefault="00E71A5B" w:rsidP="0079184C">
      <w:pPr>
        <w:pStyle w:val="NoSpacing"/>
      </w:pPr>
      <w:r>
        <w:rPr>
          <w:lang w:val="cs-CZ"/>
        </w:rPr>
        <w:t>- úžina v oblasti prealveolární se mění, chvíli je závěrem a chvíli úžinou</w:t>
      </w:r>
    </w:p>
    <w:p w14:paraId="416E1FDB" w14:textId="4B3F6469" w:rsidR="00424DDD" w:rsidRDefault="00424DDD" w:rsidP="0079184C">
      <w:pPr>
        <w:pStyle w:val="NoSpacing"/>
        <w:ind w:left="720"/>
      </w:pPr>
      <w:r w:rsidRPr="00E069AD">
        <w:rPr>
          <w:rStyle w:val="exampleChar"/>
        </w:rPr>
        <w:t>r, ř/</w:t>
      </w:r>
      <w:r w:rsidR="00174DD9" w:rsidRPr="00174DD9">
        <w:t xml:space="preserve"> </w:t>
      </w:r>
      <w:r w:rsidR="00174DD9" w:rsidRPr="00174DD9">
        <w:rPr>
          <w:rStyle w:val="exampleChar"/>
        </w:rPr>
        <w:t>ř̭</w:t>
      </w:r>
      <w:r w:rsidRPr="00E069AD">
        <w:rPr>
          <w:rStyle w:val="exampleChar"/>
        </w:rPr>
        <w:t xml:space="preserve"> </w:t>
      </w:r>
      <w:r>
        <w:rPr>
          <w:lang w:val="cs-CZ"/>
        </w:rPr>
        <w:t>(znělé/neznělé)</w:t>
      </w:r>
    </w:p>
    <w:p w14:paraId="38C8F9F0" w14:textId="40FF3B59" w:rsidR="00424DDD" w:rsidRPr="00714199" w:rsidRDefault="00C90C05" w:rsidP="0079184C">
      <w:pPr>
        <w:pStyle w:val="Heading4"/>
        <w:spacing w:line="240" w:lineRule="auto"/>
        <w:rPr>
          <w:lang w:val="cs-CZ"/>
        </w:rPr>
      </w:pPr>
      <w:r>
        <w:t>L</w:t>
      </w:r>
      <w:r w:rsidR="00372A93">
        <w:t>ater</w:t>
      </w:r>
      <w:r w:rsidR="00372A93">
        <w:rPr>
          <w:lang w:val="cs-CZ"/>
        </w:rPr>
        <w:t>ální konstriktiva</w:t>
      </w:r>
    </w:p>
    <w:p w14:paraId="11293CD0" w14:textId="77777777" w:rsidR="00424DDD" w:rsidRDefault="00424DDD" w:rsidP="0079184C">
      <w:pPr>
        <w:pStyle w:val="NoSpacing"/>
      </w:pPr>
      <w:r>
        <w:rPr>
          <w:lang w:val="cs-CZ"/>
        </w:rPr>
        <w:t>Laterální konstriktiva (boková) – l (hlas jde po boku)</w:t>
      </w:r>
    </w:p>
    <w:p w14:paraId="760EBC1E" w14:textId="500A8AEB" w:rsidR="00372A93" w:rsidRDefault="00C90C05" w:rsidP="0079184C">
      <w:pPr>
        <w:pStyle w:val="Heading4"/>
        <w:spacing w:line="240" w:lineRule="auto"/>
      </w:pPr>
      <w:r>
        <w:t>S</w:t>
      </w:r>
      <w:r w:rsidR="00E77E14">
        <w:t xml:space="preserve">onora </w:t>
      </w:r>
      <w:r w:rsidR="00372A93">
        <w:t>glide</w:t>
      </w:r>
    </w:p>
    <w:p w14:paraId="2E53D2D2" w14:textId="77777777" w:rsidR="00424DDD" w:rsidRDefault="00424DDD" w:rsidP="0079184C">
      <w:pPr>
        <w:pStyle w:val="NoSpacing"/>
      </w:pPr>
      <w:r>
        <w:rPr>
          <w:lang w:val="cs-CZ"/>
        </w:rPr>
        <w:t>J – klouzavá hláska (glide) – silná hlasová složka, součást nepravých diftongů</w:t>
      </w:r>
    </w:p>
    <w:p w14:paraId="6F09DC06" w14:textId="77777777" w:rsidR="001E5373" w:rsidRDefault="001E5373" w:rsidP="001E5373">
      <w:pPr>
        <w:pStyle w:val="Heading3"/>
        <w:spacing w:line="240" w:lineRule="auto"/>
        <w:rPr>
          <w:lang w:val="cs-CZ"/>
        </w:rPr>
      </w:pPr>
      <w:bookmarkStart w:id="90" w:name="_Toc347315606"/>
      <w:r>
        <w:rPr>
          <w:rStyle w:val="Nadpis4Char"/>
          <w:lang w:val="cs-CZ"/>
        </w:rPr>
        <w:t>Diftongy</w:t>
      </w:r>
      <w:bookmarkEnd w:id="90"/>
      <w:r>
        <w:rPr>
          <w:lang w:val="cs-CZ"/>
        </w:rPr>
        <w:t xml:space="preserve"> </w:t>
      </w:r>
    </w:p>
    <w:p w14:paraId="684ABA8D" w14:textId="77777777" w:rsidR="001E5373" w:rsidRDefault="001E5373" w:rsidP="001E5373">
      <w:pPr>
        <w:pStyle w:val="NoSpacing"/>
      </w:pPr>
      <w:r>
        <w:rPr>
          <w:lang w:val="cs-CZ"/>
        </w:rPr>
        <w:t>- domácí ou, cizí au, eu</w:t>
      </w:r>
    </w:p>
    <w:p w14:paraId="15E3B47A" w14:textId="77777777" w:rsidR="001E5373" w:rsidRDefault="001E5373" w:rsidP="001E5373">
      <w:pPr>
        <w:pStyle w:val="NoSpacing"/>
      </w:pPr>
      <w:r>
        <w:rPr>
          <w:lang w:val="cs-CZ"/>
        </w:rPr>
        <w:t>- aby to byl diftong, musí být součástí jedné slabiky – tautosylabický</w:t>
      </w:r>
    </w:p>
    <w:p w14:paraId="5B8F6C75" w14:textId="77777777" w:rsidR="001E5373" w:rsidRDefault="001E5373" w:rsidP="001E5373">
      <w:pPr>
        <w:pStyle w:val="NoSpacing"/>
      </w:pPr>
      <w:r>
        <w:rPr>
          <w:lang w:val="cs-CZ"/>
        </w:rPr>
        <w:t xml:space="preserve">-v čj diftongy klesavé </w:t>
      </w:r>
    </w:p>
    <w:p w14:paraId="2840B0ED" w14:textId="77777777" w:rsidR="001E5373" w:rsidRPr="004071BE" w:rsidRDefault="001E5373" w:rsidP="001E5373">
      <w:pPr>
        <w:pStyle w:val="NoSpacing"/>
      </w:pPr>
      <w:r>
        <w:rPr>
          <w:lang w:val="cs-CZ"/>
        </w:rPr>
        <w:t>- ve slovenčině diftongy stoupavé – miera, kuoň</w:t>
      </w:r>
    </w:p>
    <w:p w14:paraId="54D04791" w14:textId="77777777" w:rsidR="001E5373" w:rsidRDefault="001E5373" w:rsidP="001E5373">
      <w:pPr>
        <w:pStyle w:val="Heading3"/>
        <w:spacing w:line="240" w:lineRule="auto"/>
      </w:pPr>
      <w:bookmarkStart w:id="91" w:name="_Toc347315607"/>
      <w:r>
        <w:rPr>
          <w:lang w:val="cs-CZ"/>
        </w:rPr>
        <w:lastRenderedPageBreak/>
        <w:t>Ráz</w:t>
      </w:r>
      <w:bookmarkEnd w:id="91"/>
      <w:r>
        <w:rPr>
          <w:lang w:val="cs-CZ"/>
        </w:rPr>
        <w:t xml:space="preserve"> </w:t>
      </w:r>
    </w:p>
    <w:p w14:paraId="55566CDA" w14:textId="77777777" w:rsidR="001E5373" w:rsidRDefault="001E5373" w:rsidP="001E5373">
      <w:pPr>
        <w:pStyle w:val="Vchoz"/>
        <w:spacing w:after="0" w:line="240" w:lineRule="auto"/>
      </w:pPr>
      <w:r>
        <w:rPr>
          <w:lang w:val="cs-CZ"/>
        </w:rPr>
        <w:t>- tvrdý hlasový začátek</w:t>
      </w:r>
    </w:p>
    <w:p w14:paraId="6F9AC59A" w14:textId="77777777" w:rsidR="001E5373" w:rsidRDefault="001E5373" w:rsidP="001E5373">
      <w:pPr>
        <w:pStyle w:val="Vchoz"/>
        <w:spacing w:after="0" w:line="240" w:lineRule="auto"/>
      </w:pPr>
      <w:r>
        <w:rPr>
          <w:lang w:val="cs-CZ"/>
        </w:rPr>
        <w:t>- před artikulací vokálu hlasivky k sobě přimknou a pak se prudce odtrhnou</w:t>
      </w:r>
    </w:p>
    <w:p w14:paraId="1F9BA00E" w14:textId="77777777" w:rsidR="001E5373" w:rsidRDefault="001E5373" w:rsidP="001E5373">
      <w:pPr>
        <w:pStyle w:val="Vchoz"/>
        <w:spacing w:after="0" w:line="240" w:lineRule="auto"/>
      </w:pPr>
      <w:r>
        <w:rPr>
          <w:lang w:val="cs-CZ"/>
        </w:rPr>
        <w:t>- přispívá k větší srozumitelnosti</w:t>
      </w:r>
    </w:p>
    <w:p w14:paraId="3057FD59" w14:textId="77777777" w:rsidR="001E5373" w:rsidRDefault="001E5373" w:rsidP="001E5373">
      <w:pPr>
        <w:pStyle w:val="Heading4"/>
        <w:spacing w:line="240" w:lineRule="auto"/>
      </w:pPr>
      <w:r>
        <w:rPr>
          <w:lang w:val="cs-CZ"/>
        </w:rPr>
        <w:t>Obligatorní (závazný)</w:t>
      </w:r>
    </w:p>
    <w:p w14:paraId="3A9F0504" w14:textId="77777777" w:rsidR="001E5373" w:rsidRDefault="001E5373" w:rsidP="001E5373">
      <w:pPr>
        <w:pStyle w:val="Vchoz"/>
        <w:spacing w:after="0" w:line="240" w:lineRule="auto"/>
      </w:pPr>
      <w:r>
        <w:rPr>
          <w:lang w:val="cs-CZ"/>
        </w:rPr>
        <w:t>- na začátku slova po pauze (</w:t>
      </w:r>
      <w:r w:rsidRPr="00827BB2">
        <w:rPr>
          <w:rStyle w:val="exampleChar"/>
        </w:rPr>
        <w:t>Eva, alej, okno, uhlí, únava</w:t>
      </w:r>
      <w:r>
        <w:rPr>
          <w:lang w:val="cs-CZ"/>
        </w:rPr>
        <w:t>)</w:t>
      </w:r>
    </w:p>
    <w:p w14:paraId="01904173" w14:textId="77777777" w:rsidR="001E5373" w:rsidRDefault="001E5373" w:rsidP="001E5373">
      <w:pPr>
        <w:pStyle w:val="Vchoz"/>
        <w:spacing w:after="0" w:line="240" w:lineRule="auto"/>
      </w:pPr>
      <w:r>
        <w:rPr>
          <w:lang w:val="cs-CZ"/>
        </w:rPr>
        <w:t>- po jednohláskových neslabičných předložkách k, s, z, v, o, u (</w:t>
      </w:r>
      <w:r w:rsidRPr="00827BB2">
        <w:rPr>
          <w:rStyle w:val="exampleChar"/>
        </w:rPr>
        <w:t>k Evě, z Ameriky, v aleji, o Opavě</w:t>
      </w:r>
      <w:r>
        <w:rPr>
          <w:lang w:val="cs-CZ"/>
        </w:rPr>
        <w:t xml:space="preserve"> (ráz 2x) –  </w:t>
      </w:r>
      <w:r w:rsidRPr="00827BB2">
        <w:rPr>
          <w:rStyle w:val="exampleChar"/>
        </w:rPr>
        <w:t>[ˈk ˈˀevje]</w:t>
      </w:r>
      <w:r w:rsidRPr="00827BB2">
        <w:t>, ...)</w:t>
      </w:r>
    </w:p>
    <w:p w14:paraId="162B87D6" w14:textId="77777777" w:rsidR="001E5373" w:rsidRDefault="001E5373" w:rsidP="001E5373">
      <w:pPr>
        <w:pStyle w:val="Heading4"/>
        <w:spacing w:line="240" w:lineRule="auto"/>
      </w:pPr>
      <w:r>
        <w:rPr>
          <w:lang w:val="cs-CZ"/>
        </w:rPr>
        <w:t>Fakultativní</w:t>
      </w:r>
    </w:p>
    <w:p w14:paraId="1F06D2EB" w14:textId="77777777" w:rsidR="001E5373" w:rsidRDefault="001E5373" w:rsidP="001E5373">
      <w:pPr>
        <w:pStyle w:val="Vchoz"/>
        <w:spacing w:after="0" w:line="240" w:lineRule="auto"/>
      </w:pPr>
      <w:r>
        <w:rPr>
          <w:lang w:val="cs-CZ"/>
        </w:rPr>
        <w:t>- doporučené pro neutrální a vyšší styl jazyk – při pečlivé výslovnosti</w:t>
      </w:r>
    </w:p>
    <w:p w14:paraId="63D64CDC" w14:textId="77777777" w:rsidR="001E5373" w:rsidRDefault="001E5373" w:rsidP="001E5373">
      <w:pPr>
        <w:pStyle w:val="Vchoz"/>
        <w:spacing w:after="0" w:line="240" w:lineRule="auto"/>
      </w:pPr>
      <w:r w:rsidRPr="00827BB2">
        <w:rPr>
          <w:lang w:val="cs-CZ"/>
        </w:rPr>
        <w:t>1. prepo</w:t>
      </w:r>
      <w:r>
        <w:rPr>
          <w:lang w:val="cs-CZ"/>
        </w:rPr>
        <w:t>s</w:t>
      </w:r>
      <w:r w:rsidRPr="00827BB2">
        <w:rPr>
          <w:lang w:val="cs-CZ"/>
        </w:rPr>
        <w:t>ice končící na vokál</w:t>
      </w:r>
      <w:r>
        <w:rPr>
          <w:lang w:val="cs-CZ"/>
        </w:rPr>
        <w:t xml:space="preserve"> + slovo začínající na vokál </w:t>
      </w:r>
    </w:p>
    <w:p w14:paraId="2F4F810E" w14:textId="77777777" w:rsidR="001E5373" w:rsidRPr="00827BB2" w:rsidRDefault="001E5373" w:rsidP="001E5373">
      <w:pPr>
        <w:pStyle w:val="Vchoz"/>
        <w:spacing w:after="0" w:line="240" w:lineRule="auto"/>
        <w:ind w:firstLine="720"/>
        <w:rPr>
          <w:rStyle w:val="exampleChar"/>
        </w:rPr>
      </w:pPr>
      <w:r>
        <w:rPr>
          <w:lang w:val="cs-CZ"/>
        </w:rPr>
        <w:t xml:space="preserve">např. </w:t>
      </w:r>
      <w:r w:rsidRPr="00827BB2">
        <w:rPr>
          <w:rStyle w:val="exampleChar"/>
        </w:rPr>
        <w:t xml:space="preserve">do Ostravy, po ulici, </w:t>
      </w:r>
    </w:p>
    <w:p w14:paraId="1816D240" w14:textId="77777777" w:rsidR="001E5373" w:rsidRPr="00827BB2" w:rsidRDefault="001E5373" w:rsidP="001E5373">
      <w:pPr>
        <w:pStyle w:val="Vchoz"/>
        <w:spacing w:after="0" w:line="240" w:lineRule="auto"/>
      </w:pPr>
      <w:r w:rsidRPr="00827BB2">
        <w:rPr>
          <w:lang w:val="cs-CZ"/>
        </w:rPr>
        <w:t xml:space="preserve">2. prefix končící na v + slovní základ </w:t>
      </w:r>
      <w:r>
        <w:rPr>
          <w:lang w:val="cs-CZ"/>
        </w:rPr>
        <w:t xml:space="preserve">začínající </w:t>
      </w:r>
      <w:r w:rsidRPr="00827BB2">
        <w:rPr>
          <w:lang w:val="cs-CZ"/>
        </w:rPr>
        <w:t xml:space="preserve">na vokál </w:t>
      </w:r>
    </w:p>
    <w:p w14:paraId="3E8CA4C3" w14:textId="77777777" w:rsidR="001E5373" w:rsidRPr="00827BB2" w:rsidRDefault="001E5373" w:rsidP="001E5373">
      <w:pPr>
        <w:pStyle w:val="Vchoz"/>
        <w:spacing w:after="0" w:line="240" w:lineRule="auto"/>
        <w:ind w:firstLine="720"/>
        <w:rPr>
          <w:rStyle w:val="exampleChar"/>
        </w:rPr>
      </w:pPr>
      <w:r>
        <w:rPr>
          <w:lang w:val="cs-CZ"/>
        </w:rPr>
        <w:t xml:space="preserve">např. </w:t>
      </w:r>
      <w:r w:rsidRPr="00827BB2">
        <w:rPr>
          <w:rStyle w:val="exampleChar"/>
        </w:rPr>
        <w:t>doopravdy, naučit se [ˈdoˀopravdy, ˈnaˀučit se], poučit, neobyčejný, neúnavný</w:t>
      </w:r>
    </w:p>
    <w:p w14:paraId="34999991" w14:textId="77777777" w:rsidR="001E5373" w:rsidRPr="009B4F73" w:rsidRDefault="001E5373" w:rsidP="001E5373">
      <w:pPr>
        <w:pStyle w:val="Vchoz"/>
        <w:spacing w:after="0" w:line="240" w:lineRule="auto"/>
        <w:rPr>
          <w:lang w:val="cs-CZ"/>
        </w:rPr>
      </w:pPr>
      <w:r w:rsidRPr="00827BB2">
        <w:rPr>
          <w:lang w:val="cs-CZ"/>
        </w:rPr>
        <w:t xml:space="preserve">3. nej + slovní základ na vokál </w:t>
      </w:r>
    </w:p>
    <w:p w14:paraId="03A52985" w14:textId="77777777" w:rsidR="001E5373" w:rsidRPr="00827BB2" w:rsidRDefault="001E5373" w:rsidP="001E5373">
      <w:pPr>
        <w:pStyle w:val="Vchoz"/>
        <w:spacing w:after="0" w:line="240" w:lineRule="auto"/>
        <w:ind w:firstLine="720"/>
        <w:rPr>
          <w:rStyle w:val="exampleChar"/>
        </w:rPr>
      </w:pPr>
      <w:r>
        <w:rPr>
          <w:lang w:val="cs-CZ"/>
        </w:rPr>
        <w:t xml:space="preserve">např. </w:t>
      </w:r>
      <w:r w:rsidRPr="00827BB2">
        <w:rPr>
          <w:rStyle w:val="exampleChar"/>
        </w:rPr>
        <w:t>[ˈnejˀaktivňejší], nejobtížnější</w:t>
      </w:r>
    </w:p>
    <w:p w14:paraId="72367E9F" w14:textId="77777777" w:rsidR="001E5373" w:rsidRPr="009B4F73" w:rsidRDefault="001E5373" w:rsidP="001E5373">
      <w:pPr>
        <w:pStyle w:val="Vchoz"/>
        <w:spacing w:after="0" w:line="240" w:lineRule="auto"/>
        <w:rPr>
          <w:lang w:val="cs-CZ"/>
        </w:rPr>
      </w:pPr>
      <w:r w:rsidRPr="00827BB2">
        <w:rPr>
          <w:lang w:val="cs-CZ"/>
        </w:rPr>
        <w:t xml:space="preserve">4. první část složeného slova </w:t>
      </w:r>
      <w:r>
        <w:rPr>
          <w:lang w:val="cs-CZ"/>
        </w:rPr>
        <w:t>končí</w:t>
      </w:r>
      <w:r w:rsidRPr="00827BB2">
        <w:rPr>
          <w:lang w:val="cs-CZ"/>
        </w:rPr>
        <w:t xml:space="preserve"> na vokál + druhé na vokál začíná </w:t>
      </w:r>
    </w:p>
    <w:p w14:paraId="2FA49984" w14:textId="77777777" w:rsidR="001E5373" w:rsidRPr="009B4F73" w:rsidRDefault="001E5373" w:rsidP="001E5373">
      <w:pPr>
        <w:pStyle w:val="Vchoz"/>
        <w:spacing w:after="0" w:line="240" w:lineRule="auto"/>
        <w:ind w:firstLine="720"/>
        <w:rPr>
          <w:lang w:val="cs-CZ"/>
        </w:rPr>
      </w:pPr>
      <w:r>
        <w:rPr>
          <w:lang w:val="cs-CZ"/>
        </w:rPr>
        <w:t xml:space="preserve">např. </w:t>
      </w:r>
      <w:r w:rsidRPr="00827BB2">
        <w:rPr>
          <w:rStyle w:val="exampleChar"/>
        </w:rPr>
        <w:t>[ˈmodroˀokí, ˈpravoˀúhlí]</w:t>
      </w:r>
    </w:p>
    <w:p w14:paraId="60CB88F2" w14:textId="77777777" w:rsidR="00424DDD" w:rsidRPr="009B4F73" w:rsidRDefault="00424DDD" w:rsidP="0079184C">
      <w:pPr>
        <w:pStyle w:val="Heading3"/>
        <w:spacing w:line="240" w:lineRule="auto"/>
        <w:rPr>
          <w:lang w:val="es-ES_tradnl"/>
        </w:rPr>
      </w:pPr>
      <w:bookmarkStart w:id="92" w:name="_Toc347315608"/>
      <w:r>
        <w:rPr>
          <w:lang w:val="cs-CZ"/>
        </w:rPr>
        <w:t>Postup u klasifikace</w:t>
      </w:r>
      <w:bookmarkEnd w:id="92"/>
    </w:p>
    <w:p w14:paraId="7B5190C4" w14:textId="77777777" w:rsidR="00424DDD" w:rsidRPr="00E069AD" w:rsidRDefault="00424DDD" w:rsidP="0079184C">
      <w:pPr>
        <w:pStyle w:val="Vchoz"/>
        <w:spacing w:after="0" w:line="240" w:lineRule="auto"/>
        <w:rPr>
          <w:rStyle w:val="exampleChar"/>
        </w:rPr>
      </w:pPr>
      <w:r w:rsidRPr="00E069AD">
        <w:rPr>
          <w:rStyle w:val="exampleChar"/>
        </w:rPr>
        <w:t>Věra [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>vjera]</w:t>
      </w:r>
    </w:p>
    <w:p w14:paraId="032B9BC7" w14:textId="36FB42BB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V – konsonant – prav</w:t>
      </w:r>
      <w:r w:rsidR="003179BC">
        <w:rPr>
          <w:lang w:val="cs-CZ"/>
        </w:rPr>
        <w:t>ý, znělý, labiodentální, konstri</w:t>
      </w:r>
      <w:r>
        <w:rPr>
          <w:lang w:val="cs-CZ"/>
        </w:rPr>
        <w:t>ktiva středová, frikativa</w:t>
      </w:r>
    </w:p>
    <w:p w14:paraId="3B03DC69" w14:textId="5122EA44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J – konsonant – nepravý, sonora glide, palatální, konstr</w:t>
      </w:r>
      <w:r w:rsidR="003179BC">
        <w:rPr>
          <w:lang w:val="cs-CZ"/>
        </w:rPr>
        <w:t>i</w:t>
      </w:r>
      <w:r>
        <w:rPr>
          <w:lang w:val="cs-CZ"/>
        </w:rPr>
        <w:t>ktiva středová, frikativa</w:t>
      </w:r>
    </w:p>
    <w:p w14:paraId="1E2B8E0D" w14:textId="60112674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E – vokál – krát</w:t>
      </w:r>
      <w:r w:rsidR="003179BC">
        <w:rPr>
          <w:lang w:val="cs-CZ"/>
        </w:rPr>
        <w:t>ký, přední, středový, nelabialis</w:t>
      </w:r>
      <w:r>
        <w:rPr>
          <w:lang w:val="cs-CZ"/>
        </w:rPr>
        <w:t>ovaný</w:t>
      </w:r>
    </w:p>
    <w:p w14:paraId="07F55467" w14:textId="1AFCAEA5" w:rsidR="00424DDD" w:rsidRPr="009B4F73" w:rsidRDefault="00424DDD" w:rsidP="0079184C">
      <w:pPr>
        <w:pStyle w:val="Vchoz"/>
        <w:spacing w:after="0" w:line="240" w:lineRule="auto"/>
        <w:rPr>
          <w:lang w:val="es-ES_tradnl"/>
        </w:rPr>
      </w:pPr>
      <w:r>
        <w:rPr>
          <w:lang w:val="cs-CZ"/>
        </w:rPr>
        <w:t>- R – konsonant – nepravý</w:t>
      </w:r>
      <w:r w:rsidR="003179BC">
        <w:rPr>
          <w:lang w:val="cs-CZ"/>
        </w:rPr>
        <w:t>, sonora, prealveolární, konstri</w:t>
      </w:r>
      <w:r>
        <w:rPr>
          <w:lang w:val="cs-CZ"/>
        </w:rPr>
        <w:t>ktiva vibranta, frikativa vibranta</w:t>
      </w:r>
    </w:p>
    <w:p w14:paraId="5D7FB4CA" w14:textId="0747956F" w:rsidR="00A16061" w:rsidRPr="00A16061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A – vokál – kr</w:t>
      </w:r>
      <w:r w:rsidR="003179BC">
        <w:rPr>
          <w:lang w:val="cs-CZ"/>
        </w:rPr>
        <w:t>átký, střední, nízký, nelabialis</w:t>
      </w:r>
      <w:r>
        <w:rPr>
          <w:lang w:val="cs-CZ"/>
        </w:rPr>
        <w:t>ovaný</w:t>
      </w:r>
    </w:p>
    <w:p w14:paraId="2EB7129A" w14:textId="77777777" w:rsidR="00424DDD" w:rsidRDefault="00424DDD" w:rsidP="0079184C">
      <w:pPr>
        <w:pStyle w:val="Date"/>
      </w:pPr>
      <w:r>
        <w:t>13. 11. 2012</w:t>
      </w:r>
    </w:p>
    <w:p w14:paraId="40517217" w14:textId="77777777" w:rsidR="00424DDD" w:rsidRDefault="00424DDD" w:rsidP="0079184C">
      <w:pPr>
        <w:pStyle w:val="Heading1"/>
        <w:spacing w:line="240" w:lineRule="auto"/>
      </w:pPr>
      <w:bookmarkStart w:id="93" w:name="_Toc347315609"/>
      <w:r>
        <w:t>Zvukové jevy souvislé řeči</w:t>
      </w:r>
      <w:bookmarkEnd w:id="93"/>
    </w:p>
    <w:p w14:paraId="0F92B586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rovina suprasegmentální (nad více slabikami, věta</w:t>
      </w:r>
      <w:r w:rsidR="004E6306">
        <w:rPr>
          <w:lang w:val="cs-CZ"/>
        </w:rPr>
        <w:t xml:space="preserve">mi, … ), </w:t>
      </w:r>
      <w:r>
        <w:rPr>
          <w:lang w:val="cs-CZ"/>
        </w:rPr>
        <w:t>realisována prozod</w:t>
      </w:r>
      <w:r w:rsidR="004E6306">
        <w:rPr>
          <w:lang w:val="cs-CZ"/>
        </w:rPr>
        <w:t>ickými / modulačními prostředky</w:t>
      </w:r>
    </w:p>
    <w:p w14:paraId="0A4A8F01" w14:textId="77777777" w:rsidR="00424DDD" w:rsidRPr="009B4F73" w:rsidRDefault="00424DDD" w:rsidP="0079184C">
      <w:pPr>
        <w:pStyle w:val="NoSpacing"/>
        <w:ind w:left="720"/>
        <w:rPr>
          <w:lang w:val="es-ES_tradnl"/>
        </w:rPr>
      </w:pPr>
      <w:r>
        <w:rPr>
          <w:lang w:val="cs-CZ"/>
        </w:rPr>
        <w:t xml:space="preserve">- </w:t>
      </w:r>
      <w:r w:rsidRPr="004E6306">
        <w:rPr>
          <w:b/>
          <w:lang w:val="cs-CZ"/>
        </w:rPr>
        <w:t>síla</w:t>
      </w:r>
      <w:r>
        <w:rPr>
          <w:lang w:val="cs-CZ"/>
        </w:rPr>
        <w:t xml:space="preserve"> </w:t>
      </w:r>
      <w:r w:rsidRPr="004E6306">
        <w:rPr>
          <w:b/>
          <w:lang w:val="cs-CZ"/>
        </w:rPr>
        <w:t>hlasu</w:t>
      </w:r>
      <w:r>
        <w:rPr>
          <w:lang w:val="cs-CZ"/>
        </w:rPr>
        <w:t xml:space="preserve"> – přízvuky</w:t>
      </w:r>
    </w:p>
    <w:p w14:paraId="695CCB1D" w14:textId="2798D8B3" w:rsidR="00424DDD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</w:t>
      </w:r>
      <w:r w:rsidRPr="004E6306">
        <w:rPr>
          <w:b/>
          <w:lang w:val="cs-CZ"/>
        </w:rPr>
        <w:t>tempo</w:t>
      </w:r>
      <w:r>
        <w:rPr>
          <w:lang w:val="cs-CZ"/>
        </w:rPr>
        <w:t xml:space="preserve"> </w:t>
      </w:r>
      <w:r w:rsidRPr="004E6306">
        <w:rPr>
          <w:b/>
          <w:lang w:val="cs-CZ"/>
        </w:rPr>
        <w:t>hlasu</w:t>
      </w:r>
      <w:r>
        <w:rPr>
          <w:lang w:val="cs-CZ"/>
        </w:rPr>
        <w:t xml:space="preserve"> – rychlost artikulace -počet slabik za minutu: 5 úrovní národního tempa</w:t>
      </w:r>
    </w:p>
    <w:p w14:paraId="27E908C1" w14:textId="77777777" w:rsidR="004E6306" w:rsidRPr="009B4F73" w:rsidRDefault="004E6306" w:rsidP="0079184C">
      <w:pPr>
        <w:pStyle w:val="NoSpacing"/>
        <w:ind w:left="720"/>
        <w:rPr>
          <w:lang w:val="cs-CZ"/>
        </w:rPr>
      </w:pPr>
      <w:r>
        <w:rPr>
          <w:lang w:val="cs-CZ"/>
        </w:rPr>
        <w:tab/>
        <w:t>- úrovně:</w:t>
      </w:r>
    </w:p>
    <w:p w14:paraId="32019933" w14:textId="5668DD5D" w:rsidR="00424DDD" w:rsidRPr="009B4F73" w:rsidRDefault="00424DDD" w:rsidP="0079184C">
      <w:pPr>
        <w:pStyle w:val="NoSpacing"/>
        <w:ind w:left="2160"/>
        <w:rPr>
          <w:lang w:val="cs-CZ"/>
        </w:rPr>
      </w:pPr>
      <w:r>
        <w:rPr>
          <w:lang w:val="cs-CZ"/>
        </w:rPr>
        <w:t>1. nejpomalejší: 100 slabik/min</w:t>
      </w:r>
    </w:p>
    <w:p w14:paraId="025EFF24" w14:textId="6A3AB1FD" w:rsidR="00424DDD" w:rsidRPr="009B4F73" w:rsidRDefault="00424DDD" w:rsidP="0079184C">
      <w:pPr>
        <w:pStyle w:val="NoSpacing"/>
        <w:ind w:left="2160"/>
        <w:rPr>
          <w:lang w:val="cs-CZ"/>
        </w:rPr>
      </w:pPr>
      <w:r>
        <w:rPr>
          <w:lang w:val="cs-CZ"/>
        </w:rPr>
        <w:t>2. 400 slabik</w:t>
      </w:r>
      <w:r w:rsidR="004E6306">
        <w:rPr>
          <w:lang w:val="cs-CZ"/>
        </w:rPr>
        <w:t>/min</w:t>
      </w:r>
      <w:r>
        <w:rPr>
          <w:lang w:val="cs-CZ"/>
        </w:rPr>
        <w:t xml:space="preserve"> (</w:t>
      </w:r>
      <w:r w:rsidR="004E6306">
        <w:rPr>
          <w:lang w:val="cs-CZ"/>
        </w:rPr>
        <w:t>CS</w:t>
      </w:r>
      <w:r>
        <w:rPr>
          <w:lang w:val="cs-CZ"/>
        </w:rPr>
        <w:t>)</w:t>
      </w:r>
    </w:p>
    <w:p w14:paraId="116EB1BE" w14:textId="43DC1C65" w:rsidR="00424DDD" w:rsidRPr="009B4F73" w:rsidRDefault="00424DDD" w:rsidP="0079184C">
      <w:pPr>
        <w:pStyle w:val="NoSpacing"/>
        <w:ind w:left="2160"/>
        <w:rPr>
          <w:lang w:val="cs-CZ"/>
        </w:rPr>
      </w:pPr>
      <w:r>
        <w:rPr>
          <w:lang w:val="cs-CZ"/>
        </w:rPr>
        <w:t>5. nejrychlejší</w:t>
      </w:r>
      <w:r w:rsidR="004E6306">
        <w:rPr>
          <w:lang w:val="cs-CZ"/>
        </w:rPr>
        <w:t>:</w:t>
      </w:r>
      <w:r>
        <w:rPr>
          <w:lang w:val="cs-CZ"/>
        </w:rPr>
        <w:t xml:space="preserve"> 900 slabik/mi</w:t>
      </w:r>
      <w:r w:rsidR="004E6306">
        <w:rPr>
          <w:lang w:val="cs-CZ"/>
        </w:rPr>
        <w:t>n</w:t>
      </w:r>
      <w:r>
        <w:rPr>
          <w:lang w:val="cs-CZ"/>
        </w:rPr>
        <w:t xml:space="preserve"> (ITA, RUS)</w:t>
      </w:r>
    </w:p>
    <w:p w14:paraId="5EA57933" w14:textId="3CF329D0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</w:t>
      </w:r>
      <w:r w:rsidRPr="004E6306">
        <w:rPr>
          <w:b/>
          <w:lang w:val="cs-CZ"/>
        </w:rPr>
        <w:t>výška</w:t>
      </w:r>
      <w:r>
        <w:rPr>
          <w:lang w:val="cs-CZ"/>
        </w:rPr>
        <w:t xml:space="preserve"> </w:t>
      </w:r>
      <w:r w:rsidRPr="004E6306">
        <w:rPr>
          <w:b/>
          <w:lang w:val="cs-CZ"/>
        </w:rPr>
        <w:t>hlasu</w:t>
      </w:r>
      <w:r>
        <w:rPr>
          <w:lang w:val="cs-CZ"/>
        </w:rPr>
        <w:t xml:space="preserve"> – signál emocí</w:t>
      </w:r>
    </w:p>
    <w:p w14:paraId="0D278CB2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</w:t>
      </w:r>
      <w:r w:rsidRPr="004E6306">
        <w:rPr>
          <w:b/>
          <w:lang w:val="cs-CZ"/>
        </w:rPr>
        <w:t>pauzy</w:t>
      </w:r>
      <w:r>
        <w:rPr>
          <w:lang w:val="cs-CZ"/>
        </w:rPr>
        <w:t xml:space="preserve"> – tvoří rytmus jazyka</w:t>
      </w:r>
    </w:p>
    <w:p w14:paraId="414D431C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</w:t>
      </w:r>
      <w:r w:rsidRPr="004E6306">
        <w:rPr>
          <w:b/>
          <w:lang w:val="cs-CZ"/>
        </w:rPr>
        <w:t>barva</w:t>
      </w:r>
      <w:r>
        <w:rPr>
          <w:lang w:val="cs-CZ"/>
        </w:rPr>
        <w:t xml:space="preserve"> </w:t>
      </w:r>
      <w:r w:rsidRPr="004E6306">
        <w:rPr>
          <w:b/>
          <w:lang w:val="cs-CZ"/>
        </w:rPr>
        <w:t>hlasu</w:t>
      </w:r>
      <w:r>
        <w:rPr>
          <w:lang w:val="cs-CZ"/>
        </w:rPr>
        <w:t xml:space="preserve"> – charakteristika mluvčího</w:t>
      </w:r>
    </w:p>
    <w:p w14:paraId="4C1456B9" w14:textId="77777777" w:rsidR="00424DDD" w:rsidRPr="009B4F73" w:rsidRDefault="00424DDD" w:rsidP="0079184C">
      <w:pPr>
        <w:pStyle w:val="NoSpacing"/>
        <w:rPr>
          <w:lang w:val="cs-CZ"/>
        </w:rPr>
      </w:pPr>
    </w:p>
    <w:p w14:paraId="434FD0F9" w14:textId="77777777" w:rsidR="00424DDD" w:rsidRPr="009B4F73" w:rsidRDefault="00424DDD" w:rsidP="00A16061">
      <w:pPr>
        <w:pStyle w:val="NoSpacing"/>
        <w:spacing w:after="240"/>
        <w:rPr>
          <w:lang w:val="cs-CZ"/>
        </w:rPr>
      </w:pPr>
      <w:r>
        <w:rPr>
          <w:lang w:val="cs-CZ"/>
        </w:rPr>
        <w:t>Zvukové úseky nejsou totožné s úseky významovými</w:t>
      </w:r>
    </w:p>
    <w:p w14:paraId="6810AB29" w14:textId="049E756F" w:rsidR="00424DDD" w:rsidRPr="009B4F73" w:rsidRDefault="00424DDD" w:rsidP="00A16061">
      <w:pPr>
        <w:pStyle w:val="NoSpacing"/>
        <w:spacing w:after="240"/>
        <w:rPr>
          <w:lang w:val="cs-CZ"/>
        </w:rPr>
      </w:pPr>
    </w:p>
    <w:tbl>
      <w:tblPr>
        <w:tblW w:w="0" w:type="auto"/>
        <w:tblInd w:w="-108" w:type="dxa"/>
        <w:tbl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single" w:sz="8" w:space="0" w:color="4472C4" w:themeColor="accent5"/>
          <w:insideV w:val="single" w:sz="8" w:space="0" w:color="4472C4" w:themeColor="accent5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0"/>
        <w:gridCol w:w="4696"/>
      </w:tblGrid>
      <w:tr w:rsidR="00424DDD" w14:paraId="7278F61F" w14:textId="77777777" w:rsidTr="004E6306">
        <w:tc>
          <w:tcPr>
            <w:tcW w:w="470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32167" w14:textId="77777777" w:rsidR="00424DDD" w:rsidRDefault="00424DDD" w:rsidP="0079184C">
            <w:pPr>
              <w:pStyle w:val="NoSpacing"/>
              <w:jc w:val="center"/>
            </w:pPr>
            <w:r>
              <w:rPr>
                <w:b/>
                <w:lang w:val="cs-CZ"/>
              </w:rPr>
              <w:lastRenderedPageBreak/>
              <w:t>zvuková jednotka</w:t>
            </w:r>
          </w:p>
        </w:tc>
        <w:tc>
          <w:tcPr>
            <w:tcW w:w="469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560A1" w14:textId="0BD1926F" w:rsidR="00424DDD" w:rsidRDefault="00424DDD" w:rsidP="0079184C">
            <w:pPr>
              <w:pStyle w:val="NoSpacing"/>
              <w:jc w:val="center"/>
            </w:pPr>
            <w:r>
              <w:rPr>
                <w:b/>
                <w:lang w:val="cs-CZ"/>
              </w:rPr>
              <w:t>významová jednotka</w:t>
            </w:r>
          </w:p>
        </w:tc>
      </w:tr>
      <w:tr w:rsidR="00424DDD" w14:paraId="489F7256" w14:textId="77777777" w:rsidTr="004E6306">
        <w:tc>
          <w:tcPr>
            <w:tcW w:w="939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70A36" w14:textId="7A2AB768" w:rsidR="00424DDD" w:rsidRDefault="00424DDD" w:rsidP="0079184C">
            <w:pPr>
              <w:pStyle w:val="NoSpacing"/>
              <w:jc w:val="center"/>
            </w:pPr>
            <w:r>
              <w:rPr>
                <w:lang w:val="cs-CZ"/>
              </w:rPr>
              <w:t>promluva</w:t>
            </w:r>
          </w:p>
        </w:tc>
      </w:tr>
      <w:tr w:rsidR="00424DDD" w14:paraId="12B4E111" w14:textId="77777777" w:rsidTr="004E6306">
        <w:tc>
          <w:tcPr>
            <w:tcW w:w="939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23A57" w14:textId="78438C26" w:rsidR="00424DDD" w:rsidRDefault="00424DDD" w:rsidP="0079184C">
            <w:pPr>
              <w:pStyle w:val="NoSpacing"/>
              <w:jc w:val="center"/>
            </w:pPr>
            <w:r>
              <w:rPr>
                <w:lang w:val="cs-CZ"/>
              </w:rPr>
              <w:t>výpověď (věta)</w:t>
            </w:r>
          </w:p>
        </w:tc>
      </w:tr>
      <w:tr w:rsidR="00424DDD" w14:paraId="4E5BEB1F" w14:textId="77777777" w:rsidTr="004E6306">
        <w:tc>
          <w:tcPr>
            <w:tcW w:w="939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B0B43" w14:textId="64FDB68A" w:rsidR="00424DDD" w:rsidRDefault="00424DDD" w:rsidP="0079184C">
            <w:pPr>
              <w:pStyle w:val="NoSpacing"/>
              <w:jc w:val="center"/>
            </w:pPr>
            <w:r>
              <w:rPr>
                <w:lang w:val="cs-CZ"/>
              </w:rPr>
              <w:t>výpovědní (promluvový) úsek</w:t>
            </w:r>
          </w:p>
        </w:tc>
      </w:tr>
      <w:tr w:rsidR="00424DDD" w14:paraId="6BF7D0FD" w14:textId="77777777" w:rsidTr="004E6306">
        <w:tc>
          <w:tcPr>
            <w:tcW w:w="47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7DFAD" w14:textId="77777777" w:rsidR="00424DDD" w:rsidRDefault="00424DDD" w:rsidP="0079184C">
            <w:pPr>
              <w:pStyle w:val="NoSpacing"/>
              <w:jc w:val="center"/>
            </w:pPr>
            <w:r>
              <w:rPr>
                <w:lang w:val="cs-CZ"/>
              </w:rPr>
              <w:t>takt (fonetické slovo)</w:t>
            </w:r>
          </w:p>
        </w:tc>
        <w:tc>
          <w:tcPr>
            <w:tcW w:w="4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CBA67" w14:textId="77777777" w:rsidR="00424DDD" w:rsidRDefault="00424DDD" w:rsidP="0079184C">
            <w:pPr>
              <w:pStyle w:val="NoSpacing"/>
              <w:jc w:val="center"/>
            </w:pPr>
          </w:p>
        </w:tc>
      </w:tr>
      <w:tr w:rsidR="00424DDD" w14:paraId="20E207FC" w14:textId="77777777" w:rsidTr="004E6306">
        <w:tc>
          <w:tcPr>
            <w:tcW w:w="47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9765E" w14:textId="77777777" w:rsidR="00424DDD" w:rsidRDefault="00424DDD" w:rsidP="0079184C">
            <w:pPr>
              <w:pStyle w:val="NoSpacing"/>
              <w:jc w:val="center"/>
            </w:pPr>
          </w:p>
        </w:tc>
        <w:tc>
          <w:tcPr>
            <w:tcW w:w="4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EC2BF" w14:textId="77777777" w:rsidR="00424DDD" w:rsidRDefault="00424DDD" w:rsidP="0079184C">
            <w:pPr>
              <w:pStyle w:val="NoSpacing"/>
              <w:jc w:val="center"/>
            </w:pPr>
            <w:r>
              <w:rPr>
                <w:lang w:val="cs-CZ"/>
              </w:rPr>
              <w:t>slovo</w:t>
            </w:r>
          </w:p>
        </w:tc>
      </w:tr>
      <w:tr w:rsidR="00424DDD" w14:paraId="42FD13E6" w14:textId="77777777" w:rsidTr="004E6306">
        <w:tc>
          <w:tcPr>
            <w:tcW w:w="47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905EC" w14:textId="77777777" w:rsidR="00424DDD" w:rsidRDefault="00424DDD" w:rsidP="0079184C">
            <w:pPr>
              <w:pStyle w:val="NoSpacing"/>
              <w:jc w:val="center"/>
            </w:pPr>
          </w:p>
        </w:tc>
        <w:tc>
          <w:tcPr>
            <w:tcW w:w="4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4EB20" w14:textId="77777777" w:rsidR="00424DDD" w:rsidRDefault="00424DDD" w:rsidP="0079184C">
            <w:pPr>
              <w:pStyle w:val="NoSpacing"/>
              <w:jc w:val="center"/>
            </w:pPr>
            <w:r>
              <w:rPr>
                <w:lang w:val="cs-CZ"/>
              </w:rPr>
              <w:t>morfém | morf</w:t>
            </w:r>
          </w:p>
        </w:tc>
      </w:tr>
      <w:tr w:rsidR="00424DDD" w14:paraId="3A18D3B3" w14:textId="77777777" w:rsidTr="004E6306">
        <w:tc>
          <w:tcPr>
            <w:tcW w:w="47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14044" w14:textId="77777777" w:rsidR="00424DDD" w:rsidRDefault="00424DDD" w:rsidP="0079184C">
            <w:pPr>
              <w:pStyle w:val="NoSpacing"/>
              <w:jc w:val="center"/>
            </w:pPr>
            <w:r>
              <w:rPr>
                <w:lang w:val="cs-CZ"/>
              </w:rPr>
              <w:t>slabika (první rozčlenitelné)</w:t>
            </w:r>
          </w:p>
        </w:tc>
        <w:tc>
          <w:tcPr>
            <w:tcW w:w="4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B1EC9" w14:textId="77777777" w:rsidR="00424DDD" w:rsidRDefault="00424DDD" w:rsidP="0079184C">
            <w:pPr>
              <w:pStyle w:val="NoSpacing"/>
              <w:jc w:val="center"/>
            </w:pPr>
          </w:p>
        </w:tc>
      </w:tr>
      <w:tr w:rsidR="00424DDD" w14:paraId="391FC41F" w14:textId="77777777" w:rsidTr="004E6306">
        <w:tc>
          <w:tcPr>
            <w:tcW w:w="47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E39DD" w14:textId="77777777" w:rsidR="00424DDD" w:rsidRDefault="00424DDD" w:rsidP="0079184C">
            <w:pPr>
              <w:pStyle w:val="NoSpacing"/>
              <w:jc w:val="center"/>
            </w:pPr>
            <w:r>
              <w:rPr>
                <w:lang w:val="cs-CZ"/>
              </w:rPr>
              <w:t>(foném | fón)</w:t>
            </w:r>
          </w:p>
        </w:tc>
        <w:tc>
          <w:tcPr>
            <w:tcW w:w="4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ECA32" w14:textId="436FE506" w:rsidR="00424DDD" w:rsidRDefault="00424DDD" w:rsidP="0079184C">
            <w:pPr>
              <w:pStyle w:val="NoSpacing"/>
              <w:jc w:val="center"/>
            </w:pPr>
          </w:p>
        </w:tc>
      </w:tr>
    </w:tbl>
    <w:p w14:paraId="12B39894" w14:textId="77777777" w:rsidR="00424DDD" w:rsidRDefault="00424DDD" w:rsidP="0079184C">
      <w:pPr>
        <w:pStyle w:val="NoSpacing"/>
      </w:pPr>
    </w:p>
    <w:p w14:paraId="0EF12BE7" w14:textId="1C91AC10" w:rsidR="00424DDD" w:rsidRDefault="00174DD9" w:rsidP="0079184C">
      <w:pPr>
        <w:pStyle w:val="NoSpacing"/>
      </w:pPr>
      <w:r>
        <w:rPr>
          <w:noProof/>
          <w:lang w:eastAsia="ja-JP"/>
        </w:rPr>
        <w:drawing>
          <wp:anchor distT="0" distB="0" distL="114300" distR="114300" simplePos="0" relativeHeight="251658240" behindDoc="1" locked="0" layoutInCell="1" allowOverlap="1" wp14:anchorId="72985905" wp14:editId="34DE7179">
            <wp:simplePos x="0" y="0"/>
            <wp:positionH relativeFrom="margin">
              <wp:posOffset>2805486</wp:posOffset>
            </wp:positionH>
            <wp:positionV relativeFrom="margin">
              <wp:posOffset>2264907</wp:posOffset>
            </wp:positionV>
            <wp:extent cx="3178810" cy="1645920"/>
            <wp:effectExtent l="0" t="0" r="0" b="0"/>
            <wp:wrapTight wrapText="bothSides">
              <wp:wrapPolygon edited="1">
                <wp:start x="8414" y="1000"/>
                <wp:lineTo x="8414" y="3500"/>
                <wp:lineTo x="8422" y="5709"/>
                <wp:lineTo x="8129" y="7170"/>
                <wp:lineTo x="6472" y="13500"/>
                <wp:lineTo x="1553" y="16000"/>
                <wp:lineTo x="1424" y="20000"/>
                <wp:lineTo x="4401" y="20000"/>
                <wp:lineTo x="11262" y="19500"/>
                <wp:lineTo x="19934" y="18500"/>
                <wp:lineTo x="19805" y="17500"/>
                <wp:lineTo x="19043" y="14439"/>
                <wp:lineTo x="18397" y="12002"/>
                <wp:lineTo x="18420" y="9626"/>
                <wp:lineTo x="18239" y="7876"/>
                <wp:lineTo x="18415" y="4039"/>
                <wp:lineTo x="19103" y="1117"/>
                <wp:lineTo x="13462" y="1750"/>
                <wp:lineTo x="12815" y="1000"/>
                <wp:lineTo x="8414" y="10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DDD">
        <w:rPr>
          <w:lang w:val="cs-CZ"/>
        </w:rPr>
        <w:t>morf != slabika (</w:t>
      </w:r>
      <w:r w:rsidR="00424DDD" w:rsidRPr="00E069AD">
        <w:rPr>
          <w:rStyle w:val="exampleChar"/>
        </w:rPr>
        <w:t xml:space="preserve">u-či-tel </w:t>
      </w:r>
      <w:r w:rsidR="00424DDD">
        <w:rPr>
          <w:lang w:val="cs-CZ"/>
        </w:rPr>
        <w:t xml:space="preserve">ale </w:t>
      </w:r>
      <w:r w:rsidR="00424DDD" w:rsidRPr="00E069AD">
        <w:rPr>
          <w:rStyle w:val="exampleChar"/>
        </w:rPr>
        <w:t>uč-i-tel</w:t>
      </w:r>
      <w:r w:rsidR="00424DDD">
        <w:rPr>
          <w:lang w:val="cs-CZ"/>
        </w:rPr>
        <w:t>)</w:t>
      </w:r>
    </w:p>
    <w:p w14:paraId="552DF0FE" w14:textId="7FDB567B" w:rsidR="00424DDD" w:rsidRDefault="00424DDD" w:rsidP="0079184C">
      <w:pPr>
        <w:pStyle w:val="NoSpacing"/>
      </w:pPr>
      <w:r>
        <w:rPr>
          <w:lang w:val="cs-CZ"/>
        </w:rPr>
        <w:t>fonetické slovo (</w:t>
      </w:r>
      <w:r w:rsidRPr="00E069AD">
        <w:rPr>
          <w:rStyle w:val="exampleChar"/>
        </w:rPr>
        <w:t xml:space="preserve">to by se </w:t>
      </w:r>
      <w:r>
        <w:rPr>
          <w:lang w:val="cs-CZ"/>
        </w:rPr>
        <w:t>– jedno fonetické slovo)</w:t>
      </w:r>
    </w:p>
    <w:p w14:paraId="5E832354" w14:textId="760F937A" w:rsidR="00424DDD" w:rsidRDefault="00424DDD" w:rsidP="0079184C">
      <w:pPr>
        <w:pStyle w:val="NoSpacing"/>
      </w:pPr>
      <w:r>
        <w:rPr>
          <w:lang w:val="cs-CZ"/>
        </w:rPr>
        <w:t xml:space="preserve">výpovědní úsek – </w:t>
      </w:r>
      <w:r w:rsidRPr="00551E43">
        <w:rPr>
          <w:b/>
          <w:lang w:val="cs-CZ"/>
        </w:rPr>
        <w:t>kólon</w:t>
      </w:r>
      <w:r>
        <w:rPr>
          <w:lang w:val="cs-CZ"/>
        </w:rPr>
        <w:t xml:space="preserve"> – významově spojená skupina několika taktů</w:t>
      </w:r>
    </w:p>
    <w:p w14:paraId="67EF2C4C" w14:textId="4DB52303" w:rsidR="00424DDD" w:rsidRDefault="00424DDD" w:rsidP="0079184C">
      <w:pPr>
        <w:pStyle w:val="Heading2"/>
        <w:spacing w:line="240" w:lineRule="auto"/>
      </w:pPr>
      <w:bookmarkStart w:id="94" w:name="_Toc347315610"/>
      <w:r>
        <w:t>Slabika (sylaba)</w:t>
      </w:r>
      <w:bookmarkEnd w:id="94"/>
    </w:p>
    <w:p w14:paraId="5D835732" w14:textId="68021A62" w:rsidR="00424DDD" w:rsidRDefault="00424DDD" w:rsidP="0079184C">
      <w:pPr>
        <w:pStyle w:val="NoSpacing"/>
      </w:pPr>
      <w:r>
        <w:rPr>
          <w:lang w:val="cs-CZ"/>
        </w:rPr>
        <w:t>- nejmenší jednotka zvukového plánu</w:t>
      </w:r>
    </w:p>
    <w:p w14:paraId="12B4EF1C" w14:textId="30FB7D2C" w:rsidR="00424DDD" w:rsidRDefault="00424DDD" w:rsidP="0079184C">
      <w:pPr>
        <w:pStyle w:val="NoSpacing"/>
      </w:pPr>
      <w:r>
        <w:rPr>
          <w:lang w:val="cs-CZ"/>
        </w:rPr>
        <w:t>- fonace – vyjádř</w:t>
      </w:r>
      <w:r w:rsidR="00CB099A">
        <w:rPr>
          <w:lang w:val="cs-CZ"/>
        </w:rPr>
        <w:t>e</w:t>
      </w:r>
      <w:r>
        <w:rPr>
          <w:lang w:val="cs-CZ"/>
        </w:rPr>
        <w:t>ní vrcholu slabiky</w:t>
      </w:r>
      <w:r w:rsidR="00CB099A" w:rsidRPr="00CB099A">
        <w:rPr>
          <w:noProof/>
        </w:rPr>
        <w:t xml:space="preserve"> </w:t>
      </w:r>
    </w:p>
    <w:p w14:paraId="4245C5C3" w14:textId="7081C2BD" w:rsidR="00424DDD" w:rsidRDefault="00424DDD" w:rsidP="0079184C">
      <w:pPr>
        <w:pStyle w:val="NoSpacing"/>
      </w:pPr>
      <w:r>
        <w:rPr>
          <w:lang w:val="cs-CZ"/>
        </w:rPr>
        <w:t xml:space="preserve">KV - slabiky otevřené – </w:t>
      </w:r>
      <w:r w:rsidRPr="00E069AD">
        <w:rPr>
          <w:rStyle w:val="exampleChar"/>
        </w:rPr>
        <w:t>stře-da</w:t>
      </w:r>
    </w:p>
    <w:p w14:paraId="09C09359" w14:textId="2F803C06" w:rsidR="00424DDD" w:rsidRDefault="00424DDD" w:rsidP="0079184C">
      <w:pPr>
        <w:pStyle w:val="NoSpacing"/>
      </w:pPr>
      <w:r>
        <w:rPr>
          <w:lang w:val="cs-CZ"/>
        </w:rPr>
        <w:t xml:space="preserve">KVK – slabiky zavřené – </w:t>
      </w:r>
      <w:r w:rsidRPr="00E069AD">
        <w:rPr>
          <w:rStyle w:val="exampleChar"/>
        </w:rPr>
        <w:t>nad</w:t>
      </w:r>
    </w:p>
    <w:p w14:paraId="3BE17814" w14:textId="41FCFAC1" w:rsidR="00424DDD" w:rsidRPr="00F66A75" w:rsidRDefault="00424DDD" w:rsidP="0079184C">
      <w:pPr>
        <w:pStyle w:val="NoSpacing"/>
      </w:pPr>
      <w:r>
        <w:rPr>
          <w:lang w:val="cs-CZ"/>
        </w:rPr>
        <w:t xml:space="preserve">- Před vrcholem mohou být max. 4 konsonanty: </w:t>
      </w:r>
      <w:r w:rsidRPr="00E069AD">
        <w:rPr>
          <w:rStyle w:val="exampleChar"/>
        </w:rPr>
        <w:t>vstříc, pstruh, vzkvět</w:t>
      </w:r>
      <w:r>
        <w:rPr>
          <w:lang w:val="cs-CZ"/>
        </w:rPr>
        <w:t xml:space="preserve"> (ale </w:t>
      </w:r>
      <w:r w:rsidRPr="00E069AD">
        <w:rPr>
          <w:rStyle w:val="exampleChar"/>
        </w:rPr>
        <w:t>[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>vskvjet]</w:t>
      </w:r>
      <w:r w:rsidR="00F66A75">
        <w:rPr>
          <w:lang w:val="cs-CZ"/>
        </w:rPr>
        <w:t>)</w:t>
      </w:r>
    </w:p>
    <w:p w14:paraId="53C85A53" w14:textId="35704058" w:rsidR="00424DDD" w:rsidRDefault="00231473" w:rsidP="0079184C">
      <w:pPr>
        <w:pStyle w:val="NoSpacing"/>
      </w:pPr>
      <w:r>
        <w:rPr>
          <w:lang w:val="cs-CZ"/>
        </w:rPr>
        <w:t>- Po vrcholu max. 3 kons.</w:t>
      </w:r>
      <w:r w:rsidR="00424DDD">
        <w:rPr>
          <w:lang w:val="cs-CZ"/>
        </w:rPr>
        <w:t xml:space="preserve">: </w:t>
      </w:r>
      <w:r w:rsidR="00424DDD" w:rsidRPr="00E069AD">
        <w:rPr>
          <w:rStyle w:val="exampleChar"/>
        </w:rPr>
        <w:t>zábst</w:t>
      </w:r>
      <w:r w:rsidR="00424DDD">
        <w:rPr>
          <w:lang w:val="cs-CZ"/>
        </w:rPr>
        <w:t xml:space="preserve">, </w:t>
      </w:r>
      <w:r w:rsidR="00424DDD" w:rsidRPr="00E069AD">
        <w:rPr>
          <w:rStyle w:val="exampleChar"/>
        </w:rPr>
        <w:t>(bez) pomst</w:t>
      </w:r>
    </w:p>
    <w:p w14:paraId="483E11CC" w14:textId="5D00D2B9" w:rsidR="00424DDD" w:rsidRPr="00E069AD" w:rsidRDefault="00424DDD" w:rsidP="0079184C">
      <w:pPr>
        <w:pStyle w:val="NoSpacing"/>
        <w:rPr>
          <w:rStyle w:val="exampleChar"/>
        </w:rPr>
      </w:pPr>
      <w:r>
        <w:rPr>
          <w:lang w:val="cs-CZ"/>
        </w:rPr>
        <w:t xml:space="preserve">- maxima nemohou být zároveň na konci i na začátku: </w:t>
      </w:r>
      <w:r w:rsidRPr="00E069AD">
        <w:rPr>
          <w:rStyle w:val="exampleChar"/>
        </w:rPr>
        <w:t>strast, ctnost</w:t>
      </w:r>
    </w:p>
    <w:p w14:paraId="103D8B51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Pr="00E069AD">
        <w:rPr>
          <w:rStyle w:val="exampleChar"/>
        </w:rPr>
        <w:t>scvrnkls</w:t>
      </w:r>
      <w:r>
        <w:rPr>
          <w:lang w:val="cs-CZ"/>
        </w:rPr>
        <w:t xml:space="preserve"> (cvrnkat kuličky)</w:t>
      </w:r>
    </w:p>
    <w:p w14:paraId="24164B7D" w14:textId="6608F994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Pr="00E069AD">
        <w:rPr>
          <w:rStyle w:val="exampleChar"/>
        </w:rPr>
        <w:t>pst, pšt, kšc, bzzz</w:t>
      </w:r>
      <w:r>
        <w:rPr>
          <w:lang w:val="cs-CZ"/>
        </w:rPr>
        <w:t xml:space="preserve"> – pseudoslabiky, pouze v onomatopoiích</w:t>
      </w:r>
    </w:p>
    <w:p w14:paraId="065AC292" w14:textId="77777777" w:rsidR="00424DDD" w:rsidRPr="009B4F73" w:rsidRDefault="00424DDD" w:rsidP="0079184C">
      <w:pPr>
        <w:pStyle w:val="Heading2"/>
        <w:spacing w:line="240" w:lineRule="auto"/>
        <w:rPr>
          <w:lang w:val="cs-CZ"/>
        </w:rPr>
      </w:pPr>
      <w:bookmarkStart w:id="95" w:name="_Toc347315611"/>
      <w:r w:rsidRPr="009B4F73">
        <w:rPr>
          <w:lang w:val="cs-CZ"/>
        </w:rPr>
        <w:t>Přízvukový takt</w:t>
      </w:r>
      <w:bookmarkEnd w:id="95"/>
    </w:p>
    <w:p w14:paraId="62E70B71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skupina slabik, z nichž je jedna přízvučná</w:t>
      </w:r>
    </w:p>
    <w:p w14:paraId="54AED4ED" w14:textId="77777777" w:rsidR="00424DDD" w:rsidRPr="009B4F73" w:rsidRDefault="00F02C23" w:rsidP="0079184C">
      <w:pPr>
        <w:pStyle w:val="NoSpacing"/>
        <w:rPr>
          <w:lang w:val="cs-CZ"/>
        </w:rPr>
      </w:pPr>
      <w:r>
        <w:rPr>
          <w:lang w:val="cs-CZ"/>
        </w:rPr>
        <w:t>- může</w:t>
      </w:r>
      <w:r w:rsidR="00424DDD">
        <w:rPr>
          <w:lang w:val="cs-CZ"/>
        </w:rPr>
        <w:t xml:space="preserve"> být shodný se slovem</w:t>
      </w:r>
    </w:p>
    <w:p w14:paraId="522B70FF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takt charakterisuje přízvuk, mezitaktová hranice</w:t>
      </w:r>
    </w:p>
    <w:p w14:paraId="679ACBDD" w14:textId="6532EE8D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="00CD7A09">
        <w:rPr>
          <w:lang w:val="cs-CZ"/>
        </w:rPr>
        <w:t xml:space="preserve">v češtině </w:t>
      </w:r>
      <w:r>
        <w:rPr>
          <w:lang w:val="cs-CZ"/>
        </w:rPr>
        <w:t>přízvučná-nepřízvučná-nepřízvučná – daktylotrochejský spád</w:t>
      </w:r>
    </w:p>
    <w:p w14:paraId="388BC656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v češtině takty klesavé</w:t>
      </w:r>
    </w:p>
    <w:p w14:paraId="65449E0B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přízvuk se opakuje po 2-3 slabikách</w:t>
      </w:r>
    </w:p>
    <w:p w14:paraId="146FECCE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vedle hlavního příz. i vedlejší – není v češtině kodifikován – hlavně ve slovech složených</w:t>
      </w:r>
    </w:p>
    <w:p w14:paraId="24DC6864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- značí se čárkou dole</w:t>
      </w:r>
    </w:p>
    <w:p w14:paraId="369D77BB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důležitý pro rytmus jazyka</w:t>
      </w:r>
    </w:p>
    <w:p w14:paraId="52070BA3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i plnovýznamová slova mohou v rámci toho, aby byl dodržen rytmus, ztrácet takt:</w:t>
      </w:r>
    </w:p>
    <w:p w14:paraId="735649B9" w14:textId="77777777" w:rsidR="00424DDD" w:rsidRPr="009B4F73" w:rsidRDefault="00D33FCB" w:rsidP="0079184C">
      <w:pPr>
        <w:pStyle w:val="NoSpacing"/>
        <w:rPr>
          <w:lang w:val="cs-CZ"/>
        </w:rPr>
      </w:pPr>
      <w:r>
        <w:rPr>
          <w:rStyle w:val="exampleChar"/>
        </w:rPr>
        <w:t>ˈ</w:t>
      </w:r>
      <w:r w:rsidR="00424DDD" w:rsidRPr="00E069AD">
        <w:rPr>
          <w:rStyle w:val="exampleChar"/>
        </w:rPr>
        <w:t xml:space="preserve">To je </w:t>
      </w:r>
      <w:r>
        <w:rPr>
          <w:rStyle w:val="exampleChar"/>
        </w:rPr>
        <w:t>ˈ</w:t>
      </w:r>
      <w:r w:rsidR="00424DDD" w:rsidRPr="00E069AD">
        <w:rPr>
          <w:rStyle w:val="exampleChar"/>
        </w:rPr>
        <w:t>její vina.</w:t>
      </w:r>
    </w:p>
    <w:p w14:paraId="5057326C" w14:textId="77777777" w:rsidR="00424DDD" w:rsidRPr="009B4F73" w:rsidRDefault="00D33FCB" w:rsidP="0079184C">
      <w:pPr>
        <w:pStyle w:val="NoSpacing"/>
        <w:rPr>
          <w:lang w:val="cs-CZ"/>
        </w:rPr>
      </w:pPr>
      <w:r>
        <w:rPr>
          <w:rStyle w:val="exampleChar"/>
        </w:rPr>
        <w:t>ˈ</w:t>
      </w:r>
      <w:r w:rsidR="00424DDD" w:rsidRPr="00E069AD">
        <w:rPr>
          <w:rStyle w:val="exampleChar"/>
        </w:rPr>
        <w:t xml:space="preserve">Je to její </w:t>
      </w:r>
      <w:r>
        <w:rPr>
          <w:rStyle w:val="exampleChar"/>
        </w:rPr>
        <w:t>ˈ</w:t>
      </w:r>
      <w:r w:rsidR="00424DDD" w:rsidRPr="00E069AD">
        <w:rPr>
          <w:rStyle w:val="exampleChar"/>
        </w:rPr>
        <w:t>vina.</w:t>
      </w:r>
    </w:p>
    <w:p w14:paraId="3C362896" w14:textId="77777777" w:rsidR="00424DDD" w:rsidRDefault="00D33FCB" w:rsidP="0079184C">
      <w:pPr>
        <w:pStyle w:val="NoSpacing"/>
      </w:pPr>
      <w:r>
        <w:rPr>
          <w:rStyle w:val="exampleChar"/>
        </w:rPr>
        <w:t>ˈ</w:t>
      </w:r>
      <w:r w:rsidR="00424DDD" w:rsidRPr="00E069AD">
        <w:rPr>
          <w:rStyle w:val="exampleChar"/>
        </w:rPr>
        <w:t xml:space="preserve">Byl by to </w:t>
      </w:r>
      <w:r>
        <w:rPr>
          <w:rStyle w:val="exampleChar"/>
        </w:rPr>
        <w:t>ˈ</w:t>
      </w:r>
      <w:r w:rsidR="00424DDD" w:rsidRPr="00E069AD">
        <w:rPr>
          <w:rStyle w:val="exampleChar"/>
        </w:rPr>
        <w:t>nevděk.</w:t>
      </w:r>
    </w:p>
    <w:p w14:paraId="04BFC3AF" w14:textId="77777777" w:rsidR="00424DDD" w:rsidRDefault="00D33FCB" w:rsidP="0079184C">
      <w:pPr>
        <w:pStyle w:val="NoSpacing"/>
      </w:pPr>
      <w:r>
        <w:rPr>
          <w:rStyle w:val="exampleChar"/>
        </w:rPr>
        <w:t>ˈ</w:t>
      </w:r>
      <w:r w:rsidR="00424DDD" w:rsidRPr="00E069AD">
        <w:rPr>
          <w:rStyle w:val="exampleChar"/>
        </w:rPr>
        <w:t xml:space="preserve">To by byl </w:t>
      </w:r>
      <w:r>
        <w:rPr>
          <w:rStyle w:val="exampleChar"/>
        </w:rPr>
        <w:t>ˈ</w:t>
      </w:r>
      <w:r w:rsidR="00424DDD" w:rsidRPr="00E069AD">
        <w:rPr>
          <w:rStyle w:val="exampleChar"/>
        </w:rPr>
        <w:t>nevděk.</w:t>
      </w:r>
    </w:p>
    <w:p w14:paraId="4BC2C519" w14:textId="72240F60" w:rsidR="00424DDD" w:rsidRDefault="00231473" w:rsidP="0079184C">
      <w:pPr>
        <w:pStyle w:val="NoSpacing"/>
      </w:pPr>
      <w:r>
        <w:rPr>
          <w:lang w:val="cs-CZ"/>
        </w:rPr>
        <w:t>Přízvuk často ztrácejí slova sy</w:t>
      </w:r>
      <w:r w:rsidR="00424DDD">
        <w:rPr>
          <w:lang w:val="cs-CZ"/>
        </w:rPr>
        <w:t>nsémantická, jednoslabičná.</w:t>
      </w:r>
    </w:p>
    <w:p w14:paraId="0A103696" w14:textId="77777777" w:rsidR="00424DDD" w:rsidRDefault="00D33FCB" w:rsidP="0079184C">
      <w:pPr>
        <w:pStyle w:val="NoSpacing"/>
      </w:pPr>
      <w:r>
        <w:rPr>
          <w:rStyle w:val="exampleChar"/>
        </w:rPr>
        <w:t>ˈ</w:t>
      </w:r>
      <w:r w:rsidR="00424DDD" w:rsidRPr="00E069AD">
        <w:rPr>
          <w:rStyle w:val="exampleChar"/>
        </w:rPr>
        <w:t xml:space="preserve">Má strach </w:t>
      </w:r>
      <w:r>
        <w:rPr>
          <w:rStyle w:val="exampleChar"/>
        </w:rPr>
        <w:t>ˈ</w:t>
      </w:r>
      <w:r w:rsidR="00424DDD" w:rsidRPr="00E069AD">
        <w:rPr>
          <w:rStyle w:val="exampleChar"/>
        </w:rPr>
        <w:t>z prohry.</w:t>
      </w:r>
    </w:p>
    <w:p w14:paraId="2B0ADE8D" w14:textId="77777777" w:rsidR="00424DDD" w:rsidRDefault="00424DDD" w:rsidP="0079184C">
      <w:pPr>
        <w:pStyle w:val="NoSpacing"/>
      </w:pPr>
      <w:r w:rsidRPr="00E069AD">
        <w:rPr>
          <w:rStyle w:val="exampleChar"/>
        </w:rPr>
        <w:t xml:space="preserve">Má 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 xml:space="preserve">radost </w:t>
      </w:r>
      <w:r w:rsidR="00D33FCB">
        <w:rPr>
          <w:rStyle w:val="exampleChar"/>
        </w:rPr>
        <w:t>ˈ</w:t>
      </w:r>
      <w:r w:rsidRPr="00E069AD">
        <w:rPr>
          <w:rStyle w:val="exampleChar"/>
        </w:rPr>
        <w:t>z výhry.</w:t>
      </w:r>
    </w:p>
    <w:p w14:paraId="5B089AB1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Enklitika (příklonky)</w:t>
      </w:r>
    </w:p>
    <w:p w14:paraId="74235F79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>- nikdy nemají přízvuk, přiklánějí se k prvnímu přízvučnému taktu ve větě</w:t>
      </w:r>
    </w:p>
    <w:p w14:paraId="0C12A9BC" w14:textId="77777777" w:rsidR="00424DDD" w:rsidRPr="00E069AD" w:rsidRDefault="00424DDD" w:rsidP="0079184C">
      <w:pPr>
        <w:pStyle w:val="Vchoz"/>
        <w:spacing w:after="0" w:line="240" w:lineRule="auto"/>
        <w:ind w:firstLine="720"/>
        <w:rPr>
          <w:rStyle w:val="exampleChar"/>
        </w:rPr>
      </w:pPr>
      <w:r>
        <w:rPr>
          <w:lang w:val="cs-CZ"/>
        </w:rPr>
        <w:t xml:space="preserve">- krátké tvary zájmen ve 3 a 4 pádě – </w:t>
      </w:r>
      <w:r w:rsidRPr="00E069AD">
        <w:rPr>
          <w:rStyle w:val="exampleChar"/>
        </w:rPr>
        <w:t>mě, tě, se, mi, ti, si, mu,</w:t>
      </w:r>
      <w:r w:rsidR="00F02C23" w:rsidRPr="00E069AD">
        <w:rPr>
          <w:rStyle w:val="exampleChar"/>
        </w:rPr>
        <w:t xml:space="preserve"> ho</w:t>
      </w:r>
    </w:p>
    <w:p w14:paraId="43063FAD" w14:textId="77777777" w:rsidR="00424DDD" w:rsidRPr="009B4F73" w:rsidRDefault="00424DDD" w:rsidP="0079184C">
      <w:pPr>
        <w:pStyle w:val="Vchoz"/>
        <w:spacing w:after="0" w:line="240" w:lineRule="auto"/>
        <w:ind w:firstLine="720"/>
        <w:rPr>
          <w:lang w:val="cs-CZ"/>
        </w:rPr>
      </w:pPr>
      <w:r>
        <w:rPr>
          <w:lang w:val="cs-CZ"/>
        </w:rPr>
        <w:t xml:space="preserve">- pomocné být - </w:t>
      </w:r>
      <w:r w:rsidRPr="00E069AD">
        <w:rPr>
          <w:rStyle w:val="exampleChar"/>
        </w:rPr>
        <w:t>četl jsem, četl bych</w:t>
      </w:r>
    </w:p>
    <w:p w14:paraId="61C5BA65" w14:textId="77777777" w:rsidR="00424DDD" w:rsidRPr="00E069AD" w:rsidRDefault="00424DDD" w:rsidP="0079184C">
      <w:pPr>
        <w:pStyle w:val="Vchoz"/>
        <w:spacing w:after="0" w:line="240" w:lineRule="auto"/>
        <w:ind w:firstLine="720"/>
        <w:rPr>
          <w:rStyle w:val="exampleChar"/>
        </w:rPr>
      </w:pPr>
      <w:r>
        <w:rPr>
          <w:lang w:val="cs-CZ"/>
        </w:rPr>
        <w:lastRenderedPageBreak/>
        <w:t xml:space="preserve">- </w:t>
      </w:r>
      <w:r w:rsidRPr="00E069AD">
        <w:rPr>
          <w:rStyle w:val="exampleChar"/>
        </w:rPr>
        <w:t>-li, však</w:t>
      </w:r>
    </w:p>
    <w:p w14:paraId="798C99C4" w14:textId="2EA26007" w:rsidR="00424DDD" w:rsidRPr="009B4F73" w:rsidRDefault="00424DDD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Proklitika (předklonky)</w:t>
      </w:r>
    </w:p>
    <w:p w14:paraId="21F3F5AE" w14:textId="77777777" w:rsidR="00424DDD" w:rsidRPr="009B4F73" w:rsidRDefault="00424DDD" w:rsidP="0079184C">
      <w:pPr>
        <w:pStyle w:val="Vchoz"/>
        <w:spacing w:after="0" w:line="240" w:lineRule="auto"/>
        <w:ind w:firstLine="720"/>
        <w:rPr>
          <w:lang w:val="cs-CZ"/>
        </w:rPr>
      </w:pPr>
      <w:r>
        <w:rPr>
          <w:lang w:val="cs-CZ"/>
        </w:rPr>
        <w:t>- předklání se (připojují se zepředu) k prvnímu přízvučnému taktu</w:t>
      </w:r>
    </w:p>
    <w:p w14:paraId="2724E942" w14:textId="1417FF45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>- spojky (</w:t>
      </w:r>
      <w:r w:rsidRPr="00E069AD">
        <w:rPr>
          <w:rStyle w:val="exampleChar"/>
        </w:rPr>
        <w:t>jak, tak</w:t>
      </w:r>
      <w:r>
        <w:rPr>
          <w:lang w:val="cs-CZ"/>
        </w:rPr>
        <w:t>), …</w:t>
      </w:r>
    </w:p>
    <w:p w14:paraId="4E1542AC" w14:textId="77777777" w:rsidR="00424DDD" w:rsidRPr="009B4F73" w:rsidRDefault="00424DDD" w:rsidP="0079184C">
      <w:pPr>
        <w:pStyle w:val="Vchoz"/>
        <w:spacing w:after="0" w:line="240" w:lineRule="auto"/>
        <w:ind w:left="720"/>
        <w:rPr>
          <w:lang w:val="cs-CZ"/>
        </w:rPr>
      </w:pPr>
      <w:r>
        <w:rPr>
          <w:lang w:val="cs-CZ"/>
        </w:rPr>
        <w:t xml:space="preserve">- př. </w:t>
      </w:r>
      <w:r w:rsidRPr="00E069AD">
        <w:rPr>
          <w:rStyle w:val="exampleChar"/>
        </w:rPr>
        <w:t>Maminka a tatínek</w:t>
      </w:r>
      <w:r>
        <w:rPr>
          <w:lang w:val="cs-CZ"/>
        </w:rPr>
        <w:t xml:space="preserve">; </w:t>
      </w:r>
      <w:r w:rsidRPr="00E069AD">
        <w:rPr>
          <w:rStyle w:val="exampleChar"/>
        </w:rPr>
        <w:t>To by se mi líbilo.</w:t>
      </w:r>
      <w:r>
        <w:rPr>
          <w:lang w:val="cs-CZ"/>
        </w:rPr>
        <w:t xml:space="preserve"> (2 takty), </w:t>
      </w:r>
      <w:r w:rsidRPr="00E069AD">
        <w:rPr>
          <w:rStyle w:val="exampleChar"/>
        </w:rPr>
        <w:t>To je její vina.</w:t>
      </w:r>
      <w:r>
        <w:rPr>
          <w:lang w:val="cs-CZ"/>
        </w:rPr>
        <w:t xml:space="preserve"> (3 takty); </w:t>
      </w:r>
      <w:r w:rsidRPr="00E069AD">
        <w:rPr>
          <w:rStyle w:val="exampleChar"/>
        </w:rPr>
        <w:t>Je to její vina?</w:t>
      </w:r>
      <w:r>
        <w:rPr>
          <w:lang w:val="cs-CZ"/>
        </w:rPr>
        <w:t xml:space="preserve"> (3 takty), </w:t>
      </w:r>
      <w:r w:rsidRPr="00E069AD">
        <w:rPr>
          <w:rStyle w:val="exampleChar"/>
        </w:rPr>
        <w:t>To by byl nevděk.</w:t>
      </w:r>
      <w:r>
        <w:rPr>
          <w:lang w:val="cs-CZ"/>
        </w:rPr>
        <w:t xml:space="preserve"> (2 takty) </w:t>
      </w:r>
      <w:r w:rsidRPr="00E069AD">
        <w:rPr>
          <w:rStyle w:val="exampleChar"/>
        </w:rPr>
        <w:t>Má strach z prohry.</w:t>
      </w:r>
      <w:r>
        <w:rPr>
          <w:lang w:val="cs-CZ"/>
        </w:rPr>
        <w:t xml:space="preserve"> (2 takty)</w:t>
      </w:r>
    </w:p>
    <w:p w14:paraId="20AB9515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vedlejší větný přízvuk (kompozita)</w:t>
      </w:r>
    </w:p>
    <w:p w14:paraId="7182FCE0" w14:textId="77777777" w:rsidR="00424DDD" w:rsidRPr="009B4F73" w:rsidRDefault="00424DDD" w:rsidP="0079184C">
      <w:pPr>
        <w:pStyle w:val="Heading2"/>
        <w:spacing w:line="240" w:lineRule="auto"/>
        <w:rPr>
          <w:lang w:val="cs-CZ"/>
        </w:rPr>
      </w:pPr>
      <w:bookmarkStart w:id="96" w:name="_Toc347315612"/>
      <w:r w:rsidRPr="009B4F73">
        <w:rPr>
          <w:lang w:val="cs-CZ"/>
        </w:rPr>
        <w:t>Výpovědní úsek</w:t>
      </w:r>
      <w:bookmarkEnd w:id="96"/>
    </w:p>
    <w:p w14:paraId="492C0AB2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nadřazen taktu, spojení několika taktů</w:t>
      </w:r>
    </w:p>
    <w:p w14:paraId="39A3291A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zahrnuje výrazy významově související</w:t>
      </w:r>
    </w:p>
    <w:p w14:paraId="436CAD80" w14:textId="530C6B8F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uzavřen intonačně, syntakticky</w:t>
      </w:r>
      <w:r w:rsidR="0088221C">
        <w:rPr>
          <w:lang w:val="cs-CZ"/>
        </w:rPr>
        <w:t>, charakterisován dechovými pauz</w:t>
      </w:r>
      <w:r>
        <w:rPr>
          <w:lang w:val="cs-CZ"/>
        </w:rPr>
        <w:t>ami</w:t>
      </w:r>
    </w:p>
    <w:p w14:paraId="3B48E649" w14:textId="45FE35FB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frázování – kde správně klást pau</w:t>
      </w:r>
      <w:r w:rsidR="0088221C">
        <w:rPr>
          <w:lang w:val="cs-CZ"/>
        </w:rPr>
        <w:t>z</w:t>
      </w:r>
      <w:r>
        <w:rPr>
          <w:lang w:val="cs-CZ"/>
        </w:rPr>
        <w:t>y</w:t>
      </w:r>
    </w:p>
    <w:p w14:paraId="76B74FBD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souvisí s větným přízvukem</w:t>
      </w:r>
    </w:p>
    <w:p w14:paraId="717B01F7" w14:textId="77777777" w:rsidR="00424DDD" w:rsidRPr="009B4F73" w:rsidRDefault="00424DDD" w:rsidP="0079184C">
      <w:pPr>
        <w:pStyle w:val="Heading2"/>
        <w:spacing w:line="240" w:lineRule="auto"/>
        <w:rPr>
          <w:lang w:val="cs-CZ"/>
        </w:rPr>
      </w:pPr>
      <w:bookmarkStart w:id="97" w:name="_Toc347315613"/>
      <w:r w:rsidRPr="009B4F73">
        <w:rPr>
          <w:lang w:val="cs-CZ"/>
        </w:rPr>
        <w:t>Výpověď</w:t>
      </w:r>
      <w:bookmarkEnd w:id="97"/>
    </w:p>
    <w:p w14:paraId="170747C2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vyslovená věta (jednoduchá nebo souvětí)</w:t>
      </w:r>
    </w:p>
    <w:p w14:paraId="0D58AE07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uzavřena tematicky, intonačně, syntakticky, charakterisována větným přízvukem</w:t>
      </w:r>
    </w:p>
    <w:p w14:paraId="1E190023" w14:textId="7070FCDB" w:rsidR="00424DDD" w:rsidRPr="00174DD9" w:rsidRDefault="00174DD9" w:rsidP="0079184C">
      <w:pPr>
        <w:pStyle w:val="NoSpacing"/>
        <w:rPr>
          <w:b/>
        </w:rPr>
      </w:pPr>
      <w:r>
        <w:rPr>
          <w:lang w:val="cs-CZ"/>
        </w:rPr>
        <w:t xml:space="preserve">Tabulka: </w:t>
      </w:r>
      <w:r w:rsidRPr="00174DD9">
        <w:rPr>
          <w:b/>
          <w:lang w:val="cs-CZ"/>
        </w:rPr>
        <w:t>p</w:t>
      </w:r>
      <w:r w:rsidR="00424DDD" w:rsidRPr="00174DD9">
        <w:rPr>
          <w:b/>
          <w:lang w:val="cs-CZ"/>
        </w:rPr>
        <w:t>řehled vět:</w:t>
      </w:r>
    </w:p>
    <w:tbl>
      <w:tblPr>
        <w:tblW w:w="0" w:type="auto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2212"/>
        <w:gridCol w:w="1755"/>
        <w:gridCol w:w="1953"/>
        <w:gridCol w:w="1830"/>
      </w:tblGrid>
      <w:tr w:rsidR="00424DDD" w:rsidRPr="00767C97" w14:paraId="18B173AA" w14:textId="77777777" w:rsidTr="00CD7A09">
        <w:tc>
          <w:tcPr>
            <w:tcW w:w="166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6FE08" w14:textId="77777777" w:rsidR="00424DDD" w:rsidRPr="00767C97" w:rsidRDefault="006F2A53" w:rsidP="0079184C">
            <w:pPr>
              <w:pStyle w:val="NoSpacing"/>
              <w:jc w:val="center"/>
              <w:rPr>
                <w:b/>
                <w:sz w:val="20"/>
                <w:szCs w:val="20"/>
                <w:lang w:val="cs-CZ"/>
              </w:rPr>
            </w:pPr>
            <w:r w:rsidRPr="00767C97">
              <w:rPr>
                <w:b/>
                <w:sz w:val="20"/>
                <w:szCs w:val="20"/>
              </w:rPr>
              <w:t>Typ věty</w:t>
            </w:r>
          </w:p>
        </w:tc>
        <w:tc>
          <w:tcPr>
            <w:tcW w:w="226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C3F0A" w14:textId="77777777" w:rsidR="00424DDD" w:rsidRPr="00767C97" w:rsidRDefault="00424DDD" w:rsidP="0079184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67C97">
              <w:rPr>
                <w:b/>
                <w:sz w:val="20"/>
                <w:szCs w:val="20"/>
                <w:lang w:val="cs-CZ"/>
              </w:rPr>
              <w:t>lexikální</w:t>
            </w:r>
            <w:r w:rsidR="006F2A53" w:rsidRPr="00767C97">
              <w:rPr>
                <w:b/>
                <w:sz w:val="20"/>
                <w:szCs w:val="20"/>
                <w:lang w:val="cs-CZ"/>
              </w:rPr>
              <w:t xml:space="preserve"> prostředky</w:t>
            </w:r>
          </w:p>
        </w:tc>
        <w:tc>
          <w:tcPr>
            <w:tcW w:w="1765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B3D13" w14:textId="77777777" w:rsidR="00424DDD" w:rsidRPr="00767C97" w:rsidRDefault="00424DDD" w:rsidP="0079184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67C97">
              <w:rPr>
                <w:b/>
                <w:sz w:val="20"/>
                <w:szCs w:val="20"/>
                <w:lang w:val="cs-CZ"/>
              </w:rPr>
              <w:t>gramatick</w:t>
            </w:r>
            <w:r w:rsidR="006F2A53" w:rsidRPr="00767C97">
              <w:rPr>
                <w:b/>
                <w:sz w:val="20"/>
                <w:szCs w:val="20"/>
                <w:lang w:val="cs-CZ"/>
              </w:rPr>
              <w:t xml:space="preserve">é prostř. </w:t>
            </w:r>
            <w:r w:rsidRPr="00767C97">
              <w:rPr>
                <w:b/>
                <w:sz w:val="20"/>
                <w:szCs w:val="20"/>
                <w:lang w:val="cs-CZ"/>
              </w:rPr>
              <w:t>/způsob</w:t>
            </w:r>
          </w:p>
        </w:tc>
        <w:tc>
          <w:tcPr>
            <w:tcW w:w="196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2BE97" w14:textId="77777777" w:rsidR="00424DDD" w:rsidRPr="00767C97" w:rsidRDefault="00424DDD" w:rsidP="0079184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67C97">
              <w:rPr>
                <w:b/>
                <w:sz w:val="20"/>
                <w:szCs w:val="20"/>
                <w:lang w:val="cs-CZ"/>
              </w:rPr>
              <w:t>zvukov</w:t>
            </w:r>
            <w:r w:rsidR="006F2A53" w:rsidRPr="00767C97">
              <w:rPr>
                <w:b/>
                <w:sz w:val="20"/>
                <w:szCs w:val="20"/>
                <w:lang w:val="cs-CZ"/>
              </w:rPr>
              <w:t xml:space="preserve">é prostř. </w:t>
            </w:r>
            <w:r w:rsidRPr="00767C97">
              <w:rPr>
                <w:b/>
                <w:sz w:val="20"/>
                <w:szCs w:val="20"/>
                <w:lang w:val="cs-CZ"/>
              </w:rPr>
              <w:t>/intonace</w:t>
            </w:r>
          </w:p>
        </w:tc>
        <w:tc>
          <w:tcPr>
            <w:tcW w:w="186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6AC01" w14:textId="77777777" w:rsidR="00424DDD" w:rsidRPr="00767C97" w:rsidRDefault="00424DDD" w:rsidP="0079184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67C97">
              <w:rPr>
                <w:b/>
                <w:sz w:val="20"/>
                <w:szCs w:val="20"/>
                <w:lang w:val="cs-CZ"/>
              </w:rPr>
              <w:t>příklad</w:t>
            </w:r>
          </w:p>
        </w:tc>
      </w:tr>
      <w:tr w:rsidR="00424DDD" w:rsidRPr="00951AB3" w14:paraId="71D8D7B6" w14:textId="77777777" w:rsidTr="00CD7A09">
        <w:tc>
          <w:tcPr>
            <w:tcW w:w="166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EF74E" w14:textId="77777777" w:rsidR="00424DDD" w:rsidRPr="00767C97" w:rsidRDefault="00424DDD" w:rsidP="0079184C">
            <w:pPr>
              <w:pStyle w:val="NoSpacing"/>
              <w:rPr>
                <w:b/>
                <w:sz w:val="20"/>
                <w:szCs w:val="20"/>
              </w:rPr>
            </w:pPr>
            <w:r w:rsidRPr="00767C97">
              <w:rPr>
                <w:b/>
                <w:sz w:val="20"/>
                <w:szCs w:val="20"/>
                <w:lang w:val="cs-CZ"/>
              </w:rPr>
              <w:t>Oznamovací</w:t>
            </w:r>
          </w:p>
        </w:tc>
        <w:tc>
          <w:tcPr>
            <w:tcW w:w="2268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24E2A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x</w:t>
            </w:r>
          </w:p>
        </w:tc>
        <w:tc>
          <w:tcPr>
            <w:tcW w:w="17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D9180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indikativ/kondic.</w:t>
            </w:r>
          </w:p>
        </w:tc>
        <w:tc>
          <w:tcPr>
            <w:tcW w:w="19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3B916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klesavá kadence</w:t>
            </w:r>
          </w:p>
        </w:tc>
        <w:tc>
          <w:tcPr>
            <w:tcW w:w="18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055CF" w14:textId="77777777" w:rsidR="00424DDD" w:rsidRPr="00E80CB0" w:rsidRDefault="00424DDD" w:rsidP="0079184C">
            <w:pPr>
              <w:pStyle w:val="NoSpacing"/>
              <w:rPr>
                <w:i/>
                <w:sz w:val="20"/>
                <w:szCs w:val="20"/>
              </w:rPr>
            </w:pPr>
            <w:r w:rsidRPr="00E80CB0">
              <w:rPr>
                <w:i/>
                <w:sz w:val="20"/>
                <w:szCs w:val="20"/>
                <w:lang w:val="cs-CZ"/>
              </w:rPr>
              <w:t>Maminka je v nemocnici.</w:t>
            </w:r>
          </w:p>
        </w:tc>
      </w:tr>
      <w:tr w:rsidR="00424DDD" w:rsidRPr="00951AB3" w14:paraId="5FDC344E" w14:textId="77777777" w:rsidTr="00CD7A09">
        <w:tc>
          <w:tcPr>
            <w:tcW w:w="166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86884" w14:textId="77777777" w:rsidR="00424DDD" w:rsidRPr="00767C97" w:rsidRDefault="00424DDD" w:rsidP="0079184C">
            <w:pPr>
              <w:pStyle w:val="NoSpacing"/>
              <w:rPr>
                <w:b/>
                <w:sz w:val="20"/>
                <w:szCs w:val="20"/>
              </w:rPr>
            </w:pPr>
            <w:r w:rsidRPr="00767C97">
              <w:rPr>
                <w:b/>
                <w:sz w:val="20"/>
                <w:szCs w:val="20"/>
                <w:lang w:val="cs-CZ"/>
              </w:rPr>
              <w:t>Tázací</w:t>
            </w:r>
          </w:p>
        </w:tc>
        <w:tc>
          <w:tcPr>
            <w:tcW w:w="2268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E4C1F" w14:textId="77777777" w:rsidR="00424DDD" w:rsidRPr="00951AB3" w:rsidRDefault="00424DDD" w:rsidP="0079184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765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B15A2" w14:textId="77777777" w:rsidR="00424DDD" w:rsidRPr="00951AB3" w:rsidRDefault="00424DDD" w:rsidP="0079184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63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9AF8E" w14:textId="77777777" w:rsidR="00424DDD" w:rsidRPr="00951AB3" w:rsidRDefault="00424DDD" w:rsidP="0079184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866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0D444" w14:textId="77777777" w:rsidR="00424DDD" w:rsidRPr="00E80CB0" w:rsidRDefault="00424DDD" w:rsidP="0079184C">
            <w:pPr>
              <w:pStyle w:val="NoSpacing"/>
              <w:rPr>
                <w:i/>
                <w:sz w:val="20"/>
                <w:szCs w:val="20"/>
              </w:rPr>
            </w:pPr>
          </w:p>
        </w:tc>
      </w:tr>
      <w:tr w:rsidR="00424DDD" w:rsidRPr="00951AB3" w14:paraId="7732B1AA" w14:textId="77777777" w:rsidTr="00CD7A09">
        <w:tc>
          <w:tcPr>
            <w:tcW w:w="166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F7AFD" w14:textId="77777777" w:rsidR="00424DDD" w:rsidRPr="00767C97" w:rsidRDefault="00424DDD" w:rsidP="0079184C">
            <w:pPr>
              <w:pStyle w:val="NoSpacing"/>
              <w:jc w:val="right"/>
              <w:rPr>
                <w:b/>
                <w:sz w:val="20"/>
                <w:szCs w:val="20"/>
              </w:rPr>
            </w:pPr>
            <w:r w:rsidRPr="00767C97">
              <w:rPr>
                <w:b/>
                <w:sz w:val="20"/>
                <w:szCs w:val="20"/>
                <w:lang w:val="cs-CZ"/>
              </w:rPr>
              <w:t>doplňovací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E0FE8" w14:textId="77777777" w:rsidR="00424DDD" w:rsidRPr="00951AB3" w:rsidRDefault="00424DDD" w:rsidP="0079184C">
            <w:pPr>
              <w:pStyle w:val="NoSpacing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tázací slovo</w:t>
            </w:r>
          </w:p>
        </w:tc>
        <w:tc>
          <w:tcPr>
            <w:tcW w:w="17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50283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ind./kond.</w:t>
            </w:r>
          </w:p>
        </w:tc>
        <w:tc>
          <w:tcPr>
            <w:tcW w:w="19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E1D28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klesavá kadence</w:t>
            </w:r>
          </w:p>
        </w:tc>
        <w:tc>
          <w:tcPr>
            <w:tcW w:w="18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13888" w14:textId="77777777" w:rsidR="00424DDD" w:rsidRPr="00E80CB0" w:rsidRDefault="00424DDD" w:rsidP="0079184C">
            <w:pPr>
              <w:pStyle w:val="NoSpacing"/>
              <w:rPr>
                <w:i/>
                <w:sz w:val="20"/>
                <w:szCs w:val="20"/>
              </w:rPr>
            </w:pPr>
            <w:r w:rsidRPr="00E80CB0">
              <w:rPr>
                <w:b/>
                <w:i/>
                <w:sz w:val="20"/>
                <w:szCs w:val="20"/>
                <w:lang w:val="cs-CZ"/>
              </w:rPr>
              <w:t>Kde</w:t>
            </w:r>
            <w:r w:rsidRPr="00E80CB0">
              <w:rPr>
                <w:i/>
                <w:sz w:val="20"/>
                <w:szCs w:val="20"/>
                <w:lang w:val="cs-CZ"/>
              </w:rPr>
              <w:t xml:space="preserve"> je maminka?</w:t>
            </w:r>
          </w:p>
        </w:tc>
      </w:tr>
      <w:tr w:rsidR="00424DDD" w:rsidRPr="00951AB3" w14:paraId="205DC297" w14:textId="77777777" w:rsidTr="00CD7A09">
        <w:tc>
          <w:tcPr>
            <w:tcW w:w="166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6B520" w14:textId="77777777" w:rsidR="00424DDD" w:rsidRPr="00767C97" w:rsidRDefault="00424DDD" w:rsidP="0079184C">
            <w:pPr>
              <w:pStyle w:val="NoSpacing"/>
              <w:jc w:val="right"/>
              <w:rPr>
                <w:b/>
                <w:sz w:val="20"/>
                <w:szCs w:val="20"/>
              </w:rPr>
            </w:pPr>
            <w:r w:rsidRPr="00767C97">
              <w:rPr>
                <w:b/>
                <w:sz w:val="20"/>
                <w:szCs w:val="20"/>
                <w:lang w:val="cs-CZ"/>
              </w:rPr>
              <w:t>zjišťovací</w:t>
            </w:r>
          </w:p>
        </w:tc>
        <w:tc>
          <w:tcPr>
            <w:tcW w:w="2268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F7BE5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x</w:t>
            </w:r>
          </w:p>
        </w:tc>
        <w:tc>
          <w:tcPr>
            <w:tcW w:w="17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0CFFE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ind./kond.</w:t>
            </w:r>
          </w:p>
        </w:tc>
        <w:tc>
          <w:tcPr>
            <w:tcW w:w="19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807E9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stoupavá/soupavě-klesavá (antikadence)</w:t>
            </w:r>
          </w:p>
        </w:tc>
        <w:tc>
          <w:tcPr>
            <w:tcW w:w="18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437CF" w14:textId="77777777" w:rsidR="00424DDD" w:rsidRPr="00E80CB0" w:rsidRDefault="00424DDD" w:rsidP="0079184C">
            <w:pPr>
              <w:pStyle w:val="NoSpacing"/>
              <w:rPr>
                <w:i/>
                <w:sz w:val="20"/>
                <w:szCs w:val="20"/>
              </w:rPr>
            </w:pPr>
            <w:r w:rsidRPr="00E80CB0">
              <w:rPr>
                <w:i/>
                <w:sz w:val="20"/>
                <w:szCs w:val="20"/>
                <w:lang w:val="cs-CZ"/>
              </w:rPr>
              <w:t>Maminka je v nemocnici?</w:t>
            </w:r>
          </w:p>
        </w:tc>
      </w:tr>
      <w:tr w:rsidR="00424DDD" w:rsidRPr="00951AB3" w14:paraId="58FE42B1" w14:textId="77777777" w:rsidTr="00CD7A09">
        <w:tc>
          <w:tcPr>
            <w:tcW w:w="166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ECBC9" w14:textId="77777777" w:rsidR="00424DDD" w:rsidRPr="00767C97" w:rsidRDefault="00424DDD" w:rsidP="0079184C">
            <w:pPr>
              <w:pStyle w:val="NoSpacing"/>
              <w:rPr>
                <w:b/>
                <w:sz w:val="20"/>
                <w:szCs w:val="20"/>
              </w:rPr>
            </w:pPr>
            <w:r w:rsidRPr="00767C97">
              <w:rPr>
                <w:b/>
                <w:sz w:val="20"/>
                <w:szCs w:val="20"/>
                <w:lang w:val="cs-CZ"/>
              </w:rPr>
              <w:t>Rozkazovací</w:t>
            </w:r>
          </w:p>
        </w:tc>
        <w:tc>
          <w:tcPr>
            <w:tcW w:w="2268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CA8F3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x</w:t>
            </w:r>
          </w:p>
        </w:tc>
        <w:tc>
          <w:tcPr>
            <w:tcW w:w="17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A3E54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imperativ</w:t>
            </w:r>
          </w:p>
        </w:tc>
        <w:tc>
          <w:tcPr>
            <w:tcW w:w="19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6045D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klesavá kad.</w:t>
            </w:r>
          </w:p>
        </w:tc>
        <w:tc>
          <w:tcPr>
            <w:tcW w:w="18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25AB1" w14:textId="77777777" w:rsidR="00424DDD" w:rsidRPr="00E80CB0" w:rsidRDefault="00424DDD" w:rsidP="0079184C">
            <w:pPr>
              <w:pStyle w:val="NoSpacing"/>
              <w:rPr>
                <w:i/>
                <w:sz w:val="20"/>
                <w:szCs w:val="20"/>
              </w:rPr>
            </w:pPr>
            <w:r w:rsidRPr="00E80CB0">
              <w:rPr>
                <w:i/>
                <w:sz w:val="20"/>
                <w:szCs w:val="20"/>
                <w:lang w:val="cs-CZ"/>
              </w:rPr>
              <w:t>Nalij si čaj.</w:t>
            </w:r>
          </w:p>
        </w:tc>
      </w:tr>
      <w:tr w:rsidR="00424DDD" w:rsidRPr="00951AB3" w14:paraId="3D00B4C2" w14:textId="77777777" w:rsidTr="00CD7A09">
        <w:tc>
          <w:tcPr>
            <w:tcW w:w="166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16D06" w14:textId="77777777" w:rsidR="00424DDD" w:rsidRPr="00767C97" w:rsidRDefault="00424DDD" w:rsidP="0079184C">
            <w:pPr>
              <w:pStyle w:val="NoSpacing"/>
              <w:rPr>
                <w:b/>
                <w:sz w:val="20"/>
                <w:szCs w:val="20"/>
              </w:rPr>
            </w:pPr>
            <w:r w:rsidRPr="00767C97">
              <w:rPr>
                <w:b/>
                <w:sz w:val="20"/>
                <w:szCs w:val="20"/>
                <w:lang w:val="cs-CZ"/>
              </w:rPr>
              <w:t>Přací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04829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přací částice (</w:t>
            </w:r>
            <w:r w:rsidRPr="005E6575">
              <w:rPr>
                <w:rStyle w:val="exampleChar"/>
              </w:rPr>
              <w:t>kéž, ať, nechť, bodejž, …</w:t>
            </w:r>
            <w:r w:rsidRPr="00E80CB0">
              <w:rPr>
                <w:sz w:val="20"/>
                <w:szCs w:val="20"/>
                <w:lang w:val="cs-CZ"/>
              </w:rPr>
              <w:t>)</w:t>
            </w:r>
          </w:p>
        </w:tc>
        <w:tc>
          <w:tcPr>
            <w:tcW w:w="17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D2395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ind./kond.</w:t>
            </w:r>
          </w:p>
        </w:tc>
        <w:tc>
          <w:tcPr>
            <w:tcW w:w="19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B1168" w14:textId="77777777" w:rsidR="00424DDD" w:rsidRPr="00951AB3" w:rsidRDefault="00424DDD" w:rsidP="0079184C">
            <w:pPr>
              <w:pStyle w:val="NoSpacing"/>
              <w:jc w:val="center"/>
              <w:rPr>
                <w:sz w:val="20"/>
                <w:szCs w:val="20"/>
              </w:rPr>
            </w:pPr>
            <w:r w:rsidRPr="00951AB3">
              <w:rPr>
                <w:sz w:val="20"/>
                <w:szCs w:val="20"/>
                <w:lang w:val="cs-CZ"/>
              </w:rPr>
              <w:t>klesavá kad.</w:t>
            </w:r>
          </w:p>
        </w:tc>
        <w:tc>
          <w:tcPr>
            <w:tcW w:w="18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76314" w14:textId="77777777" w:rsidR="00424DDD" w:rsidRPr="00E80CB0" w:rsidRDefault="00424DDD" w:rsidP="0079184C">
            <w:pPr>
              <w:pStyle w:val="NoSpacing"/>
              <w:rPr>
                <w:i/>
                <w:sz w:val="20"/>
                <w:szCs w:val="20"/>
              </w:rPr>
            </w:pPr>
            <w:r w:rsidRPr="00E80CB0">
              <w:rPr>
                <w:i/>
                <w:sz w:val="20"/>
                <w:szCs w:val="20"/>
                <w:lang w:val="cs-CZ"/>
              </w:rPr>
              <w:t>Kéž už jsou Vánoce.</w:t>
            </w:r>
          </w:p>
        </w:tc>
      </w:tr>
    </w:tbl>
    <w:p w14:paraId="5F2353B0" w14:textId="77777777" w:rsidR="00424DDD" w:rsidRDefault="00424DDD" w:rsidP="0079184C">
      <w:pPr>
        <w:pStyle w:val="NoSpacing"/>
      </w:pPr>
    </w:p>
    <w:p w14:paraId="694E5F47" w14:textId="77777777" w:rsidR="00424DDD" w:rsidRDefault="00424DDD" w:rsidP="0079184C">
      <w:pPr>
        <w:pStyle w:val="NoSpacing"/>
      </w:pPr>
      <w:r w:rsidRPr="00E80CB0">
        <w:rPr>
          <w:b/>
          <w:lang w:val="cs-CZ"/>
        </w:rPr>
        <w:t>úspornost jazyka</w:t>
      </w:r>
      <w:r>
        <w:rPr>
          <w:lang w:val="cs-CZ"/>
        </w:rPr>
        <w:t xml:space="preserve"> – v každém typu věty stačí jeden prostředek a už je jasné, o co jde</w:t>
      </w:r>
    </w:p>
    <w:p w14:paraId="7EAA068C" w14:textId="77777777" w:rsidR="00424DDD" w:rsidRDefault="00424DDD" w:rsidP="0079184C">
      <w:pPr>
        <w:pStyle w:val="NoSpacing"/>
      </w:pPr>
      <w:r w:rsidRPr="00E80CB0">
        <w:rPr>
          <w:b/>
          <w:lang w:val="cs-CZ"/>
        </w:rPr>
        <w:t>Zvolací</w:t>
      </w:r>
      <w:r w:rsidR="00E80CB0" w:rsidRPr="00E80CB0">
        <w:rPr>
          <w:b/>
          <w:lang w:val="cs-CZ"/>
        </w:rPr>
        <w:t xml:space="preserve"> věta</w:t>
      </w:r>
      <w:r>
        <w:rPr>
          <w:lang w:val="cs-CZ"/>
        </w:rPr>
        <w:t xml:space="preserve"> – jakákoliv věta pronesená s citovým zaujetím</w:t>
      </w:r>
    </w:p>
    <w:p w14:paraId="5BCA2E4E" w14:textId="77777777" w:rsidR="00424DDD" w:rsidRDefault="00424DDD" w:rsidP="0079184C">
      <w:pPr>
        <w:pStyle w:val="Heading2"/>
        <w:spacing w:line="240" w:lineRule="auto"/>
      </w:pPr>
      <w:bookmarkStart w:id="98" w:name="_Toc347315614"/>
      <w:r>
        <w:t>Promluva</w:t>
      </w:r>
      <w:bookmarkEnd w:id="98"/>
    </w:p>
    <w:p w14:paraId="765F5381" w14:textId="77777777" w:rsidR="00424DDD" w:rsidRDefault="00424DDD" w:rsidP="0079184C">
      <w:pPr>
        <w:pStyle w:val="NoSpacing"/>
      </w:pPr>
      <w:r>
        <w:rPr>
          <w:lang w:val="cs-CZ"/>
        </w:rPr>
        <w:t>- celek řeči mezi dvěma</w:t>
      </w:r>
      <w:r w:rsidR="001D2828">
        <w:rPr>
          <w:lang w:val="cs-CZ"/>
        </w:rPr>
        <w:t xml:space="preserve"> absolutními pausami pronesený</w:t>
      </w:r>
      <w:r>
        <w:rPr>
          <w:lang w:val="cs-CZ"/>
        </w:rPr>
        <w:t xml:space="preserve"> jedním mluvčím</w:t>
      </w:r>
    </w:p>
    <w:p w14:paraId="42136EA7" w14:textId="77777777" w:rsidR="00424DDD" w:rsidRDefault="00424DDD" w:rsidP="0079184C">
      <w:pPr>
        <w:pStyle w:val="NoSpacing"/>
        <w:ind w:left="720"/>
      </w:pPr>
      <w:r>
        <w:rPr>
          <w:lang w:val="cs-CZ"/>
        </w:rPr>
        <w:t>- každá replika v dialogu je promluvou</w:t>
      </w:r>
    </w:p>
    <w:p w14:paraId="7E88E0FE" w14:textId="77777777" w:rsidR="00424DDD" w:rsidRDefault="00424DDD" w:rsidP="0079184C">
      <w:pPr>
        <w:pStyle w:val="NoSpacing"/>
      </w:pPr>
      <w:r>
        <w:rPr>
          <w:lang w:val="cs-CZ"/>
        </w:rPr>
        <w:t>- uzavřená tematicky (jak obsahem, tak formou), syntakticky, ukončena intonačně</w:t>
      </w:r>
    </w:p>
    <w:p w14:paraId="642C78CA" w14:textId="77777777" w:rsidR="00424DDD" w:rsidRDefault="00424DDD" w:rsidP="0079184C">
      <w:pPr>
        <w:pStyle w:val="NoSpacing"/>
      </w:pPr>
    </w:p>
    <w:p w14:paraId="1922DBCA" w14:textId="77777777" w:rsidR="00424DDD" w:rsidRDefault="00424DDD" w:rsidP="0079184C">
      <w:pPr>
        <w:pStyle w:val="Date"/>
      </w:pPr>
      <w:r>
        <w:t>20. 11. 2012</w:t>
      </w:r>
    </w:p>
    <w:p w14:paraId="69569844" w14:textId="77777777" w:rsidR="00424DDD" w:rsidRPr="0096584C" w:rsidRDefault="00424DDD" w:rsidP="0079184C">
      <w:pPr>
        <w:pStyle w:val="Heading1"/>
        <w:spacing w:line="240" w:lineRule="auto"/>
      </w:pPr>
      <w:bookmarkStart w:id="99" w:name="_Toc347315615"/>
      <w:r w:rsidRPr="0096584C">
        <w:t>Změny hlásek v proudu řeči</w:t>
      </w:r>
      <w:bookmarkEnd w:id="99"/>
    </w:p>
    <w:p w14:paraId="3A1C5846" w14:textId="7E0CEFF3" w:rsidR="00424DDD" w:rsidRPr="001D2828" w:rsidRDefault="001D2828" w:rsidP="0079184C">
      <w:pPr>
        <w:pStyle w:val="Heading2"/>
        <w:spacing w:line="240" w:lineRule="auto"/>
      </w:pPr>
      <w:bookmarkStart w:id="100" w:name="_Toc347315616"/>
      <w:r>
        <w:rPr>
          <w:lang w:val="cs-CZ"/>
        </w:rPr>
        <w:t>Hlediska</w:t>
      </w:r>
      <w:bookmarkEnd w:id="100"/>
    </w:p>
    <w:p w14:paraId="6C733AA9" w14:textId="77777777" w:rsidR="00424DDD" w:rsidRDefault="00424DDD" w:rsidP="0079184C">
      <w:pPr>
        <w:pStyle w:val="NoSpacing"/>
      </w:pPr>
      <w:r>
        <w:rPr>
          <w:lang w:val="cs-CZ"/>
        </w:rPr>
        <w:t>- zajímá nás současný stav češtiny (synchronní pohled)</w:t>
      </w:r>
    </w:p>
    <w:p w14:paraId="1B9E5F4E" w14:textId="77777777" w:rsidR="00424DDD" w:rsidRDefault="00424DDD" w:rsidP="0079184C">
      <w:pPr>
        <w:pStyle w:val="NoSpacing"/>
      </w:pPr>
      <w:r>
        <w:rPr>
          <w:lang w:val="cs-CZ"/>
        </w:rPr>
        <w:t>- spisovnost × nespisovnost (změny nedbalé, nářeční, …)</w:t>
      </w:r>
    </w:p>
    <w:p w14:paraId="25BAFB32" w14:textId="77777777" w:rsidR="00424DDD" w:rsidRDefault="00424DDD" w:rsidP="0079184C">
      <w:pPr>
        <w:pStyle w:val="NoSpacing"/>
      </w:pPr>
      <w:r>
        <w:rPr>
          <w:lang w:val="cs-CZ"/>
        </w:rPr>
        <w:lastRenderedPageBreak/>
        <w:t>- změny paradigmatické × změny syntagmatické</w:t>
      </w:r>
    </w:p>
    <w:p w14:paraId="11436810" w14:textId="77777777" w:rsidR="001D2828" w:rsidRDefault="001D2828" w:rsidP="0079184C">
      <w:pPr>
        <w:pStyle w:val="Heading3"/>
        <w:spacing w:line="240" w:lineRule="auto"/>
        <w:rPr>
          <w:lang w:val="cs-CZ"/>
        </w:rPr>
      </w:pPr>
      <w:bookmarkStart w:id="101" w:name="_Toc347315617"/>
      <w:r>
        <w:rPr>
          <w:lang w:val="cs-CZ"/>
        </w:rPr>
        <w:t>P</w:t>
      </w:r>
      <w:r w:rsidR="00424DDD" w:rsidRPr="001D2828">
        <w:rPr>
          <w:lang w:val="cs-CZ"/>
        </w:rPr>
        <w:t>aradigmatické</w:t>
      </w:r>
      <w:r>
        <w:rPr>
          <w:lang w:val="cs-CZ"/>
        </w:rPr>
        <w:t xml:space="preserve"> změny</w:t>
      </w:r>
      <w:bookmarkEnd w:id="101"/>
    </w:p>
    <w:p w14:paraId="61FBD872" w14:textId="77777777" w:rsidR="00424DDD" w:rsidRPr="009B4F73" w:rsidRDefault="001D2828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="00424DDD">
        <w:rPr>
          <w:lang w:val="cs-CZ"/>
        </w:rPr>
        <w:t xml:space="preserve">změny v inventáři fonémů (např. jedna výslovnost i, přibyly znělé fonémy </w:t>
      </w:r>
      <w:r w:rsidRPr="001D2828">
        <w:rPr>
          <w:lang w:val="cs-CZ"/>
        </w:rPr>
        <w:t>ʒ</w:t>
      </w:r>
      <w:r>
        <w:rPr>
          <w:lang w:val="cs-CZ"/>
        </w:rPr>
        <w:t>,</w:t>
      </w:r>
      <w:r w:rsidRPr="001D2828">
        <w:rPr>
          <w:lang w:val="cs-CZ"/>
        </w:rPr>
        <w:t xml:space="preserve"> ʒ̆</w:t>
      </w:r>
      <w:r w:rsidR="00424DDD">
        <w:rPr>
          <w:lang w:val="cs-CZ"/>
        </w:rPr>
        <w:t>, zánik ó)</w:t>
      </w:r>
    </w:p>
    <w:p w14:paraId="15AB74D1" w14:textId="77777777" w:rsidR="001D2828" w:rsidRDefault="001D2828" w:rsidP="0079184C">
      <w:pPr>
        <w:pStyle w:val="Heading3"/>
        <w:spacing w:line="240" w:lineRule="auto"/>
        <w:rPr>
          <w:lang w:val="cs-CZ"/>
        </w:rPr>
      </w:pPr>
      <w:bookmarkStart w:id="102" w:name="_Toc347315618"/>
      <w:r>
        <w:rPr>
          <w:lang w:val="cs-CZ"/>
        </w:rPr>
        <w:t>S</w:t>
      </w:r>
      <w:r w:rsidR="00424DDD" w:rsidRPr="001D2828">
        <w:rPr>
          <w:lang w:val="cs-CZ"/>
        </w:rPr>
        <w:t>yntagmatické</w:t>
      </w:r>
      <w:r>
        <w:rPr>
          <w:lang w:val="cs-CZ"/>
        </w:rPr>
        <w:t xml:space="preserve"> změny</w:t>
      </w:r>
      <w:bookmarkEnd w:id="102"/>
    </w:p>
    <w:p w14:paraId="6DAD42E0" w14:textId="77777777" w:rsidR="00424DDD" w:rsidRPr="009B4F73" w:rsidRDefault="001D2828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="00424DDD">
        <w:rPr>
          <w:lang w:val="cs-CZ"/>
        </w:rPr>
        <w:t>změny mezi hláskami v proudu řeči – působení (např. asimilace)</w:t>
      </w:r>
    </w:p>
    <w:p w14:paraId="2AEB7A1F" w14:textId="77777777" w:rsidR="00424DDD" w:rsidRPr="009B4F73" w:rsidRDefault="00424DDD" w:rsidP="0079184C">
      <w:pPr>
        <w:pStyle w:val="Heading2"/>
        <w:spacing w:line="240" w:lineRule="auto"/>
        <w:rPr>
          <w:lang w:val="cs-CZ"/>
        </w:rPr>
      </w:pPr>
      <w:bookmarkStart w:id="103" w:name="_Toc347315619"/>
      <w:r>
        <w:rPr>
          <w:lang w:val="cs-CZ"/>
        </w:rPr>
        <w:t>Závaznost změn:</w:t>
      </w:r>
      <w:bookmarkEnd w:id="103"/>
    </w:p>
    <w:p w14:paraId="26B8BCB9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Pr="001D2828">
        <w:rPr>
          <w:b/>
          <w:lang w:val="cs-CZ"/>
        </w:rPr>
        <w:t>obligatorní</w:t>
      </w:r>
      <w:r>
        <w:rPr>
          <w:lang w:val="cs-CZ"/>
        </w:rPr>
        <w:t xml:space="preserve"> (závazné – proběhnou vždy) – asimilace znělosti</w:t>
      </w:r>
    </w:p>
    <w:p w14:paraId="182CC74C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Pr="001D2828">
        <w:rPr>
          <w:b/>
          <w:lang w:val="cs-CZ"/>
        </w:rPr>
        <w:t>sporadické</w:t>
      </w:r>
      <w:r>
        <w:rPr>
          <w:lang w:val="cs-CZ"/>
        </w:rPr>
        <w:t xml:space="preserve"> – omezeny na určitou skupinu hlásek, probíhají jen někdy – disimilace znělosti (skup. čt → št)</w:t>
      </w:r>
    </w:p>
    <w:p w14:paraId="08E66A08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Pr="001D2828">
        <w:rPr>
          <w:b/>
          <w:lang w:val="cs-CZ"/>
        </w:rPr>
        <w:t>fakultativní</w:t>
      </w:r>
      <w:r>
        <w:rPr>
          <w:lang w:val="cs-CZ"/>
        </w:rPr>
        <w:t xml:space="preserve"> – nemusí proběhnout (</w:t>
      </w:r>
      <w:r w:rsidRPr="00F36BB2">
        <w:rPr>
          <w:rStyle w:val="exampleChar"/>
        </w:rPr>
        <w:t>[</w:t>
      </w:r>
      <w:r w:rsidR="00D33FCB">
        <w:rPr>
          <w:rStyle w:val="exampleChar"/>
        </w:rPr>
        <w:t>ˈ</w:t>
      </w:r>
      <w:r w:rsidRPr="00F36BB2">
        <w:rPr>
          <w:rStyle w:val="exampleChar"/>
        </w:rPr>
        <w:t>schoda]/[</w:t>
      </w:r>
      <w:r w:rsidR="00D33FCB">
        <w:rPr>
          <w:rStyle w:val="exampleChar"/>
        </w:rPr>
        <w:t>ˈ</w:t>
      </w:r>
      <w:r w:rsidRPr="00F36BB2">
        <w:rPr>
          <w:rStyle w:val="exampleChar"/>
        </w:rPr>
        <w:t>zhoda], [</w:t>
      </w:r>
      <w:r w:rsidR="00D33FCB">
        <w:rPr>
          <w:rStyle w:val="exampleChar"/>
        </w:rPr>
        <w:t>ˈ</w:t>
      </w:r>
      <w:r w:rsidRPr="00F36BB2">
        <w:rPr>
          <w:rStyle w:val="exampleChar"/>
        </w:rPr>
        <w:t>punťík] → [</w:t>
      </w:r>
      <w:r w:rsidR="00D33FCB">
        <w:rPr>
          <w:rStyle w:val="exampleChar"/>
        </w:rPr>
        <w:t>ˈ</w:t>
      </w:r>
      <w:r w:rsidRPr="00F36BB2">
        <w:rPr>
          <w:rStyle w:val="exampleChar"/>
        </w:rPr>
        <w:t>puňťík]</w:t>
      </w:r>
      <w:r>
        <w:rPr>
          <w:lang w:val="cs-CZ"/>
        </w:rPr>
        <w:t>)</w:t>
      </w:r>
    </w:p>
    <w:p w14:paraId="0A7E69F6" w14:textId="77777777" w:rsidR="00190B15" w:rsidRDefault="00190B15" w:rsidP="0079184C">
      <w:pPr>
        <w:pStyle w:val="Heading2"/>
        <w:spacing w:line="240" w:lineRule="auto"/>
        <w:rPr>
          <w:lang w:val="cs-CZ"/>
        </w:rPr>
      </w:pPr>
      <w:bookmarkStart w:id="104" w:name="_Toc347315620"/>
      <w:r>
        <w:rPr>
          <w:lang w:val="cs-CZ"/>
        </w:rPr>
        <w:t>Random heading</w:t>
      </w:r>
      <w:bookmarkEnd w:id="104"/>
    </w:p>
    <w:p w14:paraId="2EB3A68F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blízkost hlásek</w:t>
      </w:r>
    </w:p>
    <w:p w14:paraId="3D098B86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- tautosylabické (v rámci slabiky)</w:t>
      </w:r>
    </w:p>
    <w:p w14:paraId="323A69C6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- heterosylabické (přes rámec jedné slabiky)</w:t>
      </w:r>
    </w:p>
    <w:p w14:paraId="05F89F75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posice hlásek ve slově (kombinatorika)</w:t>
      </w:r>
    </w:p>
    <w:p w14:paraId="2E0A0CC5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kombinatorní (hlásky jsou vedle sebe) – (např. </w:t>
      </w:r>
      <w:r w:rsidRPr="00F36BB2">
        <w:rPr>
          <w:rStyle w:val="exampleChar"/>
        </w:rPr>
        <w:t>[</w:t>
      </w:r>
      <w:r w:rsidR="00D33FCB">
        <w:rPr>
          <w:rStyle w:val="exampleChar"/>
        </w:rPr>
        <w:t>ˈ</w:t>
      </w:r>
      <w:r w:rsidRPr="00F36BB2">
        <w:rPr>
          <w:rStyle w:val="exampleChar"/>
        </w:rPr>
        <w:t>z_babičkou]</w:t>
      </w:r>
      <w:r>
        <w:rPr>
          <w:lang w:val="cs-CZ"/>
        </w:rPr>
        <w:t>)</w:t>
      </w:r>
    </w:p>
    <w:p w14:paraId="52989D0F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posiční (neutralisace znělosti) – na konci slova neutralisace (např. </w:t>
      </w:r>
      <w:r w:rsidRPr="00F36BB2">
        <w:rPr>
          <w:rStyle w:val="exampleChar"/>
        </w:rPr>
        <w:t>[</w:t>
      </w:r>
      <w:r w:rsidR="00D33FCB">
        <w:rPr>
          <w:rStyle w:val="exampleChar"/>
        </w:rPr>
        <w:t>ˈ</w:t>
      </w:r>
      <w:r w:rsidRPr="00F36BB2">
        <w:rPr>
          <w:rStyle w:val="exampleChar"/>
        </w:rPr>
        <w:t>lef]</w:t>
      </w:r>
      <w:r>
        <w:rPr>
          <w:lang w:val="cs-CZ"/>
        </w:rPr>
        <w:t>)</w:t>
      </w:r>
    </w:p>
    <w:p w14:paraId="43CE2AD5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přizpůsobování / kontrast</w:t>
      </w:r>
    </w:p>
    <w:p w14:paraId="574DF3CF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- asimilace – přizpůsobování</w:t>
      </w:r>
    </w:p>
    <w:p w14:paraId="648F4282" w14:textId="77777777" w:rsidR="00424DDD" w:rsidRPr="00F36BB2" w:rsidRDefault="00424DDD" w:rsidP="0079184C">
      <w:pPr>
        <w:pStyle w:val="NoSpacing"/>
        <w:ind w:left="1440"/>
        <w:rPr>
          <w:rStyle w:val="exampleChar"/>
        </w:rPr>
      </w:pPr>
      <w:r>
        <w:rPr>
          <w:lang w:val="cs-CZ"/>
        </w:rPr>
        <w:t xml:space="preserve">- </w:t>
      </w:r>
      <w:r w:rsidRPr="00F36BB2">
        <w:rPr>
          <w:rStyle w:val="exampleChar"/>
        </w:rPr>
        <w:t>[</w:t>
      </w:r>
      <w:r w:rsidR="00D33FCB">
        <w:rPr>
          <w:rStyle w:val="exampleChar"/>
        </w:rPr>
        <w:t>ˈ</w:t>
      </w:r>
      <w:r w:rsidRPr="00F36BB2">
        <w:rPr>
          <w:rStyle w:val="exampleChar"/>
        </w:rPr>
        <w:t>slovenskí] → [</w:t>
      </w:r>
      <w:r w:rsidR="00D33FCB">
        <w:rPr>
          <w:rStyle w:val="exampleChar"/>
        </w:rPr>
        <w:t>ˈ</w:t>
      </w:r>
      <w:r w:rsidRPr="00F36BB2">
        <w:rPr>
          <w:rStyle w:val="exampleChar"/>
        </w:rPr>
        <w:t>slovenckí]</w:t>
      </w:r>
    </w:p>
    <w:p w14:paraId="66F76E29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- disimilace – kontrast</w:t>
      </w:r>
    </w:p>
    <w:p w14:paraId="3D49FB2E" w14:textId="77777777" w:rsidR="00424DDD" w:rsidRPr="009B4F73" w:rsidRDefault="00424DDD" w:rsidP="0079184C">
      <w:pPr>
        <w:pStyle w:val="NoSpacing"/>
        <w:ind w:left="1440"/>
        <w:rPr>
          <w:lang w:val="cs-CZ"/>
        </w:rPr>
      </w:pPr>
      <w:r>
        <w:rPr>
          <w:lang w:val="cs-CZ"/>
        </w:rPr>
        <w:t xml:space="preserve">- např. čt → št; </w:t>
      </w:r>
      <w:r w:rsidRPr="00F36BB2">
        <w:rPr>
          <w:rStyle w:val="exampleChar"/>
        </w:rPr>
        <w:t>[</w:t>
      </w:r>
      <w:r w:rsidR="00D33FCB">
        <w:rPr>
          <w:rStyle w:val="exampleChar"/>
        </w:rPr>
        <w:t>ˈ</w:t>
      </w:r>
      <w:r w:rsidRPr="00F36BB2">
        <w:rPr>
          <w:rStyle w:val="exampleChar"/>
        </w:rPr>
        <w:t>traktor] → [</w:t>
      </w:r>
      <w:r w:rsidR="00D33FCB">
        <w:rPr>
          <w:rStyle w:val="exampleChar"/>
        </w:rPr>
        <w:t>ˈ</w:t>
      </w:r>
      <w:r w:rsidRPr="00F36BB2">
        <w:rPr>
          <w:rStyle w:val="exampleChar"/>
        </w:rPr>
        <w:t xml:space="preserve">trachtor] </w:t>
      </w:r>
      <w:r>
        <w:rPr>
          <w:lang w:val="cs-CZ"/>
        </w:rPr>
        <w:t>(v nářečích)</w:t>
      </w:r>
    </w:p>
    <w:p w14:paraId="5A35D6D8" w14:textId="77777777" w:rsidR="00424DDD" w:rsidRPr="009B4F73" w:rsidRDefault="00190B15" w:rsidP="0079184C">
      <w:pPr>
        <w:pStyle w:val="Heading2"/>
        <w:spacing w:line="240" w:lineRule="auto"/>
        <w:rPr>
          <w:lang w:val="cs-CZ"/>
        </w:rPr>
      </w:pPr>
      <w:bookmarkStart w:id="105" w:name="_Toc347315621"/>
      <w:r>
        <w:rPr>
          <w:lang w:val="cs-CZ"/>
        </w:rPr>
        <w:t>A</w:t>
      </w:r>
      <w:r w:rsidR="00424DDD">
        <w:rPr>
          <w:lang w:val="cs-CZ"/>
        </w:rPr>
        <w:t>similace / akomodace:</w:t>
      </w:r>
      <w:bookmarkEnd w:id="105"/>
    </w:p>
    <w:p w14:paraId="5E801314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obojí přizpůsobování</w:t>
      </w:r>
    </w:p>
    <w:p w14:paraId="7268D4B5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Pr="00190B15">
        <w:rPr>
          <w:b/>
          <w:lang w:val="cs-CZ"/>
        </w:rPr>
        <w:t>asimilace</w:t>
      </w:r>
      <w:r>
        <w:rPr>
          <w:lang w:val="cs-CZ"/>
        </w:rPr>
        <w:t xml:space="preserve"> – přizpůsobování hlásek stejného typu (KKK, VVV), jazyková ekonomie</w:t>
      </w:r>
    </w:p>
    <w:p w14:paraId="3AB519EB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- stupeň změny</w:t>
      </w:r>
    </w:p>
    <w:p w14:paraId="50B01114" w14:textId="77777777" w:rsidR="00424DDD" w:rsidRPr="009B4F73" w:rsidRDefault="00424DDD" w:rsidP="0079184C">
      <w:pPr>
        <w:pStyle w:val="NoSpacing"/>
        <w:ind w:left="1440"/>
        <w:rPr>
          <w:lang w:val="cs-CZ"/>
        </w:rPr>
      </w:pPr>
      <w:r>
        <w:rPr>
          <w:lang w:val="cs-CZ"/>
        </w:rPr>
        <w:t xml:space="preserve">- </w:t>
      </w:r>
      <w:r w:rsidRPr="001B0554">
        <w:rPr>
          <w:lang w:val="cs-CZ"/>
        </w:rPr>
        <w:t>úplná</w:t>
      </w:r>
      <w:r>
        <w:rPr>
          <w:lang w:val="cs-CZ"/>
        </w:rPr>
        <w:t xml:space="preserve"> – výsledkem dvě stejné hlásky (např. </w:t>
      </w:r>
      <w:r w:rsidRPr="00F36BB2">
        <w:rPr>
          <w:rStyle w:val="exampleChar"/>
        </w:rPr>
        <w:t>odtáhnout → [</w:t>
      </w:r>
      <w:r w:rsidR="00D33FCB">
        <w:rPr>
          <w:rStyle w:val="exampleChar"/>
        </w:rPr>
        <w:t>ˈ</w:t>
      </w:r>
      <w:r w:rsidR="00F36BB2" w:rsidRPr="00F36BB2">
        <w:rPr>
          <w:rStyle w:val="exampleChar"/>
        </w:rPr>
        <w:t>ˀ</w:t>
      </w:r>
      <w:r w:rsidRPr="00F36BB2">
        <w:rPr>
          <w:rStyle w:val="exampleChar"/>
        </w:rPr>
        <w:t>ottáhnout]</w:t>
      </w:r>
      <w:r>
        <w:rPr>
          <w:lang w:val="cs-CZ"/>
        </w:rPr>
        <w:t>)</w:t>
      </w:r>
    </w:p>
    <w:p w14:paraId="0D8C1BC3" w14:textId="77777777" w:rsidR="00424DDD" w:rsidRPr="00E069AD" w:rsidRDefault="00424DDD" w:rsidP="0079184C">
      <w:pPr>
        <w:pStyle w:val="NoSpacing"/>
        <w:ind w:left="1440"/>
        <w:rPr>
          <w:rStyle w:val="exampleChar"/>
        </w:rPr>
      </w:pPr>
      <w:r>
        <w:rPr>
          <w:lang w:val="cs-CZ"/>
        </w:rPr>
        <w:t xml:space="preserve">- </w:t>
      </w:r>
      <w:r w:rsidRPr="001B0554">
        <w:rPr>
          <w:lang w:val="cs-CZ"/>
        </w:rPr>
        <w:t>částečná</w:t>
      </w:r>
      <w:r>
        <w:rPr>
          <w:lang w:val="cs-CZ"/>
        </w:rPr>
        <w:t xml:space="preserve"> – </w:t>
      </w:r>
      <w:r w:rsidRPr="00F36BB2">
        <w:rPr>
          <w:rStyle w:val="exampleChar"/>
        </w:rPr>
        <w:t>odsunout → [</w:t>
      </w:r>
      <w:r w:rsidR="00D33FCB">
        <w:rPr>
          <w:rStyle w:val="exampleChar"/>
        </w:rPr>
        <w:t>ˈ</w:t>
      </w:r>
      <w:r w:rsidR="00F36BB2" w:rsidRPr="00F36BB2">
        <w:rPr>
          <w:rStyle w:val="exampleChar"/>
        </w:rPr>
        <w:t>ˀ</w:t>
      </w:r>
      <w:r w:rsidRPr="00F36BB2">
        <w:rPr>
          <w:rStyle w:val="exampleChar"/>
        </w:rPr>
        <w:t>otsunout]</w:t>
      </w:r>
    </w:p>
    <w:p w14:paraId="5311C61B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- směr změny</w:t>
      </w:r>
    </w:p>
    <w:p w14:paraId="6BE9D179" w14:textId="77777777" w:rsidR="00424DDD" w:rsidRPr="009B4F73" w:rsidRDefault="00424DDD" w:rsidP="0079184C">
      <w:pPr>
        <w:pStyle w:val="NoSpacing"/>
        <w:ind w:left="1440"/>
        <w:rPr>
          <w:lang w:val="cs-CZ"/>
        </w:rPr>
      </w:pPr>
      <w:r>
        <w:rPr>
          <w:lang w:val="cs-CZ"/>
        </w:rPr>
        <w:t xml:space="preserve">- regresivní – </w:t>
      </w:r>
      <w:r w:rsidRPr="00D33FCB">
        <w:rPr>
          <w:rStyle w:val="exampleChar"/>
        </w:rPr>
        <w:t>[</w:t>
      </w:r>
      <w:r w:rsidR="00D33FCB">
        <w:rPr>
          <w:rStyle w:val="exampleChar"/>
        </w:rPr>
        <w:t>ˈ</w:t>
      </w:r>
      <w:r w:rsidRPr="00D33FCB">
        <w:rPr>
          <w:rStyle w:val="exampleChar"/>
        </w:rPr>
        <w:t>hátka]</w:t>
      </w:r>
    </w:p>
    <w:p w14:paraId="0415FCBB" w14:textId="77777777" w:rsidR="00424DDD" w:rsidRPr="009B4F73" w:rsidRDefault="00424DDD" w:rsidP="0079184C">
      <w:pPr>
        <w:pStyle w:val="NoSpacing"/>
        <w:ind w:left="1440"/>
        <w:rPr>
          <w:lang w:val="cs-CZ"/>
        </w:rPr>
      </w:pPr>
      <w:r>
        <w:rPr>
          <w:lang w:val="cs-CZ"/>
        </w:rPr>
        <w:t xml:space="preserve">- progresivní </w:t>
      </w:r>
      <w:r w:rsidRPr="00D33FCB">
        <w:rPr>
          <w:rStyle w:val="exampleChar"/>
        </w:rPr>
        <w:t>[</w:t>
      </w:r>
      <w:r w:rsidR="00D33FCB">
        <w:rPr>
          <w:rStyle w:val="exampleChar"/>
        </w:rPr>
        <w:t>ˈ</w:t>
      </w:r>
      <w:r w:rsidR="00D33FCB" w:rsidRPr="00D33FCB">
        <w:rPr>
          <w:rStyle w:val="exampleChar"/>
        </w:rPr>
        <w:t>ˀ</w:t>
      </w:r>
      <w:r w:rsidRPr="00D33FCB">
        <w:rPr>
          <w:rStyle w:val="exampleChar"/>
        </w:rPr>
        <w:t>otřít]</w:t>
      </w:r>
    </w:p>
    <w:p w14:paraId="5A8D4974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- změny kontaktní (většina) × distantní</w:t>
      </w:r>
    </w:p>
    <w:p w14:paraId="7947D7D4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Pr="00190B15">
        <w:rPr>
          <w:b/>
          <w:lang w:val="cs-CZ"/>
        </w:rPr>
        <w:t>akomodace</w:t>
      </w:r>
      <w:r>
        <w:rPr>
          <w:lang w:val="cs-CZ"/>
        </w:rPr>
        <w:t xml:space="preserve"> – přizpůsobování různého typu (KV, VK) – v češtině zřídka</w:t>
      </w:r>
    </w:p>
    <w:p w14:paraId="542FE769" w14:textId="632C28BD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nazalisace – vždycky nespisovné – např. </w:t>
      </w:r>
      <w:r w:rsidRPr="00D33FCB">
        <w:rPr>
          <w:rStyle w:val="exampleChar"/>
        </w:rPr>
        <w:t>[</w:t>
      </w:r>
      <w:r w:rsidR="00D33FCB" w:rsidRPr="00D33FCB">
        <w:rPr>
          <w:rStyle w:val="exampleChar"/>
        </w:rPr>
        <w:t>ˈ</w:t>
      </w:r>
      <w:r w:rsidRPr="00D33FCB">
        <w:rPr>
          <w:rStyle w:val="exampleChar"/>
        </w:rPr>
        <w:t>má</w:t>
      </w:r>
      <w:r w:rsidR="00A15CE7">
        <w:rPr>
          <w:rStyle w:val="exampleChar"/>
        </w:rPr>
        <w:t>ňí</w:t>
      </w:r>
      <w:r w:rsidRPr="00D33FCB">
        <w:rPr>
          <w:rStyle w:val="exampleChar"/>
        </w:rPr>
        <w:t>], [</w:t>
      </w:r>
      <w:r w:rsidR="00D33FCB">
        <w:rPr>
          <w:rStyle w:val="exampleChar"/>
        </w:rPr>
        <w:t>ˈ</w:t>
      </w:r>
      <w:r w:rsidRPr="00D33FCB">
        <w:rPr>
          <w:rStyle w:val="exampleChar"/>
        </w:rPr>
        <w:t>menší]</w:t>
      </w:r>
    </w:p>
    <w:p w14:paraId="4CCD89AD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palatalisace – před předními vokály se vysloví … měkčeji – např. </w:t>
      </w:r>
      <w:r w:rsidRPr="00D33FCB">
        <w:rPr>
          <w:rStyle w:val="exampleChar"/>
        </w:rPr>
        <w:t>[</w:t>
      </w:r>
      <w:r w:rsidR="00D33FCB">
        <w:rPr>
          <w:rStyle w:val="exampleChar"/>
        </w:rPr>
        <w:t>ˈ</w:t>
      </w:r>
      <w:r w:rsidRPr="00D33FCB">
        <w:rPr>
          <w:rStyle w:val="exampleChar"/>
        </w:rPr>
        <w:t>ďím] / [</w:t>
      </w:r>
      <w:r w:rsidR="00D33FCB">
        <w:rPr>
          <w:rStyle w:val="exampleChar"/>
        </w:rPr>
        <w:t>ˈ</w:t>
      </w:r>
      <w:r w:rsidRPr="00D33FCB">
        <w:rPr>
          <w:rStyle w:val="exampleChar"/>
        </w:rPr>
        <w:t>dím], [</w:t>
      </w:r>
      <w:r w:rsidR="00D33FCB">
        <w:rPr>
          <w:rStyle w:val="exampleChar"/>
        </w:rPr>
        <w:t>ˈ</w:t>
      </w:r>
      <w:r w:rsidRPr="00D33FCB">
        <w:rPr>
          <w:rStyle w:val="exampleChar"/>
        </w:rPr>
        <w:t>ruku] / [</w:t>
      </w:r>
      <w:r w:rsidR="00D33FCB">
        <w:rPr>
          <w:rStyle w:val="exampleChar"/>
        </w:rPr>
        <w:t>ˈ</w:t>
      </w:r>
      <w:r w:rsidRPr="00D33FCB">
        <w:rPr>
          <w:rStyle w:val="exampleChar"/>
        </w:rPr>
        <w:t>triki]</w:t>
      </w:r>
      <w:r>
        <w:rPr>
          <w:lang w:val="cs-CZ"/>
        </w:rPr>
        <w:t xml:space="preserve"> (to 'r'</w:t>
      </w:r>
      <w:r w:rsidR="00CD7A09">
        <w:rPr>
          <w:lang w:val="cs-CZ"/>
        </w:rPr>
        <w:t>/'i'</w:t>
      </w:r>
      <w:r>
        <w:rPr>
          <w:lang w:val="cs-CZ"/>
        </w:rPr>
        <w:t xml:space="preserve"> je trochu měkčí ve slovech </w:t>
      </w:r>
      <w:r w:rsidRPr="00D33FCB">
        <w:rPr>
          <w:rStyle w:val="exampleChar"/>
        </w:rPr>
        <w:t>dím, triky</w:t>
      </w:r>
      <w:r>
        <w:rPr>
          <w:lang w:val="cs-CZ"/>
        </w:rPr>
        <w:t>)</w:t>
      </w:r>
    </w:p>
    <w:p w14:paraId="04278639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asibilace – nespisovná, nářeční (slezská) – např. </w:t>
      </w:r>
      <w:r w:rsidRPr="001B0554">
        <w:rPr>
          <w:rStyle w:val="exampleChar"/>
        </w:rPr>
        <w:t>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ďeťi] → 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dzeci] / [džeči]</w:t>
      </w:r>
    </w:p>
    <w:p w14:paraId="7B54DA0C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intervokalické oslabování – mezi dvěma vokály se oslabuje výsl. konsonant – např. </w:t>
      </w:r>
      <w:r w:rsidRPr="001B0554">
        <w:rPr>
          <w:rStyle w:val="exampleChar"/>
        </w:rPr>
        <w:t>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ňejakí] → 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ňákí]; [povídá] →[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poídá] → 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poá]; lavice → 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lajce]</w:t>
      </w:r>
    </w:p>
    <w:p w14:paraId="013DF80C" w14:textId="77777777" w:rsidR="00424DDD" w:rsidRPr="009B4F73" w:rsidRDefault="00424DDD" w:rsidP="0079184C">
      <w:pPr>
        <w:pStyle w:val="NoSpacing"/>
        <w:rPr>
          <w:lang w:val="cs-CZ"/>
        </w:rPr>
      </w:pPr>
    </w:p>
    <w:p w14:paraId="4161973C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změna distanční zněl</w:t>
      </w:r>
      <w:r w:rsidR="001B0554">
        <w:rPr>
          <w:lang w:val="cs-CZ"/>
        </w:rPr>
        <w:t>á</w:t>
      </w:r>
      <w:r>
        <w:rPr>
          <w:lang w:val="cs-CZ"/>
        </w:rPr>
        <w:t xml:space="preserve"> → neznělá – nespisovné změny, např. </w:t>
      </w:r>
      <w:r w:rsidRPr="001B0554">
        <w:rPr>
          <w:rStyle w:val="exampleChar"/>
        </w:rPr>
        <w:t>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detektivka] → 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dedektívka]; 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plakát] → 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plagát]; 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demogracie]; [</w:t>
      </w:r>
      <w:r w:rsidR="00D33FCB" w:rsidRPr="001B0554">
        <w:rPr>
          <w:rStyle w:val="exampleChar"/>
        </w:rPr>
        <w:t>ˈ</w:t>
      </w:r>
      <w:r w:rsidRPr="001B0554">
        <w:rPr>
          <w:rStyle w:val="exampleChar"/>
        </w:rPr>
        <w:t>motocigl]</w:t>
      </w:r>
    </w:p>
    <w:p w14:paraId="57F3BF73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06" w:name="_Toc347315622"/>
      <w:r w:rsidRPr="009B4F73">
        <w:rPr>
          <w:lang w:val="cs-CZ"/>
        </w:rPr>
        <w:t>Asimilace znělosti</w:t>
      </w:r>
      <w:bookmarkEnd w:id="106"/>
    </w:p>
    <w:p w14:paraId="3D047E3D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podléhají jí párové souhlásky, je obligatorní, pravidelná a spisovná</w:t>
      </w:r>
    </w:p>
    <w:p w14:paraId="706BAD5E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lastRenderedPageBreak/>
        <w:t>- v češtině je obecně as. regresivní, častěji jsou výsledkem neznělé skupiny (dáno skladbou jazyka, suffixy obvykle neznělé)</w:t>
      </w:r>
    </w:p>
    <w:p w14:paraId="6DE6ECBA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znělé např. </w:t>
      </w:r>
      <w:r w:rsidRPr="00D47F48">
        <w:rPr>
          <w:rStyle w:val="exampleChar"/>
        </w:rPr>
        <w:t>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krezba], 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prozba]</w:t>
      </w:r>
    </w:p>
    <w:p w14:paraId="4F1485E5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neznělé: </w:t>
      </w:r>
      <w:r w:rsidRPr="00D47F48">
        <w:rPr>
          <w:rStyle w:val="exampleChar"/>
        </w:rPr>
        <w:t>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votka]</w:t>
      </w:r>
    </w:p>
    <w:p w14:paraId="61617270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oba směry: sh, ř</w:t>
      </w:r>
    </w:p>
    <w:p w14:paraId="72702121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regresivní: v – podléhá asimilaci, ale nevyvolává ji (</w:t>
      </w:r>
      <w:r w:rsidRPr="00D47F48">
        <w:rPr>
          <w:rStyle w:val="exampleChar"/>
        </w:rPr>
        <w:t>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sval] × 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zval]</w:t>
      </w:r>
      <w:r>
        <w:rPr>
          <w:lang w:val="cs-CZ"/>
        </w:rPr>
        <w:t>)</w:t>
      </w:r>
    </w:p>
    <w:p w14:paraId="52B3E526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sonory nepodléhají ani nevyvolávají asimilaci</w:t>
      </w:r>
    </w:p>
    <w:p w14:paraId="5A6ACDE0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07" w:name="_Toc347315623"/>
      <w:r w:rsidRPr="009B4F73">
        <w:rPr>
          <w:lang w:val="cs-CZ"/>
        </w:rPr>
        <w:t>Asimilace artikulační</w:t>
      </w:r>
      <w:bookmarkEnd w:id="107"/>
    </w:p>
    <w:p w14:paraId="4E68F9DE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asimilace místa artikulace</w:t>
      </w:r>
    </w:p>
    <w:p w14:paraId="2C469E47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spisovné změny: vznik nosového n, m – </w:t>
      </w:r>
      <w:r w:rsidRPr="00D47F48">
        <w:rPr>
          <w:rStyle w:val="exampleChar"/>
        </w:rPr>
        <w:t>mango, tramvaj</w:t>
      </w:r>
    </w:p>
    <w:p w14:paraId="2C32E176" w14:textId="77777777" w:rsidR="00424DDD" w:rsidRPr="009B4F73" w:rsidRDefault="00424DDD" w:rsidP="0079184C">
      <w:pPr>
        <w:pStyle w:val="NoSpacing"/>
        <w:ind w:left="1440"/>
        <w:rPr>
          <w:lang w:val="de-DE"/>
        </w:rPr>
      </w:pPr>
      <w:r>
        <w:rPr>
          <w:lang w:val="cs-CZ"/>
        </w:rPr>
        <w:t>- fakultativní: d, t, n + ď, ť, ň</w:t>
      </w:r>
    </w:p>
    <w:p w14:paraId="37003346" w14:textId="77777777" w:rsidR="00424DDD" w:rsidRPr="00D47F48" w:rsidRDefault="00424DDD" w:rsidP="0079184C">
      <w:pPr>
        <w:pStyle w:val="NoSpacing"/>
        <w:ind w:left="720"/>
        <w:rPr>
          <w:rStyle w:val="exampleChar"/>
        </w:rPr>
      </w:pPr>
      <w:r>
        <w:rPr>
          <w:lang w:val="cs-CZ"/>
        </w:rPr>
        <w:t>- ne</w:t>
      </w:r>
      <w:r w:rsidR="00D47F48">
        <w:rPr>
          <w:lang w:val="cs-CZ"/>
        </w:rPr>
        <w:t xml:space="preserve">spisovné: přiblížení s, č → šč – </w:t>
      </w:r>
      <w:r>
        <w:rPr>
          <w:lang w:val="cs-CZ"/>
        </w:rPr>
        <w:t xml:space="preserve">např. </w:t>
      </w:r>
      <w:r w:rsidRPr="00D47F48">
        <w:rPr>
          <w:rStyle w:val="exampleChar"/>
        </w:rPr>
        <w:t>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heščí], 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roščilit se]; n+b → 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hamba], 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pámbu]</w:t>
      </w:r>
    </w:p>
    <w:p w14:paraId="1DBBE23E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asimilace způsobu artikulace </w:t>
      </w:r>
    </w:p>
    <w:p w14:paraId="4BE327E2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spisovné: </w:t>
      </w:r>
    </w:p>
    <w:p w14:paraId="647DEE41" w14:textId="77777777" w:rsidR="00424DDD" w:rsidRPr="009B4F73" w:rsidRDefault="00424DDD" w:rsidP="0079184C">
      <w:pPr>
        <w:pStyle w:val="NoSpacing"/>
        <w:ind w:left="1440"/>
        <w:rPr>
          <w:lang w:val="cs-CZ"/>
        </w:rPr>
      </w:pPr>
      <w:r>
        <w:rPr>
          <w:lang w:val="cs-CZ"/>
        </w:rPr>
        <w:t xml:space="preserve">t+s,š → semioklusiva: </w:t>
      </w:r>
      <w:r w:rsidRPr="00D47F48">
        <w:rPr>
          <w:rStyle w:val="exampleChar"/>
        </w:rPr>
        <w:t>větš</w:t>
      </w:r>
      <w:r w:rsidR="00D47F48">
        <w:rPr>
          <w:rStyle w:val="exampleChar"/>
        </w:rPr>
        <w:t>í</w:t>
      </w:r>
      <w:r w:rsidRPr="00D47F48">
        <w:rPr>
          <w:rStyle w:val="exampleChar"/>
        </w:rPr>
        <w:t xml:space="preserve"> →[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vječí], mladší → 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mlačí]</w:t>
      </w:r>
    </w:p>
    <w:p w14:paraId="4E2A15B2" w14:textId="77777777" w:rsidR="00424DDD" w:rsidRPr="009B4F73" w:rsidRDefault="00424DDD" w:rsidP="0079184C">
      <w:pPr>
        <w:pStyle w:val="NoSpacing"/>
        <w:ind w:left="1440"/>
        <w:rPr>
          <w:lang w:val="cs-CZ"/>
        </w:rPr>
      </w:pPr>
      <w:r>
        <w:rPr>
          <w:lang w:val="cs-CZ"/>
        </w:rPr>
        <w:t xml:space="preserve">d+s,š → semioklusiva: </w:t>
      </w:r>
      <w:r w:rsidRPr="00D47F48">
        <w:rPr>
          <w:rStyle w:val="exampleChar"/>
        </w:rPr>
        <w:t>dětský → 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ďeckí]</w:t>
      </w:r>
    </w:p>
    <w:p w14:paraId="3F8F1E96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- nespisovné:</w:t>
      </w:r>
    </w:p>
    <w:p w14:paraId="709540EC" w14:textId="77777777" w:rsidR="00424DDD" w:rsidRPr="009B4F73" w:rsidRDefault="00424DDD" w:rsidP="0079184C">
      <w:pPr>
        <w:pStyle w:val="NoSpacing"/>
        <w:ind w:left="1440"/>
        <w:rPr>
          <w:lang w:val="cs-CZ"/>
        </w:rPr>
      </w:pPr>
      <w:r w:rsidRPr="00D47F48">
        <w:rPr>
          <w:rStyle w:val="exampleChar"/>
        </w:rPr>
        <w:t>podstata →[</w:t>
      </w:r>
      <w:r w:rsidR="00D33FCB" w:rsidRPr="00D47F48">
        <w:rPr>
          <w:rStyle w:val="exampleChar"/>
        </w:rPr>
        <w:t>ˈ</w:t>
      </w:r>
      <w:r w:rsidRPr="00D47F48">
        <w:rPr>
          <w:rStyle w:val="exampleChar"/>
        </w:rPr>
        <w:t>poctata]</w:t>
      </w:r>
      <w:r>
        <w:rPr>
          <w:lang w:val="cs-CZ"/>
        </w:rPr>
        <w:t xml:space="preserve"> (prefix / sufix musí zůstat netknuté)</w:t>
      </w:r>
    </w:p>
    <w:p w14:paraId="28E8952C" w14:textId="77777777" w:rsidR="00424DDD" w:rsidRPr="0067025F" w:rsidRDefault="0067025F" w:rsidP="0079184C">
      <w:pPr>
        <w:pStyle w:val="NoSpacing"/>
        <w:ind w:left="1440"/>
        <w:rPr>
          <w:rStyle w:val="exampleChar"/>
        </w:rPr>
      </w:pPr>
      <w:r w:rsidRPr="009B4F73">
        <w:rPr>
          <w:lang w:val="cs-CZ"/>
        </w:rPr>
        <w:t xml:space="preserve">např. </w:t>
      </w:r>
      <w:r w:rsidR="00424DDD" w:rsidRPr="0067025F">
        <w:rPr>
          <w:rStyle w:val="exampleChar"/>
        </w:rPr>
        <w:t>slovenský → [</w:t>
      </w:r>
      <w:r w:rsidR="00D33FCB" w:rsidRPr="0067025F">
        <w:rPr>
          <w:rStyle w:val="exampleChar"/>
        </w:rPr>
        <w:t>ˈ</w:t>
      </w:r>
      <w:r w:rsidR="00424DDD" w:rsidRPr="0067025F">
        <w:rPr>
          <w:rStyle w:val="exampleChar"/>
        </w:rPr>
        <w:t>slovenckí], menší → [</w:t>
      </w:r>
      <w:r w:rsidR="00D33FCB" w:rsidRPr="0067025F">
        <w:rPr>
          <w:rStyle w:val="exampleChar"/>
        </w:rPr>
        <w:t>ˈ</w:t>
      </w:r>
      <w:r w:rsidR="00424DDD" w:rsidRPr="0067025F">
        <w:rPr>
          <w:rStyle w:val="exampleChar"/>
        </w:rPr>
        <w:t>menčí]</w:t>
      </w:r>
    </w:p>
    <w:p w14:paraId="7DAF8123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08" w:name="_Toc347315624"/>
      <w:r w:rsidRPr="009B4F73">
        <w:rPr>
          <w:lang w:val="cs-CZ"/>
        </w:rPr>
        <w:t>Vokálová harmonie</w:t>
      </w:r>
      <w:bookmarkEnd w:id="108"/>
    </w:p>
    <w:p w14:paraId="50FA18D8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změna distanční</w:t>
      </w:r>
    </w:p>
    <w:p w14:paraId="2597FD7F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snaha, aby v jednom slově byly vokály uspořádané (zejm. u cizích slov)</w:t>
      </w:r>
    </w:p>
    <w:p w14:paraId="52E4C19C" w14:textId="77777777" w:rsidR="00424DDD" w:rsidRPr="0067025F" w:rsidRDefault="0067025F" w:rsidP="0079184C">
      <w:pPr>
        <w:pStyle w:val="NoSpacing"/>
        <w:ind w:left="720"/>
        <w:rPr>
          <w:rStyle w:val="exampleChar"/>
        </w:rPr>
      </w:pPr>
      <w:r w:rsidRPr="009B4F73">
        <w:rPr>
          <w:lang w:val="cs-CZ"/>
        </w:rPr>
        <w:t xml:space="preserve">např. </w:t>
      </w:r>
      <w:r w:rsidR="00424DDD" w:rsidRPr="0067025F">
        <w:rPr>
          <w:rStyle w:val="exampleChar"/>
        </w:rPr>
        <w:t>[</w:t>
      </w:r>
      <w:r w:rsidR="00D33FCB" w:rsidRPr="0067025F">
        <w:rPr>
          <w:rStyle w:val="exampleChar"/>
        </w:rPr>
        <w:t>ˈ</w:t>
      </w:r>
      <w:r w:rsidR="00424DDD" w:rsidRPr="0067025F">
        <w:rPr>
          <w:rStyle w:val="exampleChar"/>
        </w:rPr>
        <w:t>medecína], peloton → [</w:t>
      </w:r>
      <w:r w:rsidR="00D33FCB" w:rsidRPr="0067025F">
        <w:rPr>
          <w:rStyle w:val="exampleChar"/>
        </w:rPr>
        <w:t>ˈ</w:t>
      </w:r>
      <w:r w:rsidR="00424DDD" w:rsidRPr="0067025F">
        <w:rPr>
          <w:rStyle w:val="exampleChar"/>
        </w:rPr>
        <w:t>peleton], [</w:t>
      </w:r>
      <w:r w:rsidR="00D33FCB" w:rsidRPr="0067025F">
        <w:rPr>
          <w:rStyle w:val="exampleChar"/>
        </w:rPr>
        <w:t>ˈ</w:t>
      </w:r>
      <w:r w:rsidR="00424DDD" w:rsidRPr="0067025F">
        <w:rPr>
          <w:rStyle w:val="exampleChar"/>
        </w:rPr>
        <w:t>pomoranč], [</w:t>
      </w:r>
      <w:r w:rsidR="00D33FCB" w:rsidRPr="0067025F">
        <w:rPr>
          <w:rStyle w:val="exampleChar"/>
        </w:rPr>
        <w:t>ˈ</w:t>
      </w:r>
      <w:r w:rsidR="00424DDD" w:rsidRPr="0067025F">
        <w:rPr>
          <w:rStyle w:val="exampleChar"/>
        </w:rPr>
        <w:t>čekuláda] / [</w:t>
      </w:r>
      <w:r w:rsidR="00D33FCB" w:rsidRPr="0067025F">
        <w:rPr>
          <w:rStyle w:val="exampleChar"/>
        </w:rPr>
        <w:t>ˈ</w:t>
      </w:r>
      <w:r w:rsidR="00424DDD" w:rsidRPr="0067025F">
        <w:rPr>
          <w:rStyle w:val="exampleChar"/>
        </w:rPr>
        <w:t>čikuláda]</w:t>
      </w:r>
    </w:p>
    <w:p w14:paraId="2CE45AA9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09" w:name="_Toc347315625"/>
      <w:r w:rsidRPr="009B4F73">
        <w:rPr>
          <w:lang w:val="cs-CZ"/>
        </w:rPr>
        <w:t>Metatese</w:t>
      </w:r>
      <w:bookmarkEnd w:id="109"/>
    </w:p>
    <w:p w14:paraId="4F76C8D4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vždy nespisovné, některé nářeční</w:t>
      </w:r>
    </w:p>
    <w:p w14:paraId="1B035924" w14:textId="77777777" w:rsidR="00424DDD" w:rsidRPr="0067025F" w:rsidRDefault="00424DDD" w:rsidP="0079184C">
      <w:pPr>
        <w:pStyle w:val="NoSpacing"/>
        <w:rPr>
          <w:rStyle w:val="exampleChar"/>
        </w:rPr>
      </w:pPr>
      <w:r>
        <w:rPr>
          <w:lang w:val="cs-CZ"/>
        </w:rPr>
        <w:t xml:space="preserve">- likvid: </w:t>
      </w:r>
      <w:r w:rsidRPr="0067025F">
        <w:rPr>
          <w:rStyle w:val="exampleChar"/>
        </w:rPr>
        <w:t>celer →cerel, revolver → levorvel, žlička, pernamentka, ...</w:t>
      </w:r>
    </w:p>
    <w:p w14:paraId="6A7F71AC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10" w:name="_Toc347315626"/>
      <w:r w:rsidRPr="009B4F73">
        <w:rPr>
          <w:lang w:val="cs-CZ"/>
        </w:rPr>
        <w:t>Elise</w:t>
      </w:r>
      <w:bookmarkEnd w:id="110"/>
    </w:p>
    <w:p w14:paraId="3638CB25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vypouštění hlásek ve slově</w:t>
      </w:r>
    </w:p>
    <w:p w14:paraId="3BD6275A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může být i spisovné</w:t>
      </w:r>
    </w:p>
    <w:p w14:paraId="21B08A87" w14:textId="77777777" w:rsidR="00424DDD" w:rsidRPr="0067025F" w:rsidRDefault="00424DDD" w:rsidP="0079184C">
      <w:pPr>
        <w:pStyle w:val="NoSpacing"/>
        <w:ind w:left="720"/>
        <w:rPr>
          <w:rStyle w:val="exampleChar"/>
        </w:rPr>
      </w:pPr>
      <w:r>
        <w:rPr>
          <w:lang w:val="cs-CZ"/>
        </w:rPr>
        <w:t xml:space="preserve">- </w:t>
      </w:r>
      <w:r w:rsidRPr="0067025F">
        <w:rPr>
          <w:rStyle w:val="exampleChar"/>
        </w:rPr>
        <w:t>panna →[</w:t>
      </w:r>
      <w:r w:rsidR="00D33FCB" w:rsidRPr="0067025F">
        <w:rPr>
          <w:rStyle w:val="exampleChar"/>
        </w:rPr>
        <w:t>ˈ</w:t>
      </w:r>
      <w:r w:rsidRPr="0067025F">
        <w:rPr>
          <w:rStyle w:val="exampleChar"/>
        </w:rPr>
        <w:t>pana]; Anna → [</w:t>
      </w:r>
      <w:r w:rsidR="00D33FCB" w:rsidRPr="0067025F">
        <w:rPr>
          <w:rStyle w:val="exampleChar"/>
        </w:rPr>
        <w:t>ˈ</w:t>
      </w:r>
      <w:r w:rsidRPr="0067025F">
        <w:rPr>
          <w:rStyle w:val="exampleChar"/>
        </w:rPr>
        <w:t>ana], měkký → [</w:t>
      </w:r>
      <w:r w:rsidR="00D33FCB" w:rsidRPr="0067025F">
        <w:rPr>
          <w:rStyle w:val="exampleChar"/>
        </w:rPr>
        <w:t>ˈ</w:t>
      </w:r>
      <w:r w:rsidRPr="0067025F">
        <w:rPr>
          <w:rStyle w:val="exampleChar"/>
        </w:rPr>
        <w:t>mňekí], dcera →[</w:t>
      </w:r>
      <w:r w:rsidR="00D33FCB" w:rsidRPr="0067025F">
        <w:rPr>
          <w:rStyle w:val="exampleChar"/>
        </w:rPr>
        <w:t>ˈ</w:t>
      </w:r>
      <w:r w:rsidRPr="0067025F">
        <w:rPr>
          <w:rStyle w:val="exampleChar"/>
        </w:rPr>
        <w:t>cera], srdce →[</w:t>
      </w:r>
      <w:r w:rsidR="00D33FCB" w:rsidRPr="0067025F">
        <w:rPr>
          <w:rStyle w:val="exampleChar"/>
        </w:rPr>
        <w:t>ˈ</w:t>
      </w:r>
      <w:r w:rsidRPr="0067025F">
        <w:rPr>
          <w:rStyle w:val="exampleChar"/>
        </w:rPr>
        <w:t>srce], jsme → [</w:t>
      </w:r>
      <w:r w:rsidR="00D33FCB" w:rsidRPr="0067025F">
        <w:rPr>
          <w:rStyle w:val="exampleChar"/>
        </w:rPr>
        <w:t>ˈ</w:t>
      </w:r>
      <w:r w:rsidRPr="0067025F">
        <w:rPr>
          <w:rStyle w:val="exampleChar"/>
        </w:rPr>
        <w:t>sme]</w:t>
      </w:r>
    </w:p>
    <w:p w14:paraId="0CBF26ED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nespisovné:</w:t>
      </w:r>
    </w:p>
    <w:p w14:paraId="1C450953" w14:textId="77777777" w:rsidR="00424DDD" w:rsidRPr="00EE0A8A" w:rsidRDefault="00424DDD" w:rsidP="0079184C">
      <w:pPr>
        <w:pStyle w:val="NoSpacing"/>
        <w:ind w:left="720"/>
        <w:rPr>
          <w:rStyle w:val="exampleChar"/>
        </w:rPr>
      </w:pPr>
      <w:r>
        <w:rPr>
          <w:lang w:val="cs-CZ"/>
        </w:rPr>
        <w:t xml:space="preserve">- </w:t>
      </w:r>
      <w:r w:rsidR="0067025F" w:rsidRPr="00EE0A8A">
        <w:rPr>
          <w:rStyle w:val="exampleChar"/>
        </w:rPr>
        <w:t>[ˈ</w:t>
      </w:r>
      <w:r w:rsidRPr="00EE0A8A">
        <w:rPr>
          <w:rStyle w:val="exampleChar"/>
        </w:rPr>
        <w:t>ker</w:t>
      </w:r>
      <w:r w:rsidR="0067025F" w:rsidRPr="00EE0A8A">
        <w:rPr>
          <w:rStyle w:val="exampleChar"/>
        </w:rPr>
        <w:t>í], [ˈ</w:t>
      </w:r>
      <w:r w:rsidRPr="00EE0A8A">
        <w:rPr>
          <w:rStyle w:val="exampleChar"/>
        </w:rPr>
        <w:t>d</w:t>
      </w:r>
      <w:r w:rsidR="0067025F" w:rsidRPr="00EE0A8A">
        <w:rPr>
          <w:rStyle w:val="exampleChar"/>
        </w:rPr>
        <w:t>i</w:t>
      </w:r>
      <w:r w:rsidRPr="00EE0A8A">
        <w:rPr>
          <w:rStyle w:val="exampleChar"/>
        </w:rPr>
        <w:t>ck</w:t>
      </w:r>
      <w:r w:rsidR="0067025F" w:rsidRPr="00EE0A8A">
        <w:rPr>
          <w:rStyle w:val="exampleChar"/>
        </w:rPr>
        <w:t>i], [ˈ</w:t>
      </w:r>
      <w:r w:rsidRPr="00EE0A8A">
        <w:rPr>
          <w:rStyle w:val="exampleChar"/>
        </w:rPr>
        <w:t>esli</w:t>
      </w:r>
      <w:r w:rsidR="0067025F" w:rsidRPr="00EE0A8A">
        <w:rPr>
          <w:rStyle w:val="exampleChar"/>
        </w:rPr>
        <w:t>], [ˈ</w:t>
      </w:r>
      <w:r w:rsidRPr="00EE0A8A">
        <w:rPr>
          <w:rStyle w:val="exampleChar"/>
        </w:rPr>
        <w:t>práz</w:t>
      </w:r>
      <w:r w:rsidR="00EE0A8A" w:rsidRPr="00EE0A8A">
        <w:rPr>
          <w:rStyle w:val="exampleChar"/>
        </w:rPr>
        <w:t>ň</w:t>
      </w:r>
      <w:r w:rsidRPr="00EE0A8A">
        <w:rPr>
          <w:rStyle w:val="exampleChar"/>
        </w:rPr>
        <w:t>i</w:t>
      </w:r>
      <w:r w:rsidR="00EE0A8A" w:rsidRPr="00EE0A8A">
        <w:rPr>
          <w:rStyle w:val="exampleChar"/>
        </w:rPr>
        <w:t>n</w:t>
      </w:r>
      <w:r w:rsidR="0067025F" w:rsidRPr="00EE0A8A">
        <w:rPr>
          <w:rStyle w:val="exampleChar"/>
        </w:rPr>
        <w:t>i], [ˈ</w:t>
      </w:r>
      <w:r w:rsidRPr="00EE0A8A">
        <w:rPr>
          <w:rStyle w:val="exampleChar"/>
        </w:rPr>
        <w:t>přídu</w:t>
      </w:r>
      <w:r w:rsidR="0067025F" w:rsidRPr="00EE0A8A">
        <w:rPr>
          <w:rStyle w:val="exampleChar"/>
        </w:rPr>
        <w:t xml:space="preserve">], </w:t>
      </w:r>
      <w:r w:rsidR="00EE0A8A" w:rsidRPr="00EE0A8A">
        <w:rPr>
          <w:rStyle w:val="exampleChar"/>
        </w:rPr>
        <w:t>[ˈ</w:t>
      </w:r>
      <w:r w:rsidRPr="00EE0A8A">
        <w:rPr>
          <w:rStyle w:val="exampleChar"/>
        </w:rPr>
        <w:t>d</w:t>
      </w:r>
      <w:r w:rsidR="0067025F" w:rsidRPr="00EE0A8A">
        <w:rPr>
          <w:rStyle w:val="exampleChar"/>
        </w:rPr>
        <w:t>i</w:t>
      </w:r>
      <w:r w:rsidRPr="00EE0A8A">
        <w:rPr>
          <w:rStyle w:val="exampleChar"/>
        </w:rPr>
        <w:t>ť</w:t>
      </w:r>
      <w:r w:rsidR="0067025F" w:rsidRPr="00EE0A8A">
        <w:rPr>
          <w:rStyle w:val="exampleChar"/>
        </w:rPr>
        <w:t xml:space="preserve">], </w:t>
      </w:r>
      <w:r w:rsidR="00EE0A8A" w:rsidRPr="00EE0A8A">
        <w:rPr>
          <w:rStyle w:val="exampleChar"/>
        </w:rPr>
        <w:t>[ˈ</w:t>
      </w:r>
      <w:r w:rsidRPr="00EE0A8A">
        <w:rPr>
          <w:rStyle w:val="exampleChar"/>
        </w:rPr>
        <w:t>japko</w:t>
      </w:r>
      <w:r w:rsidR="0067025F" w:rsidRPr="00EE0A8A">
        <w:rPr>
          <w:rStyle w:val="exampleChar"/>
        </w:rPr>
        <w:t xml:space="preserve">], </w:t>
      </w:r>
      <w:r w:rsidR="00EE0A8A" w:rsidRPr="00EE0A8A">
        <w:rPr>
          <w:rStyle w:val="exampleChar"/>
        </w:rPr>
        <w:t>[ˈ</w:t>
      </w:r>
      <w:r w:rsidRPr="00EE0A8A">
        <w:rPr>
          <w:rStyle w:val="exampleChar"/>
        </w:rPr>
        <w:t>účas</w:t>
      </w:r>
      <w:r w:rsidR="00EE0A8A" w:rsidRPr="00EE0A8A">
        <w:rPr>
          <w:rStyle w:val="exampleChar"/>
        </w:rPr>
        <w:t>ň</w:t>
      </w:r>
      <w:r w:rsidRPr="00EE0A8A">
        <w:rPr>
          <w:rStyle w:val="exampleChar"/>
        </w:rPr>
        <w:t>ice</w:t>
      </w:r>
      <w:r w:rsidR="0067025F" w:rsidRPr="00EE0A8A">
        <w:rPr>
          <w:rStyle w:val="exampleChar"/>
        </w:rPr>
        <w:t xml:space="preserve">], </w:t>
      </w:r>
      <w:r w:rsidR="00EE0A8A" w:rsidRPr="00EE0A8A">
        <w:rPr>
          <w:rStyle w:val="exampleChar"/>
        </w:rPr>
        <w:t>[ˈ</w:t>
      </w:r>
      <w:r w:rsidRPr="00EE0A8A">
        <w:rPr>
          <w:rStyle w:val="exampleChar"/>
        </w:rPr>
        <w:t>řebík</w:t>
      </w:r>
      <w:r w:rsidR="0067025F" w:rsidRPr="00EE0A8A">
        <w:rPr>
          <w:rStyle w:val="exampleChar"/>
        </w:rPr>
        <w:t xml:space="preserve">], </w:t>
      </w:r>
      <w:r w:rsidR="00EE0A8A" w:rsidRPr="00EE0A8A">
        <w:rPr>
          <w:rStyle w:val="exampleChar"/>
        </w:rPr>
        <w:t>[ˈ</w:t>
      </w:r>
      <w:r w:rsidRPr="00EE0A8A">
        <w:rPr>
          <w:rStyle w:val="exampleChar"/>
        </w:rPr>
        <w:t>řbitov</w:t>
      </w:r>
      <w:r w:rsidR="00EE0A8A" w:rsidRPr="00EE0A8A">
        <w:rPr>
          <w:rStyle w:val="exampleChar"/>
        </w:rPr>
        <w:t>]</w:t>
      </w:r>
      <w:r w:rsidR="0067025F" w:rsidRPr="00EE0A8A">
        <w:rPr>
          <w:rStyle w:val="exampleChar"/>
        </w:rPr>
        <w:t xml:space="preserve"> </w:t>
      </w:r>
    </w:p>
    <w:p w14:paraId="1F83639C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11" w:name="_Toc347315627"/>
      <w:r w:rsidRPr="009B4F73">
        <w:rPr>
          <w:lang w:val="cs-CZ"/>
        </w:rPr>
        <w:t>Protese</w:t>
      </w:r>
      <w:bookmarkEnd w:id="111"/>
    </w:p>
    <w:p w14:paraId="0E9122D4" w14:textId="25CFED64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vložení souhlásky na počátek slova, které začíná na </w:t>
      </w:r>
      <w:r w:rsidR="008058D0">
        <w:rPr>
          <w:lang w:val="cs-CZ"/>
        </w:rPr>
        <w:t>samohlásku</w:t>
      </w:r>
    </w:p>
    <w:p w14:paraId="70F1D99B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v, h, (j) – protetické hlásky</w:t>
      </w:r>
    </w:p>
    <w:p w14:paraId="0936112A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="00972779">
        <w:rPr>
          <w:lang w:val="cs-CZ"/>
        </w:rPr>
        <w:t xml:space="preserve">skoro </w:t>
      </w:r>
      <w:r>
        <w:rPr>
          <w:lang w:val="cs-CZ"/>
        </w:rPr>
        <w:t>vždy nespisovné, někdy nářečí</w:t>
      </w:r>
    </w:p>
    <w:p w14:paraId="7A3D237D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v: </w:t>
      </w:r>
      <w:r w:rsidRPr="00972779">
        <w:rPr>
          <w:rStyle w:val="exampleChar"/>
        </w:rPr>
        <w:t>vona, voko</w:t>
      </w:r>
    </w:p>
    <w:p w14:paraId="16876B33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h: </w:t>
      </w:r>
      <w:r w:rsidRPr="00972779">
        <w:rPr>
          <w:rStyle w:val="exampleChar"/>
        </w:rPr>
        <w:t>holomóc</w:t>
      </w:r>
    </w:p>
    <w:p w14:paraId="64282F82" w14:textId="77777777" w:rsidR="00424DDD" w:rsidRPr="009B4F73" w:rsidRDefault="00972779" w:rsidP="0079184C">
      <w:pPr>
        <w:pStyle w:val="NoSpacing"/>
        <w:rPr>
          <w:lang w:val="cs-CZ"/>
        </w:rPr>
      </w:pPr>
      <w:r>
        <w:rPr>
          <w:lang w:val="cs-CZ"/>
        </w:rPr>
        <w:t>some</w:t>
      </w:r>
      <w:r w:rsidR="00424DDD">
        <w:rPr>
          <w:lang w:val="cs-CZ"/>
        </w:rPr>
        <w:t xml:space="preserve"> </w:t>
      </w:r>
      <w:r w:rsidRPr="009B4F73">
        <w:rPr>
          <w:lang w:val="cs-CZ"/>
        </w:rPr>
        <w:t>weird random dialects</w:t>
      </w:r>
      <w:r w:rsidR="00424DDD">
        <w:rPr>
          <w:lang w:val="cs-CZ"/>
        </w:rPr>
        <w:t xml:space="preserve">: </w:t>
      </w:r>
      <w:r w:rsidR="00424DDD" w:rsidRPr="00972779">
        <w:rPr>
          <w:rStyle w:val="exampleChar"/>
        </w:rPr>
        <w:t>hosoší (usuší), kupec (kopec), ucho (hochu)</w:t>
      </w:r>
    </w:p>
    <w:p w14:paraId="74B37FF7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někdy spisovné: </w:t>
      </w:r>
      <w:r w:rsidRPr="00972779">
        <w:rPr>
          <w:rStyle w:val="exampleChar"/>
        </w:rPr>
        <w:t>zvorat</w:t>
      </w:r>
      <w:r>
        <w:rPr>
          <w:lang w:val="cs-CZ"/>
        </w:rPr>
        <w:t xml:space="preserve"> (není </w:t>
      </w:r>
      <w:r w:rsidRPr="00972779">
        <w:rPr>
          <w:rStyle w:val="exampleChar"/>
        </w:rPr>
        <w:t>zorat</w:t>
      </w:r>
      <w:r>
        <w:rPr>
          <w:lang w:val="cs-CZ"/>
        </w:rPr>
        <w:t>)</w:t>
      </w:r>
    </w:p>
    <w:p w14:paraId="25411C98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12" w:name="_Toc347315628"/>
      <w:r w:rsidRPr="009B4F73">
        <w:rPr>
          <w:lang w:val="cs-CZ"/>
        </w:rPr>
        <w:t>Epentese</w:t>
      </w:r>
      <w:bookmarkEnd w:id="112"/>
    </w:p>
    <w:p w14:paraId="4DF2C26B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vložení hlásky do slova</w:t>
      </w:r>
    </w:p>
    <w:p w14:paraId="75195C7B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v češtině především vokálů</w:t>
      </w:r>
    </w:p>
    <w:p w14:paraId="68FDE42D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lastRenderedPageBreak/>
        <w:t>- spisovná</w:t>
      </w:r>
    </w:p>
    <w:p w14:paraId="6F27782C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 w:rsidRPr="00972779">
        <w:rPr>
          <w:rStyle w:val="exampleChar"/>
        </w:rPr>
        <w:t>[</w:t>
      </w:r>
      <w:r w:rsidR="00D33FCB" w:rsidRPr="00972779">
        <w:rPr>
          <w:rStyle w:val="exampleChar"/>
        </w:rPr>
        <w:t>ˈ</w:t>
      </w:r>
      <w:r w:rsidRPr="00972779">
        <w:rPr>
          <w:rStyle w:val="exampleChar"/>
        </w:rPr>
        <w:t>sedum], bedla →</w:t>
      </w:r>
      <w:r>
        <w:rPr>
          <w:lang w:val="cs-CZ"/>
        </w:rPr>
        <w:t xml:space="preserve"> (koho co) </w:t>
      </w:r>
      <w:r w:rsidRPr="00972779">
        <w:rPr>
          <w:rStyle w:val="exampleChar"/>
        </w:rPr>
        <w:t>bedel</w:t>
      </w:r>
    </w:p>
    <w:p w14:paraId="583A2A6B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nespisovná, někdy snaha o hyperkorekci</w:t>
      </w:r>
    </w:p>
    <w:p w14:paraId="4A7A1D38" w14:textId="77777777" w:rsidR="00424DDD" w:rsidRPr="00972779" w:rsidRDefault="00424DDD" w:rsidP="0079184C">
      <w:pPr>
        <w:pStyle w:val="NoSpacing"/>
        <w:ind w:left="720"/>
        <w:rPr>
          <w:rStyle w:val="exampleChar"/>
        </w:rPr>
      </w:pPr>
      <w:r w:rsidRPr="00972779">
        <w:rPr>
          <w:rStyle w:val="exampleChar"/>
        </w:rPr>
        <w:t>ponrava → [</w:t>
      </w:r>
      <w:r w:rsidR="00D33FCB" w:rsidRPr="00972779">
        <w:rPr>
          <w:rStyle w:val="exampleChar"/>
        </w:rPr>
        <w:t>ˈ</w:t>
      </w:r>
      <w:r w:rsidRPr="00972779">
        <w:rPr>
          <w:rStyle w:val="exampleChar"/>
        </w:rPr>
        <w:t>pondrava], současnost →[</w:t>
      </w:r>
      <w:r w:rsidR="00D33FCB" w:rsidRPr="00972779">
        <w:rPr>
          <w:rStyle w:val="exampleChar"/>
        </w:rPr>
        <w:t>ˈ</w:t>
      </w:r>
      <w:r w:rsidRPr="00972779">
        <w:rPr>
          <w:rStyle w:val="exampleChar"/>
        </w:rPr>
        <w:t>součastnost], domácnost → [</w:t>
      </w:r>
      <w:r w:rsidR="00D33FCB" w:rsidRPr="00972779">
        <w:rPr>
          <w:rStyle w:val="exampleChar"/>
        </w:rPr>
        <w:t>ˈ</w:t>
      </w:r>
      <w:r w:rsidRPr="00972779">
        <w:rPr>
          <w:rStyle w:val="exampleChar"/>
        </w:rPr>
        <w:t>domáctnost]</w:t>
      </w:r>
    </w:p>
    <w:p w14:paraId="49BFB8B9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13" w:name="_Toc347315629"/>
      <w:r w:rsidRPr="009B4F73">
        <w:rPr>
          <w:lang w:val="cs-CZ"/>
        </w:rPr>
        <w:t>Hiát (průzev)</w:t>
      </w:r>
      <w:bookmarkEnd w:id="113"/>
    </w:p>
    <w:p w14:paraId="5B1E60B4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vložení j do cizího slova mezi dva heteroslabičné vokály, z nichž jeden je 'i'</w:t>
      </w:r>
    </w:p>
    <w:p w14:paraId="3770CEE1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např.: </w:t>
      </w:r>
      <w:r w:rsidRPr="00972779">
        <w:rPr>
          <w:rStyle w:val="exampleChar"/>
        </w:rPr>
        <w:t>hiát → [</w:t>
      </w:r>
      <w:r w:rsidR="00D33FCB" w:rsidRPr="00972779">
        <w:rPr>
          <w:rStyle w:val="exampleChar"/>
        </w:rPr>
        <w:t>ˈ</w:t>
      </w:r>
      <w:r w:rsidRPr="00972779">
        <w:rPr>
          <w:rStyle w:val="exampleChar"/>
        </w:rPr>
        <w:t>hiját], Marie → [</w:t>
      </w:r>
      <w:r w:rsidR="00D33FCB" w:rsidRPr="00972779">
        <w:rPr>
          <w:rStyle w:val="exampleChar"/>
        </w:rPr>
        <w:t>ˈ</w:t>
      </w:r>
      <w:r w:rsidRPr="00972779">
        <w:rPr>
          <w:rStyle w:val="exampleChar"/>
        </w:rPr>
        <w:t>marije]</w:t>
      </w:r>
      <w:r>
        <w:rPr>
          <w:lang w:val="cs-CZ"/>
        </w:rPr>
        <w:t xml:space="preserve"> (ale ne </w:t>
      </w:r>
      <w:r w:rsidRPr="00972779">
        <w:rPr>
          <w:rStyle w:val="exampleChar"/>
        </w:rPr>
        <w:t>koala → [</w:t>
      </w:r>
      <w:r w:rsidR="00D33FCB" w:rsidRPr="00972779">
        <w:rPr>
          <w:rStyle w:val="exampleChar"/>
        </w:rPr>
        <w:t>ˈ</w:t>
      </w:r>
      <w:r w:rsidRPr="00972779">
        <w:rPr>
          <w:rStyle w:val="exampleChar"/>
        </w:rPr>
        <w:t>kojala]</w:t>
      </w:r>
      <w:r>
        <w:rPr>
          <w:lang w:val="cs-CZ"/>
        </w:rPr>
        <w:t>)</w:t>
      </w:r>
    </w:p>
    <w:p w14:paraId="7DBD6061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14" w:name="_Toc347315630"/>
      <w:r w:rsidRPr="009B4F73">
        <w:rPr>
          <w:lang w:val="cs-CZ"/>
        </w:rPr>
        <w:t>Apokopa</w:t>
      </w:r>
      <w:bookmarkEnd w:id="114"/>
    </w:p>
    <w:p w14:paraId="652776DA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odpadnutí nepřízvučných slabik na konci slova</w:t>
      </w:r>
    </w:p>
    <w:p w14:paraId="36076EB9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spisovné:</w:t>
      </w:r>
    </w:p>
    <w:p w14:paraId="562F8DC4" w14:textId="77777777" w:rsidR="00424DDD" w:rsidRPr="009B4F73" w:rsidRDefault="00424DDD" w:rsidP="0079184C">
      <w:pPr>
        <w:pStyle w:val="NoSpacing"/>
        <w:ind w:firstLine="720"/>
        <w:rPr>
          <w:lang w:val="cs-CZ"/>
        </w:rPr>
      </w:pPr>
      <w:r>
        <w:rPr>
          <w:lang w:val="cs-CZ"/>
        </w:rPr>
        <w:t xml:space="preserve">- např. </w:t>
      </w:r>
      <w:r w:rsidRPr="00972779">
        <w:rPr>
          <w:rStyle w:val="exampleChar"/>
        </w:rPr>
        <w:t>kilogram →kilo</w:t>
      </w:r>
    </w:p>
    <w:p w14:paraId="795E7AE1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nespisovné</w:t>
      </w:r>
    </w:p>
    <w:p w14:paraId="389D1269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- stačí nám dvě slabiky a rozumíme tomu</w:t>
      </w:r>
    </w:p>
    <w:p w14:paraId="7CD8059B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</w:t>
      </w:r>
      <w:r w:rsidRPr="00972779">
        <w:rPr>
          <w:rStyle w:val="exampleChar"/>
        </w:rPr>
        <w:t>v poho, bezva, naschle, bižu, po o, to neva</w:t>
      </w:r>
    </w:p>
    <w:p w14:paraId="065C05BF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výjimky: </w:t>
      </w:r>
      <w:r w:rsidRPr="00972779">
        <w:rPr>
          <w:rStyle w:val="exampleChar"/>
        </w:rPr>
        <w:t>brýden</w:t>
      </w:r>
      <w:r>
        <w:rPr>
          <w:lang w:val="cs-CZ"/>
        </w:rPr>
        <w:t xml:space="preserve"> (odpadá přízvučná slabika)</w:t>
      </w:r>
    </w:p>
    <w:p w14:paraId="13551C5F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15" w:name="_Toc347315631"/>
      <w:r w:rsidRPr="009B4F73">
        <w:rPr>
          <w:lang w:val="cs-CZ"/>
        </w:rPr>
        <w:t>Synkopa</w:t>
      </w:r>
      <w:bookmarkEnd w:id="115"/>
    </w:p>
    <w:p w14:paraId="432E33E4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ztráta slabiky uvnitř slova</w:t>
      </w:r>
    </w:p>
    <w:p w14:paraId="5E898153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nejčastější typ </w:t>
      </w:r>
      <w:r>
        <w:rPr>
          <w:b/>
          <w:lang w:val="cs-CZ"/>
        </w:rPr>
        <w:t>haplologie</w:t>
      </w:r>
      <w:r>
        <w:rPr>
          <w:lang w:val="cs-CZ"/>
        </w:rPr>
        <w:t xml:space="preserve"> – slabiky se spojí v jednu</w:t>
      </w:r>
    </w:p>
    <w:p w14:paraId="5C3342A3" w14:textId="77777777" w:rsidR="00424DDD" w:rsidRPr="009B4F73" w:rsidRDefault="00424DDD" w:rsidP="0079184C">
      <w:pPr>
        <w:pStyle w:val="NoSpacing"/>
        <w:ind w:left="720"/>
        <w:rPr>
          <w:lang w:val="de-DE"/>
        </w:rPr>
      </w:pPr>
      <w:r w:rsidRPr="00614BB0">
        <w:rPr>
          <w:rStyle w:val="exampleChar"/>
        </w:rPr>
        <w:t xml:space="preserve">morfologie a fonologie → </w:t>
      </w:r>
      <w:r>
        <w:rPr>
          <w:lang w:val="cs-CZ"/>
        </w:rPr>
        <w:t xml:space="preserve">měla by být </w:t>
      </w:r>
      <w:r w:rsidRPr="00614BB0">
        <w:rPr>
          <w:rStyle w:val="exampleChar"/>
        </w:rPr>
        <w:t>morfofonologie</w:t>
      </w:r>
      <w:r>
        <w:rPr>
          <w:lang w:val="cs-CZ"/>
        </w:rPr>
        <w:t xml:space="preserve">, ale je to </w:t>
      </w:r>
      <w:r w:rsidRPr="00614BB0">
        <w:rPr>
          <w:rStyle w:val="exampleChar"/>
        </w:rPr>
        <w:t>morfonie</w:t>
      </w:r>
      <w:r>
        <w:rPr>
          <w:lang w:val="cs-CZ"/>
        </w:rPr>
        <w:t xml:space="preserve">, </w:t>
      </w:r>
      <w:r w:rsidRPr="00614BB0">
        <w:rPr>
          <w:rStyle w:val="exampleChar"/>
        </w:rPr>
        <w:t>Brnoviny</w:t>
      </w:r>
    </w:p>
    <w:p w14:paraId="3590603A" w14:textId="77777777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116" w:name="_Toc347315632"/>
      <w:r w:rsidRPr="009B4F73">
        <w:rPr>
          <w:lang w:val="de-DE"/>
        </w:rPr>
        <w:t>Hyperkorekce</w:t>
      </w:r>
      <w:bookmarkEnd w:id="116"/>
    </w:p>
    <w:p w14:paraId="7EC851F4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na základě nedokonalé znalosti systému něco opravíme blbě</w:t>
      </w:r>
    </w:p>
    <w:p w14:paraId="65FD0961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"hrozinky" (jsou to rozinky)</w:t>
      </w:r>
    </w:p>
    <w:p w14:paraId="375DC54D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lidové etymologie – poloklinika (poliklinika)</w:t>
      </w:r>
    </w:p>
    <w:p w14:paraId="2366E681" w14:textId="77777777" w:rsidR="00424DDD" w:rsidRDefault="00424DDD" w:rsidP="0079184C">
      <w:pPr>
        <w:pStyle w:val="Date"/>
      </w:pPr>
      <w:r>
        <w:t>27. 11. 2012</w:t>
      </w:r>
    </w:p>
    <w:p w14:paraId="3DA599F0" w14:textId="77777777" w:rsidR="00424DDD" w:rsidRPr="0096584C" w:rsidRDefault="00424DDD" w:rsidP="0079184C">
      <w:pPr>
        <w:pStyle w:val="Heading1"/>
        <w:spacing w:line="240" w:lineRule="auto"/>
        <w:rPr>
          <w:b/>
        </w:rPr>
      </w:pPr>
      <w:bookmarkStart w:id="117" w:name="_Toc347315633"/>
      <w:r w:rsidRPr="0096584C">
        <w:rPr>
          <w:rStyle w:val="Nadpis1Char"/>
          <w:b w:val="0"/>
        </w:rPr>
        <w:t>Zásady výslovnosti přejatých slov</w:t>
      </w:r>
      <w:bookmarkEnd w:id="117"/>
    </w:p>
    <w:p w14:paraId="150F5313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v českých slovech není g, w, x, q, ó, eu, au</w:t>
      </w:r>
    </w:p>
    <w:p w14:paraId="07F2ACF0" w14:textId="77777777" w:rsidR="00424DDD" w:rsidRPr="009B4F73" w:rsidRDefault="00424DDD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zaleží na čase převzetí, jak je</w:t>
      </w:r>
      <w:r w:rsidR="00812C00">
        <w:rPr>
          <w:lang w:val="cs-CZ"/>
        </w:rPr>
        <w:t xml:space="preserve"> dané slovo</w:t>
      </w:r>
      <w:r>
        <w:rPr>
          <w:lang w:val="cs-CZ"/>
        </w:rPr>
        <w:t xml:space="preserve"> frekventované a jaký je jeho hláskový sklad</w:t>
      </w:r>
    </w:p>
    <w:p w14:paraId="03E12D09" w14:textId="77777777" w:rsidR="00424DDD" w:rsidRPr="009B4F73" w:rsidRDefault="00424DDD" w:rsidP="0079184C">
      <w:pPr>
        <w:pStyle w:val="Vchoz"/>
        <w:spacing w:after="0" w:line="240" w:lineRule="auto"/>
        <w:rPr>
          <w:b/>
          <w:lang w:val="de-DE"/>
        </w:rPr>
      </w:pPr>
      <w:r w:rsidRPr="00812C00">
        <w:rPr>
          <w:b/>
          <w:lang w:val="cs-CZ"/>
        </w:rPr>
        <w:t>- vyslovují se stejně jako česká</w:t>
      </w:r>
    </w:p>
    <w:p w14:paraId="70896E6F" w14:textId="6D91938F" w:rsidR="00424DDD" w:rsidRPr="00812C00" w:rsidRDefault="00424DDD" w:rsidP="0079184C">
      <w:pPr>
        <w:pStyle w:val="Vchoz"/>
        <w:spacing w:after="0" w:line="240" w:lineRule="auto"/>
        <w:ind w:firstLine="720"/>
        <w:rPr>
          <w:rStyle w:val="exampleChar"/>
        </w:rPr>
      </w:pPr>
      <w:r>
        <w:rPr>
          <w:lang w:val="cs-CZ"/>
        </w:rPr>
        <w:t xml:space="preserve">- </w:t>
      </w:r>
      <w:r w:rsidRPr="00812C00">
        <w:rPr>
          <w:rStyle w:val="exampleChar"/>
        </w:rPr>
        <w:t>toaleta, rešerše, bazén, ofsajd, brífink, trén</w:t>
      </w:r>
      <w:r w:rsidR="00291384">
        <w:rPr>
          <w:rStyle w:val="FootnoteReference"/>
          <w:color w:val="538135" w:themeColor="accent6" w:themeShade="BF"/>
          <w:lang w:val="cs-CZ"/>
        </w:rPr>
        <w:footnoteReference w:id="2"/>
      </w:r>
      <w:r w:rsidRPr="00812C00">
        <w:rPr>
          <w:rStyle w:val="exampleChar"/>
        </w:rPr>
        <w:t xml:space="preserve">, šofér, frančíza </w:t>
      </w:r>
    </w:p>
    <w:p w14:paraId="635E930E" w14:textId="77777777" w:rsidR="00424DDD" w:rsidRPr="009B4F73" w:rsidRDefault="00424DDD" w:rsidP="0079184C">
      <w:pPr>
        <w:pStyle w:val="Vchoz"/>
        <w:spacing w:after="0" w:line="240" w:lineRule="auto"/>
        <w:ind w:firstLine="720"/>
        <w:rPr>
          <w:lang w:val="cs-CZ"/>
        </w:rPr>
      </w:pPr>
      <w:r>
        <w:rPr>
          <w:lang w:val="cs-CZ"/>
        </w:rPr>
        <w:t>- už se běžně skloňují jako česká slova</w:t>
      </w:r>
    </w:p>
    <w:p w14:paraId="3E3C6E4E" w14:textId="77777777" w:rsidR="00424DDD" w:rsidRPr="009B4F73" w:rsidRDefault="00424DDD" w:rsidP="0079184C">
      <w:pPr>
        <w:pStyle w:val="Vchoz"/>
        <w:spacing w:after="0" w:line="240" w:lineRule="auto"/>
        <w:ind w:firstLine="720"/>
        <w:rPr>
          <w:lang w:val="cs-CZ"/>
        </w:rPr>
      </w:pPr>
      <w:r>
        <w:rPr>
          <w:lang w:val="cs-CZ"/>
        </w:rPr>
        <w:t>- mají i české odvozeniny</w:t>
      </w:r>
    </w:p>
    <w:p w14:paraId="2F608798" w14:textId="77777777" w:rsidR="00424DDD" w:rsidRPr="009B4F73" w:rsidRDefault="00424DDD" w:rsidP="0079184C">
      <w:pPr>
        <w:pStyle w:val="Vchoz"/>
        <w:spacing w:after="0" w:line="240" w:lineRule="auto"/>
        <w:rPr>
          <w:b/>
          <w:lang w:val="cs-CZ"/>
        </w:rPr>
      </w:pPr>
      <w:r w:rsidRPr="00812C00">
        <w:rPr>
          <w:b/>
          <w:lang w:val="cs-CZ"/>
        </w:rPr>
        <w:t>- počeštěná částečně</w:t>
      </w:r>
    </w:p>
    <w:p w14:paraId="253EA338" w14:textId="77777777" w:rsidR="00424DDD" w:rsidRPr="00812C00" w:rsidRDefault="00424DDD" w:rsidP="0079184C">
      <w:pPr>
        <w:pStyle w:val="Vchoz"/>
        <w:spacing w:after="0" w:line="240" w:lineRule="auto"/>
        <w:ind w:firstLine="720"/>
        <w:rPr>
          <w:rStyle w:val="exampleChar"/>
        </w:rPr>
      </w:pPr>
      <w:r>
        <w:rPr>
          <w:lang w:val="cs-CZ"/>
        </w:rPr>
        <w:t xml:space="preserve">- </w:t>
      </w:r>
      <w:r w:rsidRPr="00812C00">
        <w:rPr>
          <w:rStyle w:val="exampleChar"/>
        </w:rPr>
        <w:t>di, ti, ni: diktát, panika, titul, rádio, pudink, mítink</w:t>
      </w:r>
    </w:p>
    <w:p w14:paraId="6F085C61" w14:textId="77777777" w:rsidR="00424DDD" w:rsidRPr="00812C00" w:rsidRDefault="00424DDD" w:rsidP="0079184C">
      <w:pPr>
        <w:pStyle w:val="Vchoz"/>
        <w:spacing w:after="0" w:line="240" w:lineRule="auto"/>
        <w:rPr>
          <w:b/>
        </w:rPr>
      </w:pPr>
      <w:r w:rsidRPr="00812C00">
        <w:rPr>
          <w:b/>
          <w:lang w:val="cs-CZ"/>
        </w:rPr>
        <w:t>- slova citátová</w:t>
      </w:r>
    </w:p>
    <w:p w14:paraId="2ECCE88E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>- spojená s určitou oblastí (</w:t>
      </w:r>
      <w:r w:rsidRPr="00812C00">
        <w:rPr>
          <w:rStyle w:val="exampleChar"/>
        </w:rPr>
        <w:t>pizza, interview, outsider</w:t>
      </w:r>
      <w:r>
        <w:rPr>
          <w:lang w:val="cs-CZ"/>
        </w:rPr>
        <w:t>)</w:t>
      </w:r>
    </w:p>
    <w:p w14:paraId="0602580C" w14:textId="20A7E01F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 xml:space="preserve">- citátová slova: </w:t>
      </w:r>
      <w:r w:rsidRPr="00812C00">
        <w:rPr>
          <w:rStyle w:val="exampleChar"/>
        </w:rPr>
        <w:t>fair play</w:t>
      </w:r>
      <w:r>
        <w:rPr>
          <w:lang w:val="cs-CZ"/>
        </w:rPr>
        <w:t xml:space="preserve"> </w:t>
      </w:r>
      <w:r w:rsidR="00291384">
        <w:rPr>
          <w:lang w:val="cs-CZ"/>
        </w:rPr>
        <w:t>×</w:t>
      </w:r>
      <w:r>
        <w:rPr>
          <w:lang w:val="cs-CZ"/>
        </w:rPr>
        <w:t xml:space="preserve"> </w:t>
      </w:r>
      <w:r w:rsidRPr="00812C00">
        <w:rPr>
          <w:rStyle w:val="exampleChar"/>
        </w:rPr>
        <w:t>„to není fér“, faux pas</w:t>
      </w:r>
    </w:p>
    <w:p w14:paraId="22F86A46" w14:textId="77777777" w:rsidR="00812C00" w:rsidRDefault="00424DDD" w:rsidP="0079184C">
      <w:pPr>
        <w:pStyle w:val="Vchoz"/>
        <w:spacing w:after="0" w:line="240" w:lineRule="auto"/>
        <w:rPr>
          <w:lang w:val="cs-CZ"/>
        </w:rPr>
      </w:pPr>
      <w:r w:rsidRPr="00812C00">
        <w:rPr>
          <w:b/>
          <w:lang w:val="cs-CZ"/>
        </w:rPr>
        <w:t>- vlastní jména</w:t>
      </w:r>
    </w:p>
    <w:p w14:paraId="2F11D5D3" w14:textId="77777777" w:rsidR="00424DDD" w:rsidRPr="00812C00" w:rsidRDefault="00812C00" w:rsidP="0079184C">
      <w:pPr>
        <w:pStyle w:val="Vchoz"/>
        <w:spacing w:after="0" w:line="240" w:lineRule="auto"/>
        <w:rPr>
          <w:rStyle w:val="exampleChar"/>
        </w:rPr>
      </w:pPr>
      <w:r>
        <w:rPr>
          <w:lang w:val="cs-CZ"/>
        </w:rPr>
        <w:tab/>
        <w:t>-</w:t>
      </w:r>
      <w:r w:rsidR="00424DDD">
        <w:rPr>
          <w:lang w:val="cs-CZ"/>
        </w:rPr>
        <w:t xml:space="preserve"> </w:t>
      </w:r>
      <w:r w:rsidR="00424DDD" w:rsidRPr="00812C00">
        <w:rPr>
          <w:rStyle w:val="exampleChar"/>
        </w:rPr>
        <w:t>Žaneta, Kvído</w:t>
      </w:r>
    </w:p>
    <w:p w14:paraId="5A44C3B0" w14:textId="77777777" w:rsidR="00424DDD" w:rsidRDefault="00424DDD" w:rsidP="00174DD9">
      <w:pPr>
        <w:pStyle w:val="Heading2"/>
      </w:pPr>
      <w:bookmarkStart w:id="118" w:name="_Toc347315634"/>
      <w:r>
        <w:lastRenderedPageBreak/>
        <w:t>Jak probíhá počešťování</w:t>
      </w:r>
      <w:bookmarkEnd w:id="118"/>
    </w:p>
    <w:p w14:paraId="1B140E15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přízvuk přejde na první slabiku</w:t>
      </w:r>
    </w:p>
    <w:p w14:paraId="6B6CF89E" w14:textId="77777777" w:rsidR="00424DDD" w:rsidRDefault="00424DDD" w:rsidP="0079184C">
      <w:pPr>
        <w:pStyle w:val="Vchoz"/>
        <w:spacing w:after="0" w:line="240" w:lineRule="auto"/>
      </w:pPr>
      <w:r>
        <w:rPr>
          <w:lang w:val="cs-CZ"/>
        </w:rPr>
        <w:t>- nahrazení cizích hlásek nejbližšími českými hláskami (podle toho, jak to slyšíme)</w:t>
      </w:r>
    </w:p>
    <w:p w14:paraId="4E8AC00E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>- anglické w → v (</w:t>
      </w:r>
      <w:r w:rsidRPr="00FF293A">
        <w:rPr>
          <w:rStyle w:val="exampleChar"/>
        </w:rPr>
        <w:t>víkend, whisky, viska, visky</w:t>
      </w:r>
      <w:r>
        <w:rPr>
          <w:lang w:val="cs-CZ"/>
        </w:rPr>
        <w:t>); dž (</w:t>
      </w:r>
      <w:r w:rsidRPr="00FF293A">
        <w:rPr>
          <w:rStyle w:val="exampleChar"/>
        </w:rPr>
        <w:t>džus, džíny, džem, džudo, džez</w:t>
      </w:r>
      <w:r>
        <w:rPr>
          <w:lang w:val="cs-CZ"/>
        </w:rPr>
        <w:t>)</w:t>
      </w:r>
    </w:p>
    <w:p w14:paraId="3BF6C043" w14:textId="5E0BA35B" w:rsidR="00424DDD" w:rsidRDefault="00291384" w:rsidP="0079184C">
      <w:pPr>
        <w:pStyle w:val="Vchoz"/>
        <w:spacing w:after="0" w:line="240" w:lineRule="auto"/>
        <w:ind w:firstLine="720"/>
      </w:pPr>
      <w:r>
        <w:rPr>
          <w:lang w:val="cs-CZ"/>
        </w:rPr>
        <w:t>- francouzská nosovka -</w:t>
      </w:r>
      <w:r w:rsidR="00424DDD">
        <w:rPr>
          <w:lang w:val="cs-CZ"/>
        </w:rPr>
        <w:t xml:space="preserve">nk → </w:t>
      </w:r>
      <w:r w:rsidR="00424DDD" w:rsidRPr="00FF293A">
        <w:rPr>
          <w:rStyle w:val="exampleChar"/>
        </w:rPr>
        <w:t>ryzlink, marketink</w:t>
      </w:r>
    </w:p>
    <w:p w14:paraId="043AA8C1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 xml:space="preserve">- e, o → </w:t>
      </w:r>
      <w:r w:rsidRPr="00FF293A">
        <w:rPr>
          <w:rStyle w:val="exampleChar"/>
        </w:rPr>
        <w:t>plejbek, bek, men</w:t>
      </w:r>
    </w:p>
    <w:p w14:paraId="5968A27E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 xml:space="preserve">- vokál + nosovka → </w:t>
      </w:r>
      <w:r w:rsidRPr="00FF293A">
        <w:rPr>
          <w:rStyle w:val="exampleChar"/>
        </w:rPr>
        <w:t>satén, bazén, bonbon</w:t>
      </w:r>
      <w:r>
        <w:rPr>
          <w:lang w:val="cs-CZ"/>
        </w:rPr>
        <w:t xml:space="preserve">, </w:t>
      </w:r>
    </w:p>
    <w:p w14:paraId="1E2EA653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 xml:space="preserve">- hiát → </w:t>
      </w:r>
      <w:r w:rsidRPr="00FF293A">
        <w:rPr>
          <w:rStyle w:val="exampleChar"/>
        </w:rPr>
        <w:t>mafie, hyena</w:t>
      </w:r>
    </w:p>
    <w:p w14:paraId="7EAF7CDD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 xml:space="preserve">- kvantita → </w:t>
      </w:r>
      <w:r w:rsidRPr="00FF293A">
        <w:rPr>
          <w:rStyle w:val="exampleChar"/>
        </w:rPr>
        <w:t>šampon, folklor, pasivní</w:t>
      </w:r>
    </w:p>
    <w:p w14:paraId="2D562BC3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>- q → kv (</w:t>
      </w:r>
      <w:r w:rsidRPr="00FF293A">
        <w:rPr>
          <w:rStyle w:val="exampleChar"/>
        </w:rPr>
        <w:t>akvárium, Kvido, akvapark</w:t>
      </w:r>
      <w:r>
        <w:rPr>
          <w:lang w:val="cs-CZ"/>
        </w:rPr>
        <w:t>)</w:t>
      </w:r>
    </w:p>
    <w:p w14:paraId="5DD9ACE2" w14:textId="77777777" w:rsidR="00424DDD" w:rsidRDefault="00424DDD" w:rsidP="0079184C">
      <w:pPr>
        <w:pStyle w:val="Vchoz"/>
        <w:spacing w:after="0" w:line="240" w:lineRule="auto"/>
        <w:ind w:firstLine="720"/>
      </w:pPr>
      <w:r>
        <w:rPr>
          <w:lang w:val="cs-CZ"/>
        </w:rPr>
        <w:t xml:space="preserve">- x → samotné mezi vokály: </w:t>
      </w:r>
      <w:r w:rsidR="0024606E">
        <w:rPr>
          <w:rStyle w:val="exampleChar"/>
        </w:rPr>
        <w:t>[ˈ</w:t>
      </w:r>
      <w:r w:rsidRPr="00FF293A">
        <w:rPr>
          <w:rStyle w:val="exampleChar"/>
        </w:rPr>
        <w:t>taksi</w:t>
      </w:r>
      <w:r w:rsidR="0024606E">
        <w:rPr>
          <w:rStyle w:val="exampleChar"/>
        </w:rPr>
        <w:t>]</w:t>
      </w:r>
      <w:r w:rsidRPr="00FF293A">
        <w:rPr>
          <w:rStyle w:val="exampleChar"/>
        </w:rPr>
        <w:t xml:space="preserve">, </w:t>
      </w:r>
      <w:r w:rsidR="0024606E">
        <w:rPr>
          <w:rStyle w:val="exampleChar"/>
        </w:rPr>
        <w:t>[ˈ</w:t>
      </w:r>
      <w:r w:rsidRPr="00FF293A">
        <w:rPr>
          <w:rStyle w:val="exampleChar"/>
        </w:rPr>
        <w:t>luksace]</w:t>
      </w:r>
    </w:p>
    <w:p w14:paraId="23260B7E" w14:textId="4B6606A1" w:rsidR="00424DDD" w:rsidRDefault="00424DDD" w:rsidP="00174DD9">
      <w:pPr>
        <w:pStyle w:val="Vchoz"/>
        <w:spacing w:after="0" w:line="240" w:lineRule="auto"/>
        <w:ind w:firstLine="720"/>
      </w:pPr>
      <w:r>
        <w:rPr>
          <w:lang w:val="cs-CZ"/>
        </w:rPr>
        <w:t xml:space="preserve">- ex → </w:t>
      </w:r>
      <w:r w:rsidR="00FF293A">
        <w:rPr>
          <w:rStyle w:val="exampleChar"/>
        </w:rPr>
        <w:t>[ˈˀ</w:t>
      </w:r>
      <w:r w:rsidRPr="00FF293A">
        <w:rPr>
          <w:rStyle w:val="exampleChar"/>
        </w:rPr>
        <w:t>egzistence</w:t>
      </w:r>
      <w:r w:rsidR="00FF293A">
        <w:rPr>
          <w:rStyle w:val="exampleChar"/>
        </w:rPr>
        <w:t>], [ˈˀ</w:t>
      </w:r>
      <w:r w:rsidRPr="00FF293A">
        <w:rPr>
          <w:rStyle w:val="exampleChar"/>
        </w:rPr>
        <w:t>egzhalace</w:t>
      </w:r>
      <w:r w:rsidR="00FF293A">
        <w:rPr>
          <w:rStyle w:val="exampleChar"/>
        </w:rPr>
        <w:t>], [ˈˀ</w:t>
      </w:r>
      <w:r w:rsidRPr="00FF293A">
        <w:rPr>
          <w:rStyle w:val="exampleChar"/>
        </w:rPr>
        <w:t>ekstrém</w:t>
      </w:r>
      <w:r w:rsidR="00FF293A">
        <w:rPr>
          <w:rStyle w:val="exampleChar"/>
        </w:rPr>
        <w:t>], [ˈˀ</w:t>
      </w:r>
      <w:r w:rsidRPr="00FF293A">
        <w:rPr>
          <w:rStyle w:val="exampleChar"/>
        </w:rPr>
        <w:t>eksministr]</w:t>
      </w:r>
    </w:p>
    <w:p w14:paraId="1952A8DB" w14:textId="77777777" w:rsidR="00424DDD" w:rsidRDefault="00424DDD" w:rsidP="0079184C">
      <w:pPr>
        <w:pStyle w:val="Date"/>
      </w:pPr>
      <w:r>
        <w:t>4. 12. 2012</w:t>
      </w:r>
    </w:p>
    <w:p w14:paraId="1324AB15" w14:textId="77777777" w:rsidR="00424DDD" w:rsidRDefault="00424DDD" w:rsidP="0079184C">
      <w:pPr>
        <w:pStyle w:val="Heading1"/>
        <w:spacing w:line="240" w:lineRule="auto"/>
      </w:pPr>
      <w:bookmarkStart w:id="119" w:name="_Toc347315635"/>
      <w:r>
        <w:t>Fonologie</w:t>
      </w:r>
      <w:bookmarkEnd w:id="119"/>
    </w:p>
    <w:p w14:paraId="00C41016" w14:textId="77777777" w:rsidR="00DE198A" w:rsidRPr="009B4F73" w:rsidRDefault="00DE198A" w:rsidP="0079184C">
      <w:pPr>
        <w:pStyle w:val="NoSpacing"/>
        <w:rPr>
          <w:rStyle w:val="Emphasis"/>
          <w:i w:val="0"/>
          <w:lang w:val="cs-CZ"/>
        </w:rPr>
      </w:pPr>
      <w:r w:rsidRPr="00DE198A">
        <w:rPr>
          <w:rStyle w:val="Emphasis"/>
          <w:lang w:val="cs-CZ"/>
        </w:rPr>
        <w:t>Fonologie (fonémika) je lingvistická věda, která podobně jako fonetika zkoumá zvukovou stránku přirozeného jazyka. Na rozdíl od fonetiky ji však zajímají pouze zvukové rozdíly, které mají v daném jazyce nějakou funkci (schopnost rozlišovat význam). Fonologie je nauka o funkci hlásek, zatímco fonetika je nauka o tvorbě hlásek ve zvukovém ústrojí, jejich šíření a vnímání.</w:t>
      </w:r>
      <w:r>
        <w:rPr>
          <w:rStyle w:val="Emphasis"/>
          <w:lang w:val="cs-CZ"/>
        </w:rPr>
        <w:t xml:space="preserve"> </w:t>
      </w:r>
      <w:r w:rsidRPr="009B4F73">
        <w:rPr>
          <w:lang w:val="cs-CZ"/>
        </w:rPr>
        <w:t>(wiki)</w:t>
      </w:r>
    </w:p>
    <w:p w14:paraId="7CA9CC18" w14:textId="77777777" w:rsidR="00424DDD" w:rsidRPr="009B4F73" w:rsidRDefault="00424DDD" w:rsidP="0079184C">
      <w:pPr>
        <w:pStyle w:val="Heading2"/>
        <w:spacing w:line="240" w:lineRule="auto"/>
        <w:rPr>
          <w:lang w:val="cs-CZ"/>
        </w:rPr>
      </w:pPr>
      <w:bookmarkStart w:id="120" w:name="_Toc347315636"/>
      <w:r w:rsidRPr="009B4F73">
        <w:rPr>
          <w:lang w:val="cs-CZ"/>
        </w:rPr>
        <w:t>Fonetika vs. fonologie</w:t>
      </w:r>
      <w:bookmarkEnd w:id="120"/>
    </w:p>
    <w:p w14:paraId="1907A617" w14:textId="557C5718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21" w:name="_Toc347315637"/>
      <w:r w:rsidRPr="009B4F73">
        <w:rPr>
          <w:lang w:val="cs-CZ"/>
        </w:rPr>
        <w:t>Fonetika</w:t>
      </w:r>
      <w:bookmarkEnd w:id="121"/>
    </w:p>
    <w:p w14:paraId="557B78A0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zabývá se zvukovou materií, tím, co je slyšet, co lze měřit, co dělají mluvidla</w:t>
      </w:r>
    </w:p>
    <w:p w14:paraId="7CCF7BC5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základní jednotka je </w:t>
      </w:r>
      <w:r w:rsidRPr="00DE198A">
        <w:rPr>
          <w:b/>
          <w:lang w:val="cs-CZ"/>
        </w:rPr>
        <w:t>fón</w:t>
      </w:r>
    </w:p>
    <w:p w14:paraId="3ECC391D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první stupeň abstrakce</w:t>
      </w:r>
    </w:p>
    <w:p w14:paraId="3BB7F3D0" w14:textId="77777777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22" w:name="_Toc347315638"/>
      <w:r w:rsidRPr="009B4F73">
        <w:rPr>
          <w:lang w:val="cs-CZ"/>
        </w:rPr>
        <w:t>Fonologie</w:t>
      </w:r>
      <w:bookmarkEnd w:id="122"/>
    </w:p>
    <w:p w14:paraId="1B114A15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druhý stupeň abstrakce zvukového plánu</w:t>
      </w:r>
    </w:p>
    <w:p w14:paraId="0153C11A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zabývá se pouze tím, co je významotvorné</w:t>
      </w:r>
    </w:p>
    <w:p w14:paraId="0523C223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 xml:space="preserve">- distinktivní </w:t>
      </w:r>
      <w:r w:rsidR="00DE198A">
        <w:rPr>
          <w:lang w:val="cs-CZ"/>
        </w:rPr>
        <w:t xml:space="preserve">(rozlišovací) </w:t>
      </w:r>
      <w:r>
        <w:rPr>
          <w:lang w:val="cs-CZ"/>
        </w:rPr>
        <w:t>rys –</w:t>
      </w:r>
      <w:r w:rsidR="00DE198A">
        <w:rPr>
          <w:lang w:val="cs-CZ"/>
        </w:rPr>
        <w:t xml:space="preserve"> </w:t>
      </w:r>
      <w:r>
        <w:rPr>
          <w:lang w:val="cs-CZ"/>
        </w:rPr>
        <w:t>rys, který</w:t>
      </w:r>
      <w:r w:rsidR="00DE198A">
        <w:rPr>
          <w:lang w:val="cs-CZ"/>
        </w:rPr>
        <w:t>m se</w:t>
      </w:r>
      <w:r>
        <w:rPr>
          <w:lang w:val="cs-CZ"/>
        </w:rPr>
        <w:t xml:space="preserve"> liší význam dvou slov</w:t>
      </w:r>
    </w:p>
    <w:p w14:paraId="47DB7B54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 xml:space="preserve">- základní jednotkou je  </w:t>
      </w:r>
      <w:r w:rsidRPr="00DE198A">
        <w:rPr>
          <w:b/>
          <w:lang w:val="cs-CZ"/>
        </w:rPr>
        <w:t>foném</w:t>
      </w:r>
    </w:p>
    <w:p w14:paraId="4A1716D8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jazyková struktura</w:t>
      </w:r>
    </w:p>
    <w:p w14:paraId="72D44870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 xml:space="preserve">- vznik fonologie spojen s </w:t>
      </w:r>
      <w:r w:rsidRPr="00A52013">
        <w:rPr>
          <w:b/>
          <w:lang w:val="cs-CZ"/>
        </w:rPr>
        <w:t>PLK</w:t>
      </w:r>
      <w:r>
        <w:rPr>
          <w:lang w:val="cs-CZ"/>
        </w:rPr>
        <w:t>em a strukturalismem (20. léta 20. stol.)</w:t>
      </w:r>
    </w:p>
    <w:p w14:paraId="54EBE713" w14:textId="77777777" w:rsidR="00424DDD" w:rsidRPr="009B4F73" w:rsidRDefault="00424DDD" w:rsidP="0079184C">
      <w:pPr>
        <w:pStyle w:val="NoSpacing"/>
        <w:rPr>
          <w:lang w:val="de-DE"/>
        </w:rPr>
      </w:pPr>
    </w:p>
    <w:p w14:paraId="790C9D70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 xml:space="preserve">- 1928 </w:t>
      </w:r>
      <w:r w:rsidRPr="00A52013">
        <w:rPr>
          <w:b/>
          <w:lang w:val="cs-CZ"/>
        </w:rPr>
        <w:t>1. Mezinárodní sjezd lingvistů v Haagu</w:t>
      </w:r>
      <w:r w:rsidR="00A52013">
        <w:rPr>
          <w:lang w:val="cs-CZ"/>
        </w:rPr>
        <w:t xml:space="preserve"> – první t</w:t>
      </w:r>
      <w:r>
        <w:rPr>
          <w:lang w:val="cs-CZ"/>
        </w:rPr>
        <w:t>e</w:t>
      </w:r>
      <w:r w:rsidR="00A52013">
        <w:rPr>
          <w:lang w:val="cs-CZ"/>
        </w:rPr>
        <w:t>z</w:t>
      </w:r>
      <w:r>
        <w:rPr>
          <w:lang w:val="cs-CZ"/>
        </w:rPr>
        <w:t>e</w:t>
      </w:r>
    </w:p>
    <w:p w14:paraId="7400D436" w14:textId="77777777" w:rsidR="00A52013" w:rsidRDefault="00A52013" w:rsidP="0079184C">
      <w:pPr>
        <w:pStyle w:val="NoSpacing"/>
        <w:rPr>
          <w:lang w:val="cs-CZ"/>
        </w:rPr>
      </w:pPr>
    </w:p>
    <w:p w14:paraId="5EDA05A4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segmentální prvky (=fonémy)</w:t>
      </w:r>
    </w:p>
    <w:p w14:paraId="6D173F50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- diskrétní jednotky (každá jednotka rozlišuje, lze ji vydělit a popsat)</w:t>
      </w:r>
    </w:p>
    <w:p w14:paraId="2FE4DEFE" w14:textId="77777777" w:rsidR="00424DDD" w:rsidRPr="009B4F73" w:rsidRDefault="00424DDD" w:rsidP="0079184C">
      <w:pPr>
        <w:pStyle w:val="NoSpacing"/>
        <w:ind w:left="720"/>
        <w:rPr>
          <w:lang w:val="cs-CZ"/>
        </w:rPr>
      </w:pPr>
      <w:r>
        <w:rPr>
          <w:lang w:val="cs-CZ"/>
        </w:rPr>
        <w:t>- v češtině současně 36 fonémů, konečný počet (na základě spisovné neutrální zásoby)</w:t>
      </w:r>
    </w:p>
    <w:p w14:paraId="7A4B84B8" w14:textId="77777777" w:rsidR="00424DDD" w:rsidRPr="009B4F73" w:rsidRDefault="00424DDD" w:rsidP="0079184C">
      <w:pPr>
        <w:pStyle w:val="NoSpacing"/>
        <w:ind w:left="720"/>
        <w:rPr>
          <w:lang w:val="de-DE"/>
        </w:rPr>
      </w:pPr>
      <w:r>
        <w:rPr>
          <w:lang w:val="cs-CZ"/>
        </w:rPr>
        <w:t xml:space="preserve">- např.: </w:t>
      </w:r>
      <w:r w:rsidRPr="00A52013">
        <w:rPr>
          <w:rStyle w:val="exampleChar"/>
        </w:rPr>
        <w:t>[</w:t>
      </w:r>
      <w:r w:rsidR="00D33FCB" w:rsidRPr="00A52013">
        <w:rPr>
          <w:rStyle w:val="exampleChar"/>
        </w:rPr>
        <w:t>ˈ</w:t>
      </w:r>
      <w:r w:rsidRPr="00A52013">
        <w:rPr>
          <w:rStyle w:val="exampleChar"/>
        </w:rPr>
        <w:t>žapka]</w:t>
      </w:r>
      <w:r>
        <w:rPr>
          <w:lang w:val="cs-CZ"/>
        </w:rPr>
        <w:t xml:space="preserve"> – p je realisace fonému b</w:t>
      </w:r>
    </w:p>
    <w:p w14:paraId="3E2F8DDD" w14:textId="77777777" w:rsidR="00424DDD" w:rsidRPr="009B4F73" w:rsidRDefault="00424DDD" w:rsidP="0079184C">
      <w:pPr>
        <w:pStyle w:val="NoSpacing"/>
        <w:ind w:left="720"/>
        <w:rPr>
          <w:lang w:val="de-DE"/>
        </w:rPr>
      </w:pPr>
      <w:r>
        <w:rPr>
          <w:lang w:val="cs-CZ"/>
        </w:rPr>
        <w:t xml:space="preserve">- </w:t>
      </w:r>
      <w:r w:rsidRPr="00A52013">
        <w:rPr>
          <w:b/>
          <w:lang w:val="cs-CZ"/>
        </w:rPr>
        <w:t>konstrukt</w:t>
      </w:r>
      <w:r>
        <w:rPr>
          <w:lang w:val="cs-CZ"/>
        </w:rPr>
        <w:t xml:space="preserve"> – abstraktní jednotka, jeho podstata dána posicí v</w:t>
      </w:r>
      <w:r w:rsidR="00CD7A09">
        <w:rPr>
          <w:lang w:val="cs-CZ"/>
        </w:rPr>
        <w:t>e fonologickém</w:t>
      </w:r>
      <w:r>
        <w:rPr>
          <w:lang w:val="cs-CZ"/>
        </w:rPr>
        <w:t xml:space="preserve"> systému – popisujeme kontrasty mezi fonémy – distinktivní rysy</w:t>
      </w:r>
    </w:p>
    <w:p w14:paraId="41623D6A" w14:textId="77777777" w:rsidR="00424DDD" w:rsidRPr="009B4F73" w:rsidRDefault="00424DDD" w:rsidP="0079184C">
      <w:pPr>
        <w:pStyle w:val="NoSpacing"/>
        <w:ind w:left="720"/>
        <w:rPr>
          <w:lang w:val="de-DE"/>
        </w:rPr>
      </w:pPr>
      <w:r>
        <w:rPr>
          <w:b/>
          <w:lang w:val="cs-CZ"/>
        </w:rPr>
        <w:t>- minimální zvuková jednotka schopná rozlišit význam</w:t>
      </w:r>
    </w:p>
    <w:p w14:paraId="70DAD516" w14:textId="77777777" w:rsidR="00DE198A" w:rsidRPr="009B4F73" w:rsidRDefault="00DE198A" w:rsidP="0079184C">
      <w:pPr>
        <w:pStyle w:val="Heading2"/>
        <w:spacing w:line="240" w:lineRule="auto"/>
        <w:rPr>
          <w:lang w:val="de-DE"/>
        </w:rPr>
      </w:pPr>
      <w:bookmarkStart w:id="123" w:name="_Toc347315639"/>
      <w:r w:rsidRPr="009B4F73">
        <w:rPr>
          <w:lang w:val="de-DE"/>
        </w:rPr>
        <w:lastRenderedPageBreak/>
        <w:t>Fonologický přepis</w:t>
      </w:r>
      <w:bookmarkEnd w:id="123"/>
    </w:p>
    <w:p w14:paraId="162D9512" w14:textId="77777777" w:rsidR="00DE198A" w:rsidRPr="009B4F73" w:rsidRDefault="00DE198A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abstrahuje od zvuku a zabývá se pouze jevy, které jsou významotvorné</w:t>
      </w:r>
    </w:p>
    <w:p w14:paraId="6DBC928D" w14:textId="77777777" w:rsidR="00DE198A" w:rsidRPr="009B4F73" w:rsidRDefault="00DE198A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vycházíme s fonetického přepisu</w:t>
      </w:r>
    </w:p>
    <w:p w14:paraId="764F2235" w14:textId="77777777" w:rsidR="00DE198A" w:rsidRPr="009B4F73" w:rsidRDefault="00DE198A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co se neobjeví:</w:t>
      </w:r>
    </w:p>
    <w:p w14:paraId="54E0362D" w14:textId="77777777" w:rsidR="00DE198A" w:rsidRPr="009B4F73" w:rsidRDefault="00DE198A" w:rsidP="0079184C">
      <w:pPr>
        <w:pStyle w:val="Vchoz"/>
        <w:spacing w:after="0" w:line="240" w:lineRule="auto"/>
        <w:ind w:firstLine="720"/>
        <w:rPr>
          <w:lang w:val="de-DE"/>
        </w:rPr>
      </w:pPr>
      <w:r>
        <w:rPr>
          <w:lang w:val="cs-CZ"/>
        </w:rPr>
        <w:t>- posiční varianty n a m (</w:t>
      </w:r>
      <w:r w:rsidRPr="000B2FBA">
        <w:rPr>
          <w:rStyle w:val="exampleChar"/>
        </w:rPr>
        <w:t>tramvaj</w:t>
      </w:r>
      <w:r>
        <w:rPr>
          <w:lang w:val="cs-CZ"/>
        </w:rPr>
        <w:t>), slabikotvorné hlásky, neznělé ř, slovní přízvuk, ráz</w:t>
      </w:r>
    </w:p>
    <w:p w14:paraId="388B3DFB" w14:textId="77777777" w:rsidR="00DE198A" w:rsidRPr="009B4F73" w:rsidRDefault="00DE198A" w:rsidP="0079184C">
      <w:pPr>
        <w:pStyle w:val="Vchoz"/>
        <w:spacing w:after="0" w:line="240" w:lineRule="auto"/>
        <w:ind w:firstLine="720"/>
        <w:rPr>
          <w:lang w:val="de-DE"/>
        </w:rPr>
      </w:pPr>
      <w:r>
        <w:rPr>
          <w:lang w:val="cs-CZ"/>
        </w:rPr>
        <w:t>- ch/h → x</w:t>
      </w:r>
    </w:p>
    <w:p w14:paraId="50D593A9" w14:textId="77777777" w:rsidR="00DE198A" w:rsidRPr="009B4F73" w:rsidRDefault="00DE198A" w:rsidP="0079184C">
      <w:pPr>
        <w:pStyle w:val="Vchoz"/>
        <w:spacing w:after="0" w:line="240" w:lineRule="auto"/>
        <w:rPr>
          <w:lang w:val="de-DE"/>
        </w:rPr>
      </w:pPr>
      <w:r>
        <w:rPr>
          <w:lang w:val="cs-CZ"/>
        </w:rPr>
        <w:t>- zůstává</w:t>
      </w:r>
    </w:p>
    <w:p w14:paraId="2C8E8D31" w14:textId="77777777" w:rsidR="00DE198A" w:rsidRPr="009B4F73" w:rsidRDefault="00DE198A" w:rsidP="0079184C">
      <w:pPr>
        <w:pStyle w:val="Vchoz"/>
        <w:spacing w:after="0" w:line="240" w:lineRule="auto"/>
        <w:ind w:firstLine="720"/>
        <w:rPr>
          <w:lang w:val="de-DE"/>
        </w:rPr>
      </w:pPr>
      <w:r>
        <w:rPr>
          <w:lang w:val="cs-CZ"/>
        </w:rPr>
        <w:t>- větný přízvuk, intonace, diftongy</w:t>
      </w:r>
    </w:p>
    <w:p w14:paraId="73CB5F9F" w14:textId="77777777" w:rsidR="00DE198A" w:rsidRPr="009B4F73" w:rsidRDefault="00DE198A" w:rsidP="0079184C">
      <w:pPr>
        <w:pStyle w:val="Vchoz"/>
        <w:spacing w:after="0" w:line="240" w:lineRule="auto"/>
        <w:ind w:firstLine="720"/>
        <w:rPr>
          <w:lang w:val="de-DE"/>
        </w:rPr>
      </w:pPr>
      <w:r>
        <w:rPr>
          <w:lang w:val="cs-CZ"/>
        </w:rPr>
        <w:t>- předěly</w:t>
      </w:r>
      <w:r>
        <w:rPr>
          <w:lang w:val="cs-CZ"/>
        </w:rPr>
        <w:tab/>
      </w:r>
    </w:p>
    <w:p w14:paraId="5C205A42" w14:textId="77777777" w:rsidR="00DE198A" w:rsidRPr="009B4F73" w:rsidRDefault="00DE198A" w:rsidP="0079184C">
      <w:pPr>
        <w:pStyle w:val="Vchoz"/>
        <w:spacing w:after="0" w:line="240" w:lineRule="auto"/>
        <w:ind w:firstLine="720"/>
        <w:rPr>
          <w:lang w:val="de-DE"/>
        </w:rPr>
      </w:pPr>
      <w:r>
        <w:rPr>
          <w:lang w:val="cs-CZ"/>
        </w:rPr>
        <w:t>- terminální předěl – absolutní pauza: #</w:t>
      </w:r>
    </w:p>
    <w:p w14:paraId="60338DC9" w14:textId="77777777" w:rsidR="00DE198A" w:rsidRPr="009B4F73" w:rsidRDefault="00DE198A" w:rsidP="0079184C">
      <w:pPr>
        <w:pStyle w:val="Vchoz"/>
        <w:spacing w:after="0" w:line="240" w:lineRule="auto"/>
        <w:ind w:firstLine="720"/>
        <w:rPr>
          <w:lang w:val="de-DE"/>
        </w:rPr>
      </w:pPr>
      <w:r>
        <w:rPr>
          <w:lang w:val="cs-CZ"/>
        </w:rPr>
        <w:t xml:space="preserve">- vnější předěl: + </w:t>
      </w:r>
    </w:p>
    <w:p w14:paraId="34D342DE" w14:textId="77777777" w:rsidR="00DE198A" w:rsidRPr="009B4F73" w:rsidRDefault="00DE198A" w:rsidP="0079184C">
      <w:pPr>
        <w:pStyle w:val="Vchoz"/>
        <w:spacing w:after="0" w:line="240" w:lineRule="auto"/>
        <w:ind w:firstLine="720"/>
        <w:rPr>
          <w:lang w:val="de-DE"/>
        </w:rPr>
      </w:pPr>
      <w:r>
        <w:rPr>
          <w:lang w:val="cs-CZ"/>
        </w:rPr>
        <w:t>- vnitřní</w:t>
      </w:r>
      <w:r w:rsidR="00F12FFF">
        <w:rPr>
          <w:lang w:val="cs-CZ"/>
        </w:rPr>
        <w:t xml:space="preserve"> předěl:</w:t>
      </w:r>
      <w:r>
        <w:rPr>
          <w:lang w:val="cs-CZ"/>
        </w:rPr>
        <w:t xml:space="preserve"> </w:t>
      </w:r>
      <w:r w:rsidR="00F12FFF">
        <w:rPr>
          <w:lang w:val="cs-CZ"/>
        </w:rPr>
        <w:t>=</w:t>
      </w:r>
      <w:r>
        <w:rPr>
          <w:lang w:val="cs-CZ"/>
        </w:rPr>
        <w:t xml:space="preserve"> </w:t>
      </w:r>
    </w:p>
    <w:p w14:paraId="27B9193D" w14:textId="77777777" w:rsidR="00DE198A" w:rsidRPr="009B4F73" w:rsidRDefault="00DE198A" w:rsidP="0079184C">
      <w:pPr>
        <w:pStyle w:val="Vchoz"/>
        <w:spacing w:after="0" w:line="240" w:lineRule="auto"/>
        <w:ind w:left="1440"/>
        <w:rPr>
          <w:lang w:val="de-DE"/>
        </w:rPr>
      </w:pPr>
      <w:r>
        <w:rPr>
          <w:lang w:val="cs-CZ"/>
        </w:rPr>
        <w:t>-</w:t>
      </w:r>
      <w:r w:rsidR="00F12FFF">
        <w:rPr>
          <w:lang w:val="cs-CZ"/>
        </w:rPr>
        <w:t xml:space="preserve"> preposice a následující slovo:</w:t>
      </w:r>
      <w:r>
        <w:rPr>
          <w:lang w:val="cs-CZ"/>
        </w:rPr>
        <w:t xml:space="preserve"> </w:t>
      </w:r>
      <w:r w:rsidR="00F12FFF" w:rsidRPr="00F12FFF">
        <w:rPr>
          <w:rStyle w:val="exampleChar"/>
        </w:rPr>
        <w:t>+</w:t>
      </w:r>
      <w:r w:rsidRPr="00F12FFF">
        <w:rPr>
          <w:rStyle w:val="exampleChar"/>
        </w:rPr>
        <w:t>do=školy+</w:t>
      </w:r>
    </w:p>
    <w:p w14:paraId="030A03CB" w14:textId="77777777" w:rsidR="00DE198A" w:rsidRPr="00F12FFF" w:rsidRDefault="00DE198A" w:rsidP="0079184C">
      <w:pPr>
        <w:pStyle w:val="Vchoz"/>
        <w:spacing w:after="0" w:line="240" w:lineRule="auto"/>
        <w:ind w:left="720" w:firstLine="720"/>
        <w:rPr>
          <w:rStyle w:val="exampleChar"/>
        </w:rPr>
      </w:pPr>
      <w:r>
        <w:rPr>
          <w:lang w:val="cs-CZ"/>
        </w:rPr>
        <w:t>- preposice + slovotvorný základ</w:t>
      </w:r>
      <w:r w:rsidR="00F12FFF">
        <w:rPr>
          <w:lang w:val="cs-CZ"/>
        </w:rPr>
        <w:t>:</w:t>
      </w:r>
      <w:r>
        <w:rPr>
          <w:lang w:val="cs-CZ"/>
        </w:rPr>
        <w:t xml:space="preserve"> </w:t>
      </w:r>
      <w:r w:rsidR="00F12FFF" w:rsidRPr="00F12FFF">
        <w:rPr>
          <w:rStyle w:val="exampleChar"/>
        </w:rPr>
        <w:t>+</w:t>
      </w:r>
      <w:r w:rsidRPr="00F12FFF">
        <w:rPr>
          <w:rStyle w:val="exampleChar"/>
        </w:rPr>
        <w:t>na=psat+</w:t>
      </w:r>
    </w:p>
    <w:p w14:paraId="324032ED" w14:textId="77777777" w:rsidR="00DE198A" w:rsidRPr="009B4F73" w:rsidRDefault="00DE198A" w:rsidP="0079184C">
      <w:pPr>
        <w:pStyle w:val="Vchoz"/>
        <w:spacing w:after="0" w:line="240" w:lineRule="auto"/>
        <w:ind w:left="720" w:firstLine="720"/>
        <w:rPr>
          <w:lang w:val="es-ES_tradnl"/>
        </w:rPr>
      </w:pPr>
      <w:r>
        <w:rPr>
          <w:lang w:val="cs-CZ"/>
        </w:rPr>
        <w:t>- komposita</w:t>
      </w:r>
      <w:r w:rsidR="00F12FFF">
        <w:rPr>
          <w:lang w:val="cs-CZ"/>
        </w:rPr>
        <w:t>:</w:t>
      </w:r>
      <w:r>
        <w:rPr>
          <w:lang w:val="cs-CZ"/>
        </w:rPr>
        <w:t xml:space="preserve"> </w:t>
      </w:r>
      <w:r w:rsidRPr="00F12FFF">
        <w:rPr>
          <w:rStyle w:val="exampleChar"/>
        </w:rPr>
        <w:t>země=koule</w:t>
      </w:r>
    </w:p>
    <w:p w14:paraId="63EE8012" w14:textId="77777777" w:rsidR="00DE198A" w:rsidRPr="00F12FFF" w:rsidRDefault="00DE198A" w:rsidP="0079184C">
      <w:pPr>
        <w:pStyle w:val="Vchoz"/>
        <w:spacing w:after="0" w:line="240" w:lineRule="auto"/>
        <w:ind w:left="720" w:firstLine="720"/>
        <w:rPr>
          <w:rStyle w:val="exampleChar"/>
        </w:rPr>
      </w:pPr>
      <w:r>
        <w:rPr>
          <w:lang w:val="cs-CZ"/>
        </w:rPr>
        <w:t>- sufix 1</w:t>
      </w:r>
      <w:r w:rsidR="00F12FFF">
        <w:rPr>
          <w:lang w:val="cs-CZ"/>
        </w:rPr>
        <w:t>.</w:t>
      </w:r>
      <w:r>
        <w:rPr>
          <w:lang w:val="cs-CZ"/>
        </w:rPr>
        <w:t xml:space="preserve"> a 2</w:t>
      </w:r>
      <w:r w:rsidR="00F12FFF">
        <w:rPr>
          <w:lang w:val="cs-CZ"/>
        </w:rPr>
        <w:t>. os.</w:t>
      </w:r>
      <w:r>
        <w:rPr>
          <w:lang w:val="cs-CZ"/>
        </w:rPr>
        <w:t xml:space="preserve"> pl</w:t>
      </w:r>
      <w:r w:rsidR="00F12FFF">
        <w:rPr>
          <w:lang w:val="cs-CZ"/>
        </w:rPr>
        <w:t>.</w:t>
      </w:r>
      <w:r>
        <w:rPr>
          <w:lang w:val="cs-CZ"/>
        </w:rPr>
        <w:t xml:space="preserve"> imperativu</w:t>
      </w:r>
      <w:r w:rsidR="00F12FFF">
        <w:rPr>
          <w:lang w:val="cs-CZ"/>
        </w:rPr>
        <w:t xml:space="preserve">: </w:t>
      </w:r>
      <w:r w:rsidRPr="00F12FFF">
        <w:rPr>
          <w:rStyle w:val="exampleChar"/>
        </w:rPr>
        <w:t>kup=me, kup=te</w:t>
      </w:r>
    </w:p>
    <w:p w14:paraId="4FB41871" w14:textId="77777777" w:rsidR="00DE198A" w:rsidRPr="009B4F73" w:rsidRDefault="00F12FFF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nap</w:t>
      </w:r>
      <w:r w:rsidR="00DE198A">
        <w:rPr>
          <w:lang w:val="cs-CZ"/>
        </w:rPr>
        <w:t xml:space="preserve">ř. </w:t>
      </w:r>
      <w:r w:rsidR="00DE198A" w:rsidRPr="00F12FFF">
        <w:rPr>
          <w:rStyle w:val="exampleChar"/>
        </w:rPr>
        <w:t>dětský [ˈďeckí] /#ďetskí#/</w:t>
      </w:r>
    </w:p>
    <w:p w14:paraId="4B1A8217" w14:textId="77777777" w:rsidR="00DE198A" w:rsidRPr="009B4F73" w:rsidRDefault="00DE198A" w:rsidP="0079184C">
      <w:pPr>
        <w:pStyle w:val="Vchoz"/>
        <w:spacing w:after="0" w:line="240" w:lineRule="auto"/>
        <w:rPr>
          <w:lang w:val="cs-CZ"/>
        </w:rPr>
      </w:pPr>
      <w:r>
        <w:rPr>
          <w:lang w:val="cs-CZ"/>
        </w:rPr>
        <w:t>- asimilace znělosti  -</w:t>
      </w:r>
      <w:r w:rsidR="00F12FFF">
        <w:rPr>
          <w:lang w:val="cs-CZ"/>
        </w:rPr>
        <w:t xml:space="preserve"> </w:t>
      </w:r>
      <w:r>
        <w:rPr>
          <w:lang w:val="cs-CZ"/>
        </w:rPr>
        <w:t>doporučení je ji nechat</w:t>
      </w:r>
    </w:p>
    <w:p w14:paraId="52FD7A6E" w14:textId="77777777" w:rsidR="00DE198A" w:rsidRPr="00F12FFF" w:rsidRDefault="00F12FFF" w:rsidP="0079184C">
      <w:pPr>
        <w:pStyle w:val="Vchoz"/>
        <w:spacing w:after="0" w:line="240" w:lineRule="auto"/>
        <w:rPr>
          <w:rStyle w:val="exampleChar"/>
        </w:rPr>
      </w:pPr>
      <w:r>
        <w:rPr>
          <w:lang w:val="cs-CZ"/>
        </w:rPr>
        <w:t>nap</w:t>
      </w:r>
      <w:r w:rsidR="00DE198A">
        <w:rPr>
          <w:lang w:val="cs-CZ"/>
        </w:rPr>
        <w:t xml:space="preserve">ř. </w:t>
      </w:r>
      <w:r w:rsidR="00DE198A" w:rsidRPr="00F12FFF">
        <w:rPr>
          <w:rStyle w:val="exampleChar"/>
        </w:rPr>
        <w:t>Bez práce nejsou koláče</w:t>
      </w:r>
    </w:p>
    <w:p w14:paraId="614EB223" w14:textId="4B88E2DF" w:rsidR="00DE198A" w:rsidRPr="00F12FFF" w:rsidRDefault="00F12FFF" w:rsidP="0079184C">
      <w:pPr>
        <w:pStyle w:val="NoSpacing"/>
        <w:ind w:left="720"/>
        <w:rPr>
          <w:rStyle w:val="exampleChar"/>
        </w:rPr>
      </w:pPr>
      <w:r w:rsidRPr="009B4F73">
        <w:rPr>
          <w:lang w:val="cs-CZ"/>
        </w:rPr>
        <w:t xml:space="preserve">foneticky: </w:t>
      </w:r>
      <w:r w:rsidR="0042613A">
        <w:rPr>
          <w:rStyle w:val="exampleChar"/>
        </w:rPr>
        <w:t>[ˈbes práce ˈnejsou̯ ˈkoláče↘</w:t>
      </w:r>
      <w:r w:rsidR="00DE198A" w:rsidRPr="00F12FFF">
        <w:rPr>
          <w:rStyle w:val="exampleChar"/>
        </w:rPr>
        <w:t>||]</w:t>
      </w:r>
    </w:p>
    <w:p w14:paraId="2314E34D" w14:textId="77777777" w:rsidR="00424DDD" w:rsidRPr="009B4F73" w:rsidRDefault="00F12FFF" w:rsidP="0079184C">
      <w:pPr>
        <w:pStyle w:val="NoSpacing"/>
        <w:ind w:left="720"/>
        <w:rPr>
          <w:lang w:val="es-ES_tradnl"/>
        </w:rPr>
      </w:pPr>
      <w:r w:rsidRPr="009B4F73">
        <w:rPr>
          <w:lang w:val="es-ES_tradnl"/>
        </w:rPr>
        <w:t xml:space="preserve">fonologicky: </w:t>
      </w:r>
      <w:r w:rsidR="00DE198A" w:rsidRPr="00F12FFF">
        <w:rPr>
          <w:rStyle w:val="exampleChar"/>
        </w:rPr>
        <w:t>/#bes=práce+ne=jsou̯+ˈkoláče</w:t>
      </w:r>
      <w:r w:rsidRPr="00F12FFF">
        <w:rPr>
          <w:rStyle w:val="exampleChar"/>
        </w:rPr>
        <w:t>↘</w:t>
      </w:r>
      <w:r w:rsidR="00DE198A" w:rsidRPr="00F12FFF">
        <w:rPr>
          <w:rStyle w:val="exampleChar"/>
        </w:rPr>
        <w:t>#</w:t>
      </w:r>
      <w:r w:rsidRPr="00F12FFF">
        <w:rPr>
          <w:rStyle w:val="exampleChar"/>
        </w:rPr>
        <w:t xml:space="preserve"> </w:t>
      </w:r>
      <w:r w:rsidR="00DE198A" w:rsidRPr="00F12FFF">
        <w:rPr>
          <w:rStyle w:val="exampleChar"/>
        </w:rPr>
        <w:t>/</w:t>
      </w:r>
      <w:r w:rsidR="00DE198A">
        <w:rPr>
          <w:lang w:val="cs-CZ"/>
        </w:rPr>
        <w:t xml:space="preserve"> (plus intonace)</w:t>
      </w:r>
    </w:p>
    <w:p w14:paraId="7360BABD" w14:textId="77777777" w:rsidR="00424DDD" w:rsidRPr="009B4F73" w:rsidRDefault="00424DDD" w:rsidP="0079184C">
      <w:pPr>
        <w:pStyle w:val="Heading2"/>
        <w:spacing w:line="240" w:lineRule="auto"/>
        <w:rPr>
          <w:lang w:val="es-ES_tradnl"/>
        </w:rPr>
      </w:pPr>
      <w:bookmarkStart w:id="124" w:name="_Toc347315640"/>
      <w:r w:rsidRPr="009B4F73">
        <w:rPr>
          <w:lang w:val="es-ES_tradnl"/>
        </w:rPr>
        <w:t>Alofon</w:t>
      </w:r>
      <w:bookmarkEnd w:id="124"/>
    </w:p>
    <w:p w14:paraId="60E8E696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varianta fonému</w:t>
      </w:r>
    </w:p>
    <w:p w14:paraId="61E2E121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jeden foném se může realisovat více fóny</w:t>
      </w:r>
    </w:p>
    <w:p w14:paraId="57E3AA9E" w14:textId="77777777" w:rsidR="00424DDD" w:rsidRPr="009B4F73" w:rsidRDefault="00424DDD" w:rsidP="0079184C">
      <w:pPr>
        <w:pStyle w:val="NoSpacing"/>
        <w:rPr>
          <w:lang w:val="es-ES_tradnl"/>
        </w:rPr>
      </w:pPr>
      <w:r>
        <w:rPr>
          <w:lang w:val="cs-CZ"/>
        </w:rPr>
        <w:t>- 3 typy:</w:t>
      </w:r>
    </w:p>
    <w:p w14:paraId="5415645C" w14:textId="77777777" w:rsidR="00424DDD" w:rsidRPr="009B4F73" w:rsidRDefault="00424DDD" w:rsidP="0079184C">
      <w:pPr>
        <w:pStyle w:val="NoSpacing"/>
        <w:ind w:left="720"/>
        <w:rPr>
          <w:lang w:val="es-ES_tradnl"/>
        </w:rPr>
      </w:pPr>
      <w:r>
        <w:rPr>
          <w:lang w:val="cs-CZ"/>
        </w:rPr>
        <w:t xml:space="preserve">- </w:t>
      </w:r>
      <w:r w:rsidRPr="002815BE">
        <w:rPr>
          <w:b/>
          <w:lang w:val="cs-CZ"/>
        </w:rPr>
        <w:t>základní</w:t>
      </w:r>
      <w:r>
        <w:rPr>
          <w:lang w:val="cs-CZ"/>
        </w:rPr>
        <w:t xml:space="preserve"> alofon – typický representant, maximum zákl. rozliš. vlastností</w:t>
      </w:r>
    </w:p>
    <w:p w14:paraId="53B80C04" w14:textId="77777777" w:rsidR="00424DDD" w:rsidRPr="009B4F73" w:rsidRDefault="00424DDD" w:rsidP="0079184C">
      <w:pPr>
        <w:pStyle w:val="NoSpacing"/>
        <w:ind w:left="1440"/>
        <w:rPr>
          <w:lang w:val="es-ES_tradnl"/>
        </w:rPr>
      </w:pPr>
      <w:r w:rsidRPr="002815BE">
        <w:rPr>
          <w:rStyle w:val="exampleChar"/>
        </w:rPr>
        <w:t>babka – [</w:t>
      </w:r>
      <w:r w:rsidR="00D33FCB" w:rsidRPr="002815BE">
        <w:rPr>
          <w:rStyle w:val="exampleChar"/>
        </w:rPr>
        <w:t>ˈ</w:t>
      </w:r>
      <w:r w:rsidRPr="002815BE">
        <w:rPr>
          <w:rStyle w:val="exampleChar"/>
        </w:rPr>
        <w:t>bapka]</w:t>
      </w:r>
      <w:r>
        <w:rPr>
          <w:lang w:val="cs-CZ"/>
        </w:rPr>
        <w:t xml:space="preserve"> – b je typický repr. fonému b, zachovává max. vlastností, p je posiční, přizpůsobuje se okolí</w:t>
      </w:r>
    </w:p>
    <w:p w14:paraId="56B1D330" w14:textId="77777777" w:rsidR="00424DDD" w:rsidRPr="009B4F73" w:rsidRDefault="00424DDD" w:rsidP="0079184C">
      <w:pPr>
        <w:pStyle w:val="Vchoz"/>
        <w:spacing w:after="0" w:line="240" w:lineRule="auto"/>
        <w:ind w:firstLine="720"/>
        <w:rPr>
          <w:lang w:val="es-ES_tradnl"/>
        </w:rPr>
      </w:pPr>
      <w:r>
        <w:rPr>
          <w:lang w:val="cs-CZ"/>
        </w:rPr>
        <w:t xml:space="preserve">- </w:t>
      </w:r>
      <w:r w:rsidRPr="002815BE">
        <w:rPr>
          <w:b/>
          <w:lang w:val="cs-CZ"/>
        </w:rPr>
        <w:t>posiční</w:t>
      </w:r>
      <w:r>
        <w:rPr>
          <w:lang w:val="cs-CZ"/>
        </w:rPr>
        <w:t xml:space="preserve"> alofon – vzniká pod vlivem hláskového okolí, obligatorní/fakultativní </w:t>
      </w:r>
      <w:r w:rsidRPr="002815BE">
        <w:rPr>
          <w:rStyle w:val="exampleChar"/>
        </w:rPr>
        <w:t>[</w:t>
      </w:r>
      <w:r w:rsidR="00D33FCB" w:rsidRPr="002815BE">
        <w:rPr>
          <w:rStyle w:val="exampleChar"/>
        </w:rPr>
        <w:t>ˈ</w:t>
      </w:r>
      <w:r w:rsidRPr="002815BE">
        <w:rPr>
          <w:rStyle w:val="exampleChar"/>
        </w:rPr>
        <w:t>punťík]</w:t>
      </w:r>
    </w:p>
    <w:p w14:paraId="7EFFBB31" w14:textId="77777777" w:rsidR="00424DDD" w:rsidRPr="009B4F73" w:rsidRDefault="00424DDD" w:rsidP="0079184C">
      <w:pPr>
        <w:pStyle w:val="NoSpacing"/>
        <w:ind w:left="720"/>
        <w:rPr>
          <w:lang w:val="es-ES_tradnl"/>
        </w:rPr>
      </w:pPr>
      <w:r>
        <w:rPr>
          <w:lang w:val="cs-CZ"/>
        </w:rPr>
        <w:t xml:space="preserve">- </w:t>
      </w:r>
      <w:r w:rsidRPr="002815BE">
        <w:rPr>
          <w:b/>
          <w:lang w:val="cs-CZ"/>
        </w:rPr>
        <w:t>ostatní</w:t>
      </w:r>
      <w:r>
        <w:rPr>
          <w:lang w:val="cs-CZ"/>
        </w:rPr>
        <w:t xml:space="preserve"> </w:t>
      </w:r>
      <w:r w:rsidRPr="002815BE">
        <w:rPr>
          <w:b/>
          <w:lang w:val="cs-CZ"/>
        </w:rPr>
        <w:t>varianty</w:t>
      </w:r>
      <w:r>
        <w:rPr>
          <w:lang w:val="cs-CZ"/>
        </w:rPr>
        <w:t xml:space="preserve"> – individuální, regionální, nedbalá výslovnost</w:t>
      </w:r>
    </w:p>
    <w:p w14:paraId="33BD3013" w14:textId="77777777" w:rsidR="00424DDD" w:rsidRPr="002815BE" w:rsidRDefault="002815BE" w:rsidP="0079184C">
      <w:pPr>
        <w:pStyle w:val="NoSpacing"/>
        <w:ind w:left="1440"/>
        <w:rPr>
          <w:rFonts w:ascii="Calibri" w:eastAsia="Droid Sans" w:hAnsi="Calibri" w:cs="Calibri"/>
          <w:color w:val="538135" w:themeColor="accent6" w:themeShade="BF"/>
          <w:lang w:val="cs-CZ"/>
        </w:rPr>
      </w:pPr>
      <w:r>
        <w:rPr>
          <w:lang w:val="cs-CZ"/>
        </w:rPr>
        <w:t xml:space="preserve">např. </w:t>
      </w:r>
      <w:r w:rsidR="00424DDD" w:rsidRPr="002815BE">
        <w:rPr>
          <w:rStyle w:val="exampleChar"/>
        </w:rPr>
        <w:t>krev – [</w:t>
      </w:r>
      <w:r w:rsidR="00D33FCB" w:rsidRPr="002815BE">
        <w:rPr>
          <w:rStyle w:val="exampleChar"/>
        </w:rPr>
        <w:t>ˈ</w:t>
      </w:r>
      <w:r w:rsidR="00424DDD" w:rsidRPr="002815BE">
        <w:rPr>
          <w:rStyle w:val="exampleChar"/>
        </w:rPr>
        <w:t>kreu]</w:t>
      </w:r>
    </w:p>
    <w:p w14:paraId="7BEA2AAE" w14:textId="2514E3D3" w:rsidR="00424DDD" w:rsidRPr="009B4F73" w:rsidRDefault="00174DD9" w:rsidP="0079184C">
      <w:pPr>
        <w:pStyle w:val="Heading2"/>
        <w:spacing w:line="240" w:lineRule="auto"/>
        <w:rPr>
          <w:lang w:val="cs-CZ"/>
        </w:rPr>
      </w:pPr>
      <w:bookmarkStart w:id="125" w:name="_Toc347315641"/>
      <w:r>
        <w:rPr>
          <w:lang w:val="cs-CZ"/>
        </w:rPr>
        <w:t>Fonologické oposice (</w:t>
      </w:r>
      <w:r w:rsidR="00424DDD" w:rsidRPr="009B4F73">
        <w:rPr>
          <w:lang w:val="cs-CZ"/>
        </w:rPr>
        <w:t>protiklady</w:t>
      </w:r>
      <w:r>
        <w:rPr>
          <w:lang w:val="cs-CZ"/>
        </w:rPr>
        <w:t>)</w:t>
      </w:r>
      <w:bookmarkEnd w:id="125"/>
    </w:p>
    <w:p w14:paraId="617456FC" w14:textId="0D9F5ADA" w:rsidR="00A2536C" w:rsidRPr="009B4F73" w:rsidRDefault="00A2536C" w:rsidP="0079184C">
      <w:pPr>
        <w:pStyle w:val="Heading3"/>
        <w:spacing w:line="240" w:lineRule="auto"/>
        <w:rPr>
          <w:lang w:val="cs-CZ"/>
        </w:rPr>
      </w:pPr>
      <w:bookmarkStart w:id="126" w:name="_Toc347315642"/>
      <w:r w:rsidRPr="009B4F73">
        <w:rPr>
          <w:lang w:val="cs-CZ"/>
        </w:rPr>
        <w:t>Nikolaj Sergejevič Trubeckoj</w:t>
      </w:r>
      <w:bookmarkEnd w:id="126"/>
      <w:r w:rsidRPr="009B4F73">
        <w:rPr>
          <w:lang w:val="cs-CZ"/>
        </w:rPr>
        <w:t xml:space="preserve"> </w:t>
      </w:r>
    </w:p>
    <w:p w14:paraId="4739F277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 xml:space="preserve">- </w:t>
      </w:r>
      <w:r w:rsidR="00A2536C">
        <w:rPr>
          <w:lang w:val="cs-CZ"/>
        </w:rPr>
        <w:t xml:space="preserve">základy </w:t>
      </w:r>
      <w:r w:rsidRPr="00A2536C">
        <w:rPr>
          <w:lang w:val="cs-CZ"/>
        </w:rPr>
        <w:t>fonologie</w:t>
      </w:r>
    </w:p>
    <w:p w14:paraId="15178ECF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 xml:space="preserve">- dílo </w:t>
      </w:r>
      <w:r w:rsidRPr="00A2536C">
        <w:rPr>
          <w:u w:val="dotted"/>
          <w:lang w:val="cs-CZ"/>
        </w:rPr>
        <w:t>Fonologické oposice</w:t>
      </w:r>
      <w:r w:rsidR="00A2536C">
        <w:rPr>
          <w:lang w:val="cs-CZ"/>
        </w:rPr>
        <w:t xml:space="preserve"> (</w:t>
      </w:r>
      <w:r w:rsidR="00A2536C" w:rsidRPr="00A2536C">
        <w:rPr>
          <w:u w:val="dotted"/>
          <w:lang w:val="cs-CZ"/>
        </w:rPr>
        <w:t>Grundzüge der Phonologie</w:t>
      </w:r>
      <w:r w:rsidR="00A2536C">
        <w:rPr>
          <w:lang w:val="cs-CZ"/>
        </w:rPr>
        <w:t>, Praha 1939)</w:t>
      </w:r>
    </w:p>
    <w:p w14:paraId="43CE4AEE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 xml:space="preserve">- každé dva fonémy mají </w:t>
      </w:r>
      <w:r w:rsidRPr="00A2536C">
        <w:rPr>
          <w:b/>
          <w:lang w:val="cs-CZ"/>
        </w:rPr>
        <w:t>společný srovnávací základ</w:t>
      </w:r>
      <w:r>
        <w:rPr>
          <w:lang w:val="cs-CZ"/>
        </w:rPr>
        <w:t xml:space="preserve"> + </w:t>
      </w:r>
      <w:r w:rsidRPr="00A2536C">
        <w:rPr>
          <w:b/>
          <w:lang w:val="cs-CZ"/>
        </w:rPr>
        <w:t>diferencující příznak</w:t>
      </w:r>
    </w:p>
    <w:p w14:paraId="5C1D5AFC" w14:textId="77777777" w:rsidR="00424DDD" w:rsidRPr="009B4F73" w:rsidRDefault="00424DDD" w:rsidP="0079184C">
      <w:pPr>
        <w:pStyle w:val="NoSpacing"/>
        <w:ind w:left="720"/>
        <w:rPr>
          <w:lang w:val="de-DE"/>
        </w:rPr>
      </w:pPr>
      <w:r>
        <w:rPr>
          <w:lang w:val="cs-CZ"/>
        </w:rPr>
        <w:t xml:space="preserve">- </w:t>
      </w:r>
      <w:r w:rsidRPr="00A2536C">
        <w:rPr>
          <w:b/>
          <w:lang w:val="cs-CZ"/>
        </w:rPr>
        <w:t>SSZ</w:t>
      </w:r>
      <w:r>
        <w:rPr>
          <w:lang w:val="cs-CZ"/>
        </w:rPr>
        <w:t xml:space="preserve"> - soubor vlastností, které jsou oběma srovnávaným fonémům společné</w:t>
      </w:r>
    </w:p>
    <w:p w14:paraId="6D385D2C" w14:textId="77777777" w:rsidR="00424DDD" w:rsidRPr="009B4F73" w:rsidRDefault="00424DDD" w:rsidP="0079184C">
      <w:pPr>
        <w:pStyle w:val="NoSpacing"/>
        <w:ind w:left="720"/>
        <w:rPr>
          <w:lang w:val="de-DE"/>
        </w:rPr>
      </w:pPr>
      <w:r>
        <w:rPr>
          <w:lang w:val="cs-CZ"/>
        </w:rPr>
        <w:t xml:space="preserve">- </w:t>
      </w:r>
      <w:r w:rsidRPr="00A2536C">
        <w:rPr>
          <w:b/>
          <w:lang w:val="cs-CZ"/>
        </w:rPr>
        <w:t xml:space="preserve">DP </w:t>
      </w:r>
      <w:r>
        <w:rPr>
          <w:lang w:val="cs-CZ"/>
        </w:rPr>
        <w:t>– dva různé fonémy musí mít nějakou relevantní odlišnou zvukovou vlastnost</w:t>
      </w:r>
    </w:p>
    <w:p w14:paraId="265B42D8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tři typy oposice:</w:t>
      </w:r>
    </w:p>
    <w:p w14:paraId="162014A4" w14:textId="77777777" w:rsidR="00424DDD" w:rsidRPr="009B4F73" w:rsidRDefault="00424DDD" w:rsidP="0079184C">
      <w:pPr>
        <w:pStyle w:val="NoSpacing"/>
        <w:ind w:left="720"/>
        <w:rPr>
          <w:b/>
          <w:lang w:val="de-DE"/>
        </w:rPr>
      </w:pPr>
      <w:r w:rsidRPr="00AA426C">
        <w:rPr>
          <w:b/>
          <w:lang w:val="cs-CZ"/>
        </w:rPr>
        <w:t xml:space="preserve">- privativní oposice </w:t>
      </w:r>
    </w:p>
    <w:p w14:paraId="67C48595" w14:textId="77777777" w:rsidR="00424DDD" w:rsidRDefault="00424DDD" w:rsidP="0079184C">
      <w:pPr>
        <w:pStyle w:val="NoSpacing"/>
        <w:ind w:left="1440"/>
        <w:rPr>
          <w:b/>
          <w:lang w:val="cs-CZ"/>
        </w:rPr>
      </w:pPr>
      <w:r>
        <w:rPr>
          <w:lang w:val="cs-CZ"/>
        </w:rPr>
        <w:t xml:space="preserve">- jeden člen protikladu má s druhým má všechny vlastnosti společné (SSZ) </w:t>
      </w:r>
      <w:r w:rsidRPr="00A2536C">
        <w:rPr>
          <w:b/>
          <w:lang w:val="cs-CZ"/>
        </w:rPr>
        <w:t>a jednu vlastnost navíc</w:t>
      </w:r>
    </w:p>
    <w:p w14:paraId="79459332" w14:textId="77777777" w:rsidR="00AA426C" w:rsidRPr="009B4F73" w:rsidRDefault="00AA426C" w:rsidP="0079184C">
      <w:pPr>
        <w:pStyle w:val="NoSpacing"/>
        <w:ind w:left="2160"/>
        <w:rPr>
          <w:lang w:val="cs-CZ"/>
        </w:rPr>
      </w:pPr>
      <w:r w:rsidRPr="009B4F73">
        <w:rPr>
          <w:lang w:val="cs-CZ"/>
        </w:rPr>
        <w:t>F</w:t>
      </w:r>
      <w:r w:rsidRPr="009B4F73">
        <w:rPr>
          <w:vertAlign w:val="subscript"/>
          <w:lang w:val="cs-CZ"/>
        </w:rPr>
        <w:t>1</w:t>
      </w:r>
      <w:r w:rsidRPr="009B4F73">
        <w:rPr>
          <w:lang w:val="cs-CZ"/>
        </w:rPr>
        <w:t>: a + b + c → nepříznakový</w:t>
      </w:r>
    </w:p>
    <w:p w14:paraId="7D2CDED8" w14:textId="77777777" w:rsidR="00AA426C" w:rsidRPr="009B4F73" w:rsidRDefault="00AA426C" w:rsidP="0079184C">
      <w:pPr>
        <w:pStyle w:val="NoSpacing"/>
        <w:ind w:left="2160"/>
        <w:rPr>
          <w:lang w:val="cs-CZ"/>
        </w:rPr>
      </w:pPr>
      <w:r w:rsidRPr="009B4F73">
        <w:rPr>
          <w:lang w:val="cs-CZ"/>
        </w:rPr>
        <w:t>F</w:t>
      </w:r>
      <w:r w:rsidRPr="009B4F73">
        <w:rPr>
          <w:vertAlign w:val="subscript"/>
          <w:lang w:val="cs-CZ"/>
        </w:rPr>
        <w:t>2</w:t>
      </w:r>
      <w:r w:rsidRPr="009B4F73">
        <w:rPr>
          <w:lang w:val="cs-CZ"/>
        </w:rPr>
        <w:t>: a + b + c + d → příznakový</w:t>
      </w:r>
    </w:p>
    <w:p w14:paraId="3D6E0412" w14:textId="77777777" w:rsidR="00424DDD" w:rsidRPr="009B4F73" w:rsidRDefault="00424DDD" w:rsidP="0079184C">
      <w:pPr>
        <w:pStyle w:val="NoSpacing"/>
        <w:ind w:left="1440"/>
        <w:rPr>
          <w:lang w:val="cs-CZ"/>
        </w:rPr>
      </w:pPr>
      <w:r>
        <w:rPr>
          <w:lang w:val="cs-CZ"/>
        </w:rPr>
        <w:t>- vždycky srovn. dvou fonémů</w:t>
      </w:r>
    </w:p>
    <w:p w14:paraId="409F0D44" w14:textId="77777777" w:rsidR="00424DDD" w:rsidRPr="009B4F73" w:rsidRDefault="00424DDD" w:rsidP="0079184C">
      <w:pPr>
        <w:pStyle w:val="NoSpacing"/>
        <w:ind w:left="1440"/>
        <w:rPr>
          <w:lang w:val="cs-CZ"/>
        </w:rPr>
      </w:pPr>
      <w:r>
        <w:rPr>
          <w:lang w:val="cs-CZ"/>
        </w:rPr>
        <w:lastRenderedPageBreak/>
        <w:t>- přítomnost nebo nepřítomnost příznaku, jeden příznakový (s bohatší charakt</w:t>
      </w:r>
      <w:r w:rsidR="00AA426C">
        <w:rPr>
          <w:lang w:val="cs-CZ"/>
        </w:rPr>
        <w:t>eristikou</w:t>
      </w:r>
      <w:r>
        <w:rPr>
          <w:lang w:val="cs-CZ"/>
        </w:rPr>
        <w:t>), druhý nepříznakový</w:t>
      </w:r>
    </w:p>
    <w:p w14:paraId="30CCC4AB" w14:textId="77777777" w:rsidR="00424DDD" w:rsidRPr="009B4F73" w:rsidRDefault="00424DDD" w:rsidP="0079184C">
      <w:pPr>
        <w:pStyle w:val="NoSpacing"/>
        <w:ind w:left="1440"/>
        <w:rPr>
          <w:lang w:val="cs-CZ"/>
        </w:rPr>
      </w:pPr>
      <w:r>
        <w:rPr>
          <w:lang w:val="cs-CZ"/>
        </w:rPr>
        <w:t xml:space="preserve">- v češtině všechny znělostní páry – </w:t>
      </w:r>
      <w:r w:rsidRPr="005E6575">
        <w:rPr>
          <w:rStyle w:val="exampleChar"/>
        </w:rPr>
        <w:t>p-b</w:t>
      </w:r>
      <w:r>
        <w:rPr>
          <w:lang w:val="cs-CZ"/>
        </w:rPr>
        <w:t>: m</w:t>
      </w:r>
      <w:r w:rsidR="00AA426C">
        <w:rPr>
          <w:lang w:val="cs-CZ"/>
        </w:rPr>
        <w:t>a</w:t>
      </w:r>
      <w:r>
        <w:rPr>
          <w:lang w:val="cs-CZ"/>
        </w:rPr>
        <w:t xml:space="preserve">jí SSZ, ale </w:t>
      </w:r>
      <w:r w:rsidRPr="00E069AD">
        <w:rPr>
          <w:rStyle w:val="exampleChar"/>
        </w:rPr>
        <w:t>b</w:t>
      </w:r>
      <w:r>
        <w:rPr>
          <w:b/>
          <w:lang w:val="cs-CZ"/>
        </w:rPr>
        <w:t xml:space="preserve"> </w:t>
      </w:r>
      <w:r>
        <w:rPr>
          <w:lang w:val="cs-CZ"/>
        </w:rPr>
        <w:t>má navíc znělost</w:t>
      </w:r>
    </w:p>
    <w:p w14:paraId="3AA19B3B" w14:textId="77777777" w:rsidR="00424DDD" w:rsidRPr="009B4F73" w:rsidRDefault="00424DDD" w:rsidP="0079184C">
      <w:pPr>
        <w:pStyle w:val="NoSpacing"/>
        <w:ind w:left="720"/>
        <w:rPr>
          <w:b/>
          <w:lang w:val="cs-CZ"/>
        </w:rPr>
      </w:pPr>
      <w:r w:rsidRPr="00AA426C">
        <w:rPr>
          <w:b/>
          <w:lang w:val="cs-CZ"/>
        </w:rPr>
        <w:t>- graduální oposice (stupňovitá)</w:t>
      </w:r>
    </w:p>
    <w:p w14:paraId="64CCE85E" w14:textId="77777777" w:rsidR="00424DDD" w:rsidRDefault="00424DDD" w:rsidP="0079184C">
      <w:pPr>
        <w:pStyle w:val="NoSpacing"/>
        <w:ind w:left="1440"/>
        <w:rPr>
          <w:b/>
          <w:lang w:val="cs-CZ"/>
        </w:rPr>
      </w:pPr>
      <w:r>
        <w:rPr>
          <w:lang w:val="cs-CZ"/>
        </w:rPr>
        <w:t xml:space="preserve">- stejný SSZ </w:t>
      </w:r>
      <w:r w:rsidRPr="00A2536C">
        <w:rPr>
          <w:b/>
          <w:lang w:val="cs-CZ"/>
        </w:rPr>
        <w:t>a liší se pouze mírou/stupněm vlastnosti</w:t>
      </w:r>
    </w:p>
    <w:p w14:paraId="23FB585C" w14:textId="77777777" w:rsidR="00AA426C" w:rsidRPr="00AA426C" w:rsidRDefault="00AA426C" w:rsidP="0079184C">
      <w:pPr>
        <w:pStyle w:val="NoSpacing"/>
        <w:ind w:left="2160"/>
      </w:pPr>
      <w:r w:rsidRPr="00AA426C">
        <w:t>F</w:t>
      </w:r>
      <w:r w:rsidRPr="00AA426C">
        <w:rPr>
          <w:vertAlign w:val="subscript"/>
        </w:rPr>
        <w:t>1</w:t>
      </w:r>
      <w:r w:rsidRPr="00AA426C">
        <w:t xml:space="preserve">: a + b + c + d </w:t>
      </w:r>
    </w:p>
    <w:p w14:paraId="7C797EB6" w14:textId="77777777" w:rsidR="00AA426C" w:rsidRPr="00AA426C" w:rsidRDefault="00AA426C" w:rsidP="0079184C">
      <w:pPr>
        <w:pStyle w:val="NoSpacing"/>
        <w:ind w:left="2160"/>
      </w:pPr>
      <w:r w:rsidRPr="00AA426C">
        <w:t>F</w:t>
      </w:r>
      <w:r w:rsidRPr="00AA426C">
        <w:rPr>
          <w:vertAlign w:val="subscript"/>
        </w:rPr>
        <w:t>2</w:t>
      </w:r>
      <w:r w:rsidRPr="00AA426C">
        <w:t>: a + b + c + 2d</w:t>
      </w:r>
    </w:p>
    <w:p w14:paraId="5BFEFC49" w14:textId="77777777" w:rsidR="00424DDD" w:rsidRDefault="00424DDD" w:rsidP="0079184C">
      <w:pPr>
        <w:pStyle w:val="NoSpacing"/>
        <w:ind w:left="1440"/>
      </w:pPr>
      <w:r>
        <w:rPr>
          <w:lang w:val="cs-CZ"/>
        </w:rPr>
        <w:t>- mohou být i ternární protiklady</w:t>
      </w:r>
    </w:p>
    <w:p w14:paraId="60215336" w14:textId="77777777" w:rsidR="00424DDD" w:rsidRDefault="00424DDD" w:rsidP="0079184C">
      <w:pPr>
        <w:pStyle w:val="NoSpacing"/>
        <w:ind w:left="1440"/>
      </w:pPr>
      <w:r>
        <w:rPr>
          <w:lang w:val="cs-CZ"/>
        </w:rPr>
        <w:t>- např. kvantita vokálů (</w:t>
      </w:r>
      <w:r w:rsidRPr="00E069AD">
        <w:rPr>
          <w:rStyle w:val="exampleChar"/>
        </w:rPr>
        <w:t>a-á</w:t>
      </w:r>
      <w:r>
        <w:rPr>
          <w:lang w:val="cs-CZ"/>
        </w:rPr>
        <w:t>), v jiných jazycích např. otevřenost/zavřenost vokálů</w:t>
      </w:r>
    </w:p>
    <w:p w14:paraId="79821E86" w14:textId="77777777" w:rsidR="00424DDD" w:rsidRPr="00AA426C" w:rsidRDefault="00424DDD" w:rsidP="0079184C">
      <w:pPr>
        <w:pStyle w:val="NoSpacing"/>
        <w:ind w:left="720"/>
        <w:rPr>
          <w:b/>
        </w:rPr>
      </w:pPr>
      <w:r w:rsidRPr="00AA426C">
        <w:rPr>
          <w:b/>
          <w:lang w:val="cs-CZ"/>
        </w:rPr>
        <w:t>- ekvipolentní oposice (rovnomocná)</w:t>
      </w:r>
    </w:p>
    <w:p w14:paraId="0FD9E7B4" w14:textId="77777777" w:rsidR="00424DDD" w:rsidRDefault="00424DDD" w:rsidP="0079184C">
      <w:pPr>
        <w:pStyle w:val="NoSpacing"/>
        <w:ind w:left="1440"/>
        <w:rPr>
          <w:b/>
          <w:lang w:val="cs-CZ"/>
        </w:rPr>
      </w:pPr>
      <w:r>
        <w:rPr>
          <w:lang w:val="cs-CZ"/>
        </w:rPr>
        <w:t xml:space="preserve">- stejný SSZ </w:t>
      </w:r>
      <w:r w:rsidRPr="00AA426C">
        <w:rPr>
          <w:b/>
          <w:lang w:val="cs-CZ"/>
        </w:rPr>
        <w:t>a každý z členů má navíc jednu různou jinou vlastnost</w:t>
      </w:r>
    </w:p>
    <w:p w14:paraId="359AA2F5" w14:textId="77777777" w:rsidR="00AA426C" w:rsidRPr="009B4F73" w:rsidRDefault="00AA426C" w:rsidP="0079184C">
      <w:pPr>
        <w:pStyle w:val="NoSpacing"/>
        <w:ind w:left="2160"/>
        <w:rPr>
          <w:lang w:val="cs-CZ"/>
        </w:rPr>
      </w:pPr>
      <w:r w:rsidRPr="009B4F73">
        <w:rPr>
          <w:lang w:val="cs-CZ"/>
        </w:rPr>
        <w:t>F</w:t>
      </w:r>
      <w:r w:rsidRPr="009B4F73">
        <w:rPr>
          <w:vertAlign w:val="subscript"/>
          <w:lang w:val="cs-CZ"/>
        </w:rPr>
        <w:t>1</w:t>
      </w:r>
      <w:r w:rsidRPr="009B4F73">
        <w:rPr>
          <w:lang w:val="cs-CZ"/>
        </w:rPr>
        <w:t xml:space="preserve">: a + b + c + e </w:t>
      </w:r>
    </w:p>
    <w:p w14:paraId="086A5E2F" w14:textId="77777777" w:rsidR="00AA426C" w:rsidRPr="009B4F73" w:rsidRDefault="00AA426C" w:rsidP="0079184C">
      <w:pPr>
        <w:pStyle w:val="NoSpacing"/>
        <w:ind w:left="2160"/>
        <w:rPr>
          <w:lang w:val="cs-CZ"/>
        </w:rPr>
      </w:pPr>
      <w:r w:rsidRPr="009B4F73">
        <w:rPr>
          <w:lang w:val="cs-CZ"/>
        </w:rPr>
        <w:t>F</w:t>
      </w:r>
      <w:r w:rsidRPr="009B4F73">
        <w:rPr>
          <w:vertAlign w:val="subscript"/>
          <w:lang w:val="cs-CZ"/>
        </w:rPr>
        <w:t>2</w:t>
      </w:r>
      <w:r w:rsidRPr="009B4F73">
        <w:rPr>
          <w:lang w:val="cs-CZ"/>
        </w:rPr>
        <w:t>: a + b + c + d</w:t>
      </w:r>
    </w:p>
    <w:p w14:paraId="73ABE7FE" w14:textId="77777777" w:rsidR="00424DDD" w:rsidRPr="009B4F73" w:rsidRDefault="00424DDD" w:rsidP="0079184C">
      <w:pPr>
        <w:pStyle w:val="NoSpacing"/>
        <w:ind w:left="1440"/>
        <w:rPr>
          <w:lang w:val="cs-CZ"/>
        </w:rPr>
      </w:pPr>
      <w:r>
        <w:rPr>
          <w:lang w:val="cs-CZ"/>
        </w:rPr>
        <w:t>- existence/neexistence příznaku</w:t>
      </w:r>
    </w:p>
    <w:p w14:paraId="24F000F3" w14:textId="77777777" w:rsidR="00424DDD" w:rsidRPr="009B4F73" w:rsidRDefault="00424DDD" w:rsidP="0079184C">
      <w:pPr>
        <w:pStyle w:val="NoSpacing"/>
        <w:ind w:left="1440"/>
        <w:rPr>
          <w:lang w:val="cs-CZ"/>
        </w:rPr>
      </w:pPr>
      <w:r>
        <w:rPr>
          <w:lang w:val="cs-CZ"/>
        </w:rPr>
        <w:t xml:space="preserve">- např. </w:t>
      </w:r>
      <w:r w:rsidRPr="00E069AD">
        <w:rPr>
          <w:rStyle w:val="exampleChar"/>
        </w:rPr>
        <w:t>t-ť, d-ď</w:t>
      </w:r>
      <w:r>
        <w:rPr>
          <w:lang w:val="cs-CZ"/>
        </w:rPr>
        <w:t xml:space="preserve"> – všechno stejné, liší se místem tvoření, </w:t>
      </w:r>
      <w:r w:rsidRPr="00E069AD">
        <w:rPr>
          <w:rStyle w:val="exampleChar"/>
        </w:rPr>
        <w:t>t-s</w:t>
      </w:r>
      <w:r>
        <w:rPr>
          <w:lang w:val="cs-CZ"/>
        </w:rPr>
        <w:t xml:space="preserve"> – způsob tvoření</w:t>
      </w:r>
    </w:p>
    <w:p w14:paraId="26611F8E" w14:textId="5D745B41" w:rsidR="00424DDD" w:rsidRPr="009B4F73" w:rsidRDefault="00424DDD" w:rsidP="0079184C">
      <w:pPr>
        <w:pStyle w:val="Heading3"/>
        <w:spacing w:line="240" w:lineRule="auto"/>
        <w:rPr>
          <w:lang w:val="cs-CZ"/>
        </w:rPr>
      </w:pPr>
      <w:bookmarkStart w:id="127" w:name="_Toc347315643"/>
      <w:r w:rsidRPr="009B4F73">
        <w:rPr>
          <w:lang w:val="cs-CZ"/>
        </w:rPr>
        <w:t>Klasifikace na základě typu příznaků</w:t>
      </w:r>
      <w:r w:rsidR="0042613A">
        <w:rPr>
          <w:rStyle w:val="FootnoteReference"/>
          <w:lang w:val="cs-CZ"/>
        </w:rPr>
        <w:footnoteReference w:id="3"/>
      </w:r>
      <w:bookmarkEnd w:id="127"/>
    </w:p>
    <w:p w14:paraId="770443AE" w14:textId="77777777" w:rsidR="00424DDD" w:rsidRPr="009B4F73" w:rsidRDefault="00424DDD" w:rsidP="0079184C">
      <w:pPr>
        <w:pStyle w:val="NoSpacing"/>
        <w:rPr>
          <w:lang w:val="cs-CZ"/>
        </w:rPr>
      </w:pPr>
      <w:r>
        <w:rPr>
          <w:lang w:val="cs-CZ"/>
        </w:rPr>
        <w:t>- jednodimensionální</w:t>
      </w:r>
    </w:p>
    <w:p w14:paraId="79A553C8" w14:textId="77777777" w:rsidR="00424DDD" w:rsidRPr="009B4F73" w:rsidRDefault="00424DDD" w:rsidP="0079184C">
      <w:pPr>
        <w:pStyle w:val="NoSpacing"/>
        <w:ind w:left="720"/>
        <w:rPr>
          <w:lang w:val="de-DE"/>
        </w:rPr>
      </w:pPr>
      <w:r>
        <w:rPr>
          <w:lang w:val="cs-CZ"/>
        </w:rPr>
        <w:t>- D × N, T x D</w:t>
      </w:r>
    </w:p>
    <w:p w14:paraId="568C1D4F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vícedimensionální</w:t>
      </w:r>
    </w:p>
    <w:p w14:paraId="584D5111" w14:textId="77777777" w:rsidR="00424DDD" w:rsidRPr="009B4F73" w:rsidRDefault="00424DDD" w:rsidP="0079184C">
      <w:pPr>
        <w:pStyle w:val="NoSpacing"/>
        <w:ind w:left="720"/>
        <w:rPr>
          <w:lang w:val="de-DE"/>
        </w:rPr>
      </w:pPr>
      <w:r>
        <w:rPr>
          <w:lang w:val="cs-CZ"/>
        </w:rPr>
        <w:t>- P × T, P × Ť, P × K</w:t>
      </w:r>
    </w:p>
    <w:p w14:paraId="292BCC33" w14:textId="77777777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isolované</w:t>
      </w:r>
    </w:p>
    <w:p w14:paraId="10457DE6" w14:textId="77777777" w:rsidR="00424DDD" w:rsidRPr="009B4F73" w:rsidRDefault="00424DDD" w:rsidP="0079184C">
      <w:pPr>
        <w:pStyle w:val="NoSpacing"/>
        <w:ind w:left="720"/>
        <w:rPr>
          <w:lang w:val="de-DE"/>
        </w:rPr>
      </w:pPr>
      <w:r>
        <w:rPr>
          <w:lang w:val="cs-CZ"/>
        </w:rPr>
        <w:t>- L × R</w:t>
      </w:r>
    </w:p>
    <w:p w14:paraId="54FB8AF7" w14:textId="77777777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128" w:name="_Toc347315644"/>
      <w:r w:rsidRPr="009B4F73">
        <w:rPr>
          <w:lang w:val="de-DE"/>
        </w:rPr>
        <w:t>Korelace</w:t>
      </w:r>
      <w:bookmarkEnd w:id="128"/>
    </w:p>
    <w:p w14:paraId="4655A263" w14:textId="4D0A6C94" w:rsidR="00424DDD" w:rsidRPr="009B4F73" w:rsidRDefault="00424DDD" w:rsidP="0079184C">
      <w:pPr>
        <w:pStyle w:val="NoSpacing"/>
        <w:rPr>
          <w:lang w:val="de-DE"/>
        </w:rPr>
      </w:pPr>
      <w:r>
        <w:rPr>
          <w:lang w:val="cs-CZ"/>
        </w:rPr>
        <w:t>- termíny</w:t>
      </w:r>
      <w:r w:rsidR="00AA426C">
        <w:rPr>
          <w:lang w:val="cs-CZ"/>
        </w:rPr>
        <w:t xml:space="preserve"> </w:t>
      </w:r>
      <w:r w:rsidR="00CD7A09">
        <w:rPr>
          <w:lang w:val="cs-CZ"/>
        </w:rPr>
        <w:t xml:space="preserve">k </w:t>
      </w:r>
      <w:r w:rsidR="00AA426C">
        <w:rPr>
          <w:lang w:val="cs-CZ"/>
        </w:rPr>
        <w:t>samostudiu</w:t>
      </w:r>
      <w:r>
        <w:rPr>
          <w:lang w:val="cs-CZ"/>
        </w:rPr>
        <w:t>: korelační pár, kor. řada, kor. svazek</w:t>
      </w:r>
    </w:p>
    <w:p w14:paraId="5E437738" w14:textId="77777777" w:rsidR="00424DDD" w:rsidRPr="009B4F73" w:rsidRDefault="00424DDD" w:rsidP="0079184C">
      <w:pPr>
        <w:pStyle w:val="Heading2"/>
        <w:spacing w:line="240" w:lineRule="auto"/>
        <w:rPr>
          <w:lang w:val="de-DE"/>
        </w:rPr>
      </w:pPr>
      <w:bookmarkStart w:id="129" w:name="_Toc347315645"/>
      <w:r>
        <w:rPr>
          <w:lang w:val="cs-CZ"/>
        </w:rPr>
        <w:t>Cvičný přepis:</w:t>
      </w:r>
      <w:bookmarkEnd w:id="129"/>
    </w:p>
    <w:p w14:paraId="5D419594" w14:textId="4E52AD6D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130" w:name="_Toc347315646"/>
      <w:r>
        <w:rPr>
          <w:lang w:val="cs-CZ"/>
        </w:rPr>
        <w:t>Graficky</w:t>
      </w:r>
      <w:bookmarkEnd w:id="130"/>
    </w:p>
    <w:p w14:paraId="381440BB" w14:textId="77777777" w:rsidR="00424DDD" w:rsidRPr="009B4F73" w:rsidRDefault="00424DDD" w:rsidP="0079184C">
      <w:pPr>
        <w:pStyle w:val="NoSpacing"/>
        <w:ind w:left="720"/>
        <w:rPr>
          <w:lang w:val="de-DE"/>
        </w:rPr>
      </w:pPr>
      <w:r>
        <w:rPr>
          <w:lang w:val="cs-CZ"/>
        </w:rPr>
        <w:t>Kritik</w:t>
      </w:r>
    </w:p>
    <w:p w14:paraId="7C042A56" w14:textId="77777777" w:rsidR="00424DDD" w:rsidRPr="009B4F73" w:rsidRDefault="00424DDD" w:rsidP="0079184C">
      <w:pPr>
        <w:pStyle w:val="NoSpacing"/>
        <w:ind w:left="720"/>
        <w:rPr>
          <w:lang w:val="de-DE"/>
        </w:rPr>
      </w:pPr>
      <w:r>
        <w:rPr>
          <w:lang w:val="cs-CZ"/>
        </w:rPr>
        <w:t>Kritizovat, to je usvědčit autora, že to nedělá tak, jak bych to dělal já, kdybych to dovedl.</w:t>
      </w:r>
    </w:p>
    <w:p w14:paraId="46D90E5E" w14:textId="77777777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131" w:name="_Toc347315647"/>
      <w:r>
        <w:rPr>
          <w:lang w:val="cs-CZ"/>
        </w:rPr>
        <w:t>Foneticky</w:t>
      </w:r>
      <w:bookmarkEnd w:id="131"/>
    </w:p>
    <w:p w14:paraId="1008FFFF" w14:textId="32D2306F" w:rsidR="00424DDD" w:rsidRPr="009B4F73" w:rsidRDefault="00424DDD" w:rsidP="0079184C">
      <w:pPr>
        <w:pStyle w:val="NoSpacing"/>
        <w:ind w:left="720"/>
        <w:rPr>
          <w:lang w:val="de-DE"/>
        </w:rPr>
      </w:pPr>
      <w:r>
        <w:rPr>
          <w:lang w:val="cs-CZ"/>
        </w:rPr>
        <w:t>[</w:t>
      </w:r>
      <w:r w:rsidR="002E54D6">
        <w:rPr>
          <w:rFonts w:ascii="Arial" w:hAnsi="Arial" w:cs="Arial"/>
          <w:lang w:val="cs-CZ"/>
        </w:rPr>
        <w:t>ʺ</w:t>
      </w:r>
      <w:r>
        <w:rPr>
          <w:lang w:val="cs-CZ"/>
        </w:rPr>
        <w:t xml:space="preserve">kritik </w:t>
      </w:r>
      <w:r w:rsidR="00AA426C">
        <w:rPr>
          <w:lang w:val="cs-CZ"/>
        </w:rPr>
        <w:t>↘</w:t>
      </w:r>
      <w:r>
        <w:rPr>
          <w:lang w:val="cs-CZ"/>
        </w:rPr>
        <w:t xml:space="preserve">| </w:t>
      </w:r>
      <w:r w:rsidR="002E54D6">
        <w:rPr>
          <w:rFonts w:ascii="Arial" w:hAnsi="Arial" w:cs="Arial"/>
          <w:lang w:val="cs-CZ"/>
        </w:rPr>
        <w:t>ʺ</w:t>
      </w:r>
      <w:r>
        <w:rPr>
          <w:lang w:val="cs-CZ"/>
        </w:rPr>
        <w:t xml:space="preserve">kritizovat →| </w:t>
      </w:r>
      <w:r w:rsidR="00D33FCB">
        <w:rPr>
          <w:lang w:val="cs-CZ"/>
        </w:rPr>
        <w:t>ˈ</w:t>
      </w:r>
      <w:r>
        <w:rPr>
          <w:lang w:val="cs-CZ"/>
        </w:rPr>
        <w:t xml:space="preserve">to je </w:t>
      </w:r>
      <w:r w:rsidR="00D33FCB">
        <w:rPr>
          <w:lang w:val="cs-CZ"/>
        </w:rPr>
        <w:t>ˈ</w:t>
      </w:r>
      <w:r w:rsidR="00AA426C" w:rsidRPr="00BF2987">
        <w:rPr>
          <w:lang w:val="cs-CZ"/>
        </w:rPr>
        <w:t>ˀ</w:t>
      </w:r>
      <w:r>
        <w:rPr>
          <w:lang w:val="cs-CZ"/>
        </w:rPr>
        <w:t xml:space="preserve">usvječit </w:t>
      </w:r>
      <w:r w:rsidR="002E54D6">
        <w:rPr>
          <w:rFonts w:ascii="Arial" w:hAnsi="Arial" w:cs="Arial"/>
          <w:lang w:val="cs-CZ"/>
        </w:rPr>
        <w:t>ʺ</w:t>
      </w:r>
      <w:r w:rsidR="00AA426C" w:rsidRPr="00BF2987">
        <w:rPr>
          <w:lang w:val="cs-CZ"/>
        </w:rPr>
        <w:t>ˀ</w:t>
      </w:r>
      <w:r>
        <w:rPr>
          <w:lang w:val="cs-CZ"/>
        </w:rPr>
        <w:t xml:space="preserve">autora →| </w:t>
      </w:r>
      <w:r w:rsidR="00D33FCB">
        <w:rPr>
          <w:lang w:val="cs-CZ"/>
        </w:rPr>
        <w:t>ˈ</w:t>
      </w:r>
      <w:r>
        <w:rPr>
          <w:lang w:val="cs-CZ"/>
        </w:rPr>
        <w:t xml:space="preserve">že to </w:t>
      </w:r>
      <w:r w:rsidR="00D33FCB">
        <w:rPr>
          <w:lang w:val="cs-CZ"/>
        </w:rPr>
        <w:t>ˈ</w:t>
      </w:r>
      <w:r>
        <w:rPr>
          <w:lang w:val="cs-CZ"/>
        </w:rPr>
        <w:t xml:space="preserve">neďelá </w:t>
      </w:r>
      <w:r w:rsidR="002E54D6">
        <w:rPr>
          <w:rFonts w:ascii="Arial" w:hAnsi="Arial" w:cs="Arial"/>
          <w:lang w:val="cs-CZ"/>
        </w:rPr>
        <w:t>ʺ</w:t>
      </w:r>
      <w:r>
        <w:rPr>
          <w:lang w:val="cs-CZ"/>
        </w:rPr>
        <w:t xml:space="preserve">tak →| </w:t>
      </w:r>
      <w:r w:rsidR="00D33FCB">
        <w:rPr>
          <w:lang w:val="cs-CZ"/>
        </w:rPr>
        <w:t>ˈ</w:t>
      </w:r>
      <w:r>
        <w:rPr>
          <w:lang w:val="cs-CZ"/>
        </w:rPr>
        <w:t xml:space="preserve">jag bich to </w:t>
      </w:r>
      <w:r w:rsidR="00D33FCB">
        <w:rPr>
          <w:lang w:val="cs-CZ"/>
        </w:rPr>
        <w:t>ˈ</w:t>
      </w:r>
      <w:r>
        <w:rPr>
          <w:lang w:val="cs-CZ"/>
        </w:rPr>
        <w:t xml:space="preserve">ďelal </w:t>
      </w:r>
      <w:r w:rsidR="002E54D6">
        <w:rPr>
          <w:rFonts w:ascii="Arial" w:hAnsi="Arial" w:cs="Arial"/>
          <w:lang w:val="cs-CZ"/>
        </w:rPr>
        <w:t>ʺ</w:t>
      </w:r>
      <w:r>
        <w:rPr>
          <w:lang w:val="cs-CZ"/>
        </w:rPr>
        <w:t xml:space="preserve">já →| </w:t>
      </w:r>
      <w:r w:rsidR="00D33FCB">
        <w:rPr>
          <w:lang w:val="cs-CZ"/>
        </w:rPr>
        <w:t>ˈ</w:t>
      </w:r>
      <w:r>
        <w:rPr>
          <w:lang w:val="cs-CZ"/>
        </w:rPr>
        <w:t xml:space="preserve">gdibich to </w:t>
      </w:r>
      <w:r w:rsidR="002E54D6">
        <w:rPr>
          <w:rFonts w:ascii="Arial" w:hAnsi="Arial" w:cs="Arial"/>
          <w:lang w:val="cs-CZ"/>
        </w:rPr>
        <w:t>ʺ</w:t>
      </w:r>
      <w:r>
        <w:rPr>
          <w:lang w:val="cs-CZ"/>
        </w:rPr>
        <w:t xml:space="preserve">dovedl </w:t>
      </w:r>
      <w:r w:rsidR="00AA426C">
        <w:rPr>
          <w:lang w:val="cs-CZ"/>
        </w:rPr>
        <w:t>↘</w:t>
      </w:r>
      <w:r>
        <w:rPr>
          <w:lang w:val="cs-CZ"/>
        </w:rPr>
        <w:t>||]</w:t>
      </w:r>
    </w:p>
    <w:p w14:paraId="445196EE" w14:textId="77777777" w:rsidR="00424DDD" w:rsidRPr="009B4F73" w:rsidRDefault="00424DDD" w:rsidP="0079184C">
      <w:pPr>
        <w:pStyle w:val="Heading3"/>
        <w:spacing w:line="240" w:lineRule="auto"/>
        <w:rPr>
          <w:lang w:val="de-DE"/>
        </w:rPr>
      </w:pPr>
      <w:bookmarkStart w:id="132" w:name="_Toc347315648"/>
      <w:r>
        <w:rPr>
          <w:lang w:val="cs-CZ"/>
        </w:rPr>
        <w:t>Fonologicky</w:t>
      </w:r>
      <w:bookmarkEnd w:id="132"/>
    </w:p>
    <w:p w14:paraId="76B5F151" w14:textId="57CFD86F" w:rsidR="00424DDD" w:rsidRPr="009B4F73" w:rsidRDefault="00424DDD" w:rsidP="00174DD9">
      <w:pPr>
        <w:pStyle w:val="NoSpacing"/>
        <w:ind w:left="720"/>
        <w:rPr>
          <w:lang w:val="de-DE"/>
        </w:rPr>
      </w:pPr>
      <w:r>
        <w:rPr>
          <w:lang w:val="cs-CZ"/>
        </w:rPr>
        <w:t xml:space="preserve">/# </w:t>
      </w:r>
      <w:r w:rsidR="004E42E5">
        <w:rPr>
          <w:lang w:val="cs-CZ"/>
        </w:rPr>
        <w:t>ˈ</w:t>
      </w:r>
      <w:r>
        <w:rPr>
          <w:lang w:val="cs-CZ"/>
        </w:rPr>
        <w:t xml:space="preserve">kritik </w:t>
      </w:r>
      <w:r w:rsidR="00AA426C">
        <w:rPr>
          <w:lang w:val="cs-CZ"/>
        </w:rPr>
        <w:t>↘</w:t>
      </w:r>
      <w:r>
        <w:rPr>
          <w:lang w:val="cs-CZ"/>
        </w:rPr>
        <w:t xml:space="preserve">+ </w:t>
      </w:r>
      <w:r w:rsidR="00D33FCB">
        <w:rPr>
          <w:lang w:val="cs-CZ"/>
        </w:rPr>
        <w:t>ˈ</w:t>
      </w:r>
      <w:r>
        <w:rPr>
          <w:lang w:val="cs-CZ"/>
        </w:rPr>
        <w:t>kritizovat→+to+je+u=svjetčit+</w:t>
      </w:r>
      <w:r w:rsidR="00D33FCB">
        <w:rPr>
          <w:lang w:val="cs-CZ"/>
        </w:rPr>
        <w:t>ˈ</w:t>
      </w:r>
      <w:r>
        <w:rPr>
          <w:lang w:val="cs-CZ"/>
        </w:rPr>
        <w:t>autora+že+to+ne=ďelá+</w:t>
      </w:r>
      <w:r w:rsidR="00D33FCB">
        <w:rPr>
          <w:lang w:val="cs-CZ"/>
        </w:rPr>
        <w:t>ˈ</w:t>
      </w:r>
      <w:r>
        <w:rPr>
          <w:lang w:val="cs-CZ"/>
        </w:rPr>
        <w:t>tak→+jag+bix+to+ďelal+</w:t>
      </w:r>
      <w:r w:rsidR="00D33FCB">
        <w:rPr>
          <w:lang w:val="cs-CZ"/>
        </w:rPr>
        <w:t>ˈ</w:t>
      </w:r>
      <w:r>
        <w:rPr>
          <w:lang w:val="cs-CZ"/>
        </w:rPr>
        <w:t>já →+gdi</w:t>
      </w:r>
      <w:r w:rsidR="00837E57">
        <w:rPr>
          <w:lang w:val="cs-CZ"/>
        </w:rPr>
        <w:t>=</w:t>
      </w:r>
      <w:r>
        <w:rPr>
          <w:lang w:val="cs-CZ"/>
        </w:rPr>
        <w:t>bix+to+</w:t>
      </w:r>
      <w:r w:rsidR="00D33FCB">
        <w:rPr>
          <w:lang w:val="cs-CZ"/>
        </w:rPr>
        <w:t>ˈ</w:t>
      </w:r>
      <w:r>
        <w:rPr>
          <w:lang w:val="cs-CZ"/>
        </w:rPr>
        <w:t>do=vedl</w:t>
      </w:r>
      <w:r w:rsidR="00AA426C">
        <w:rPr>
          <w:lang w:val="cs-CZ"/>
        </w:rPr>
        <w:t>↘</w:t>
      </w:r>
      <w:r>
        <w:rPr>
          <w:lang w:val="cs-CZ"/>
        </w:rPr>
        <w:t>#/</w:t>
      </w:r>
    </w:p>
    <w:p w14:paraId="3CF7AFBB" w14:textId="0304A059" w:rsidR="00E676AC" w:rsidRDefault="00CD3D17" w:rsidP="00CD3D17">
      <w:pPr>
        <w:pStyle w:val="Heading1"/>
      </w:pPr>
      <w:bookmarkStart w:id="133" w:name="_Toc347315649"/>
      <w:r>
        <w:t>Changelog</w:t>
      </w:r>
      <w:bookmarkEnd w:id="133"/>
    </w:p>
    <w:p w14:paraId="711F4610" w14:textId="22BEE243" w:rsidR="00174DD9" w:rsidRDefault="00174DD9" w:rsidP="0025790C">
      <w:pPr>
        <w:pStyle w:val="NoSpacing"/>
      </w:pPr>
      <w:r>
        <w:t>2013-01-30: v9 –</w:t>
      </w:r>
      <w:r w:rsidR="00A16061">
        <w:t xml:space="preserve"> překlepy, doplnění informaci, minoritní restrukturalisace (ráz, diftongy)</w:t>
      </w:r>
    </w:p>
    <w:p w14:paraId="114307C1" w14:textId="16D0028A" w:rsidR="009B035F" w:rsidRPr="003A1EF1" w:rsidRDefault="009B035F" w:rsidP="0025790C">
      <w:pPr>
        <w:pStyle w:val="NoSpacing"/>
      </w:pPr>
      <w:r>
        <w:t>2013-01-09: v8 – překlepy</w:t>
      </w:r>
      <w:r w:rsidR="00291384">
        <w:t>, faktické opravy</w:t>
      </w:r>
      <w:r w:rsidR="00C90C05">
        <w:t>, vyjasnění některých formulací, (pokus o) sjednocení velkých písmen v nadpisech</w:t>
      </w:r>
      <w:r w:rsidR="0025790C">
        <w:t xml:space="preserve">; restrukturalisace kapitoly </w:t>
      </w:r>
      <w:r w:rsidR="0025790C" w:rsidRPr="0048398A">
        <w:rPr>
          <w:i/>
        </w:rPr>
        <w:t>4 - Mluvená a psaná forma jazyka. Pravopis</w:t>
      </w:r>
      <w:r w:rsidR="003A1EF1">
        <w:t>;</w:t>
      </w:r>
      <w:r w:rsidR="003A1EF1" w:rsidRPr="003A1EF1">
        <w:rPr>
          <w:lang w:val="cs-CZ"/>
        </w:rPr>
        <w:t xml:space="preserve"> </w:t>
      </w:r>
      <w:r w:rsidR="003A1EF1">
        <w:rPr>
          <w:lang w:val="cs-CZ"/>
        </w:rPr>
        <w:t>oprava fonolog. přepisu;</w:t>
      </w:r>
    </w:p>
    <w:p w14:paraId="499CA96E" w14:textId="548AB006" w:rsidR="00623DA4" w:rsidRDefault="00623DA4" w:rsidP="00E7109F">
      <w:pPr>
        <w:pStyle w:val="NoSpacing"/>
      </w:pPr>
      <w:r>
        <w:t>2013-01-09: v7 – v tabulce vokálů chybělo "u"</w:t>
      </w:r>
    </w:p>
    <w:p w14:paraId="4BB41E64" w14:textId="5FB80102" w:rsidR="00CD3D17" w:rsidRPr="00E7109F" w:rsidRDefault="00E7109F" w:rsidP="00E7109F">
      <w:pPr>
        <w:pStyle w:val="NoSpacing"/>
        <w:rPr>
          <w:lang w:val="cs-CZ"/>
        </w:rPr>
      </w:pPr>
      <w:r>
        <w:lastRenderedPageBreak/>
        <w:t>2013-01-08: v6 – číslování nadpisů, oprava překlepů</w:t>
      </w:r>
    </w:p>
    <w:p w14:paraId="07D49FD7" w14:textId="52631D1C" w:rsidR="00CD3D17" w:rsidRPr="00CD3D17" w:rsidRDefault="00CD3D17" w:rsidP="00E7109F">
      <w:pPr>
        <w:pStyle w:val="NoSpacing"/>
        <w:rPr>
          <w:lang w:val="cs-CZ"/>
        </w:rPr>
      </w:pPr>
      <w:r>
        <w:rPr>
          <w:lang w:val="cs-CZ"/>
        </w:rPr>
        <w:t>2013-01-0</w:t>
      </w:r>
      <w:r w:rsidR="00E7109F">
        <w:rPr>
          <w:lang w:val="cs-CZ"/>
        </w:rPr>
        <w:t>7</w:t>
      </w:r>
      <w:r>
        <w:rPr>
          <w:lang w:val="cs-CZ"/>
        </w:rPr>
        <w:t>: v5 a nižší – faktické, stylistické a formátovací změny</w:t>
      </w:r>
    </w:p>
    <w:sectPr w:rsidR="00CD3D17" w:rsidRPr="00CD3D17" w:rsidSect="00AA7BF1">
      <w:headerReference w:type="default" r:id="rId11"/>
      <w:footerReference w:type="default" r:id="rId12"/>
      <w:pgSz w:w="12240" w:h="15840"/>
      <w:pgMar w:top="1417" w:right="1417" w:bottom="1417" w:left="1417" w:header="720" w:footer="720" w:gutter="0"/>
      <w:pgNumType w:start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F3234C" w14:textId="77777777" w:rsidR="00C62F57" w:rsidRDefault="00C62F57" w:rsidP="007E0071">
      <w:pPr>
        <w:spacing w:after="0" w:line="240" w:lineRule="auto"/>
      </w:pPr>
      <w:r>
        <w:separator/>
      </w:r>
    </w:p>
  </w:endnote>
  <w:endnote w:type="continuationSeparator" w:id="0">
    <w:p w14:paraId="268C67E2" w14:textId="77777777" w:rsidR="00C62F57" w:rsidRDefault="00C62F57" w:rsidP="007E0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subsetted="1" w:fontKey="{501F84CE-8A5F-400F-9FCC-7E1337A11C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BB2D7B4E-B2CB-405F-B864-A678E7A09415}"/>
    <w:embedBold r:id="rId3" w:fontKey="{D51D93B3-03C8-43F4-93C3-A0B53E308BFC}"/>
    <w:embedItalic r:id="rId4" w:fontKey="{E209989F-4D2A-49AB-B188-96E03ADF7611}"/>
    <w:embedBoldItalic r:id="rId5" w:fontKey="{932FBA43-FAD3-4235-BF41-960BF6ED8EC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526FDD53-48DC-4C17-A6F2-8A3A3950DCB1}"/>
    <w:embedBold r:id="rId7" w:fontKey="{87653414-C062-4C0E-ACCA-5C6371BBDAE3}"/>
    <w:embedItalic r:id="rId8" w:fontKey="{B8648370-D0D3-43DF-8415-8CA6FDC40D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Lohit Hindi">
    <w:altName w:val="DFMincho-UB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9" w:subsetted="1" w:fontKey="{E8BA8106-3404-48B2-A1B6-B64E1ECC45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F7BEC" w14:textId="77777777" w:rsidR="00AB6F8E" w:rsidRDefault="00AB6F8E">
    <w:pPr>
      <w:pStyle w:val="Zpat1"/>
      <w:jc w:val="center"/>
    </w:pPr>
    <w:r>
      <w:fldChar w:fldCharType="begin"/>
    </w:r>
    <w:r>
      <w:instrText>PAGE</w:instrText>
    </w:r>
    <w:r>
      <w:fldChar w:fldCharType="separate"/>
    </w:r>
    <w:r w:rsidR="00F72567">
      <w:rPr>
        <w:noProof/>
      </w:rPr>
      <w:t>8</w:t>
    </w:r>
    <w:r>
      <w:rPr>
        <w:noProof/>
      </w:rPr>
      <w:fldChar w:fldCharType="end"/>
    </w:r>
  </w:p>
  <w:p w14:paraId="6CA1FA47" w14:textId="77777777" w:rsidR="00AB6F8E" w:rsidRDefault="00AB6F8E">
    <w:pPr>
      <w:pStyle w:val="Zpat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947DB" w14:textId="77777777" w:rsidR="00C62F57" w:rsidRDefault="00C62F57" w:rsidP="007E0071">
      <w:pPr>
        <w:spacing w:after="0" w:line="240" w:lineRule="auto"/>
      </w:pPr>
      <w:r>
        <w:separator/>
      </w:r>
    </w:p>
  </w:footnote>
  <w:footnote w:type="continuationSeparator" w:id="0">
    <w:p w14:paraId="4D2633D0" w14:textId="77777777" w:rsidR="00C62F57" w:rsidRDefault="00C62F57" w:rsidP="007E0071">
      <w:pPr>
        <w:spacing w:after="0" w:line="240" w:lineRule="auto"/>
      </w:pPr>
      <w:r>
        <w:continuationSeparator/>
      </w:r>
    </w:p>
  </w:footnote>
  <w:footnote w:id="1">
    <w:p w14:paraId="440BD9AB" w14:textId="77777777" w:rsidR="00AB6F8E" w:rsidRPr="007E0071" w:rsidRDefault="00AB6F8E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 w:rsidRPr="009B4F73">
        <w:rPr>
          <w:lang w:val="es-ES_tradnl"/>
        </w:rPr>
        <w:t xml:space="preserve"> </w:t>
      </w:r>
      <w:r>
        <w:rPr>
          <w:lang w:val="cs-CZ"/>
        </w:rPr>
        <w:t xml:space="preserve">rima glottidis – hlasivková štěrbina; hlasivky - </w:t>
      </w:r>
      <w:r w:rsidRPr="007E0071">
        <w:rPr>
          <w:lang w:val="cs-CZ"/>
        </w:rPr>
        <w:t>plica vocalis</w:t>
      </w:r>
    </w:p>
  </w:footnote>
  <w:footnote w:id="2">
    <w:p w14:paraId="04D6B696" w14:textId="463F7AEA" w:rsidR="00AB6F8E" w:rsidRPr="00291384" w:rsidRDefault="00AB6F8E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291384">
          <w:rPr>
            <w:rStyle w:val="Hyperlink"/>
          </w:rPr>
          <w:t>http://slovnik-cizich-slov.abz.cz/web.php/slovo/tren</w:t>
        </w:r>
      </w:hyperlink>
    </w:p>
  </w:footnote>
  <w:footnote w:id="3">
    <w:p w14:paraId="53DDA913" w14:textId="389712F7" w:rsidR="00AB6F8E" w:rsidRPr="0042613A" w:rsidRDefault="00AB6F8E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cs-CZ"/>
        </w:rPr>
        <w:t>not a bloody clue what this is about... anyone?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F07BB" w14:textId="77777777" w:rsidR="00AB6F8E" w:rsidRDefault="00AB6F8E">
    <w:r>
      <w:rPr>
        <w:color w:val="2E74B5"/>
        <w:lang w:val="cs-CZ"/>
      </w:rPr>
      <w:t>CJA002 - Fonetika, fonologie, teorie pravopisu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</w:abstractNum>
  <w:abstractNum w:abstractNumId="2">
    <w:nsid w:val="413E2364"/>
    <w:multiLevelType w:val="multilevel"/>
    <w:tmpl w:val="CB4E03B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1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1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dpis41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dpis51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482E5C95"/>
    <w:multiLevelType w:val="multilevel"/>
    <w:tmpl w:val="AEF47BC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>
    <w:nsid w:val="689A2C66"/>
    <w:multiLevelType w:val="multilevel"/>
    <w:tmpl w:val="17F0AB0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DDD"/>
    <w:rsid w:val="00003EC8"/>
    <w:rsid w:val="000072B8"/>
    <w:rsid w:val="00030F35"/>
    <w:rsid w:val="000324D7"/>
    <w:rsid w:val="00043828"/>
    <w:rsid w:val="000470DC"/>
    <w:rsid w:val="00047FE8"/>
    <w:rsid w:val="00053D1E"/>
    <w:rsid w:val="00053E3B"/>
    <w:rsid w:val="00067E3E"/>
    <w:rsid w:val="00074570"/>
    <w:rsid w:val="00075241"/>
    <w:rsid w:val="00076219"/>
    <w:rsid w:val="000809F9"/>
    <w:rsid w:val="00091D2A"/>
    <w:rsid w:val="00097D4E"/>
    <w:rsid w:val="000A45D9"/>
    <w:rsid w:val="000A7F05"/>
    <w:rsid w:val="000B191E"/>
    <w:rsid w:val="000B2FBA"/>
    <w:rsid w:val="000C3AD7"/>
    <w:rsid w:val="000C4652"/>
    <w:rsid w:val="000D2CBA"/>
    <w:rsid w:val="000D59B4"/>
    <w:rsid w:val="000E4002"/>
    <w:rsid w:val="000F750B"/>
    <w:rsid w:val="000F7592"/>
    <w:rsid w:val="000F7A84"/>
    <w:rsid w:val="00100217"/>
    <w:rsid w:val="00100CEF"/>
    <w:rsid w:val="001029A4"/>
    <w:rsid w:val="0011066C"/>
    <w:rsid w:val="001316A3"/>
    <w:rsid w:val="00134DF6"/>
    <w:rsid w:val="00144328"/>
    <w:rsid w:val="001514A8"/>
    <w:rsid w:val="00153035"/>
    <w:rsid w:val="00157C12"/>
    <w:rsid w:val="001601D7"/>
    <w:rsid w:val="00174DD9"/>
    <w:rsid w:val="00190B15"/>
    <w:rsid w:val="001918F3"/>
    <w:rsid w:val="00195317"/>
    <w:rsid w:val="001A2F2B"/>
    <w:rsid w:val="001A54C9"/>
    <w:rsid w:val="001B0554"/>
    <w:rsid w:val="001B3239"/>
    <w:rsid w:val="001B42D6"/>
    <w:rsid w:val="001B5278"/>
    <w:rsid w:val="001D0A42"/>
    <w:rsid w:val="001D2828"/>
    <w:rsid w:val="001D347D"/>
    <w:rsid w:val="001E1E60"/>
    <w:rsid w:val="001E5373"/>
    <w:rsid w:val="001E5B9D"/>
    <w:rsid w:val="0020165C"/>
    <w:rsid w:val="00202AED"/>
    <w:rsid w:val="00207B23"/>
    <w:rsid w:val="00207DA4"/>
    <w:rsid w:val="00212348"/>
    <w:rsid w:val="00216DA1"/>
    <w:rsid w:val="002243FE"/>
    <w:rsid w:val="00231473"/>
    <w:rsid w:val="00234AC7"/>
    <w:rsid w:val="0024606E"/>
    <w:rsid w:val="00255C4A"/>
    <w:rsid w:val="00257626"/>
    <w:rsid w:val="0025790C"/>
    <w:rsid w:val="002601E7"/>
    <w:rsid w:val="00261C16"/>
    <w:rsid w:val="0026509E"/>
    <w:rsid w:val="00275BCF"/>
    <w:rsid w:val="00277D0A"/>
    <w:rsid w:val="002807DE"/>
    <w:rsid w:val="002815BE"/>
    <w:rsid w:val="00283546"/>
    <w:rsid w:val="00286834"/>
    <w:rsid w:val="002907BF"/>
    <w:rsid w:val="00291384"/>
    <w:rsid w:val="002951F0"/>
    <w:rsid w:val="00295B5A"/>
    <w:rsid w:val="00296585"/>
    <w:rsid w:val="002A51EB"/>
    <w:rsid w:val="002B1E8A"/>
    <w:rsid w:val="002B731F"/>
    <w:rsid w:val="002C121D"/>
    <w:rsid w:val="002C42D6"/>
    <w:rsid w:val="002D2FA6"/>
    <w:rsid w:val="002E54D6"/>
    <w:rsid w:val="002F0352"/>
    <w:rsid w:val="0030155E"/>
    <w:rsid w:val="003025D6"/>
    <w:rsid w:val="00302790"/>
    <w:rsid w:val="00307309"/>
    <w:rsid w:val="003179BC"/>
    <w:rsid w:val="003259A4"/>
    <w:rsid w:val="00333478"/>
    <w:rsid w:val="00333CE4"/>
    <w:rsid w:val="00352CF4"/>
    <w:rsid w:val="003530AA"/>
    <w:rsid w:val="003562A4"/>
    <w:rsid w:val="003704FD"/>
    <w:rsid w:val="00372A93"/>
    <w:rsid w:val="00375667"/>
    <w:rsid w:val="003849D8"/>
    <w:rsid w:val="003A1EF1"/>
    <w:rsid w:val="003A4416"/>
    <w:rsid w:val="003B4A25"/>
    <w:rsid w:val="003B5B8C"/>
    <w:rsid w:val="003B785D"/>
    <w:rsid w:val="003C201D"/>
    <w:rsid w:val="003C2634"/>
    <w:rsid w:val="003C69F8"/>
    <w:rsid w:val="003E1441"/>
    <w:rsid w:val="003E24FB"/>
    <w:rsid w:val="003F4CD1"/>
    <w:rsid w:val="003F53EF"/>
    <w:rsid w:val="003F6846"/>
    <w:rsid w:val="003F6B73"/>
    <w:rsid w:val="004071BE"/>
    <w:rsid w:val="00410514"/>
    <w:rsid w:val="00422AEE"/>
    <w:rsid w:val="00424DDD"/>
    <w:rsid w:val="0042613A"/>
    <w:rsid w:val="004375CE"/>
    <w:rsid w:val="004459C5"/>
    <w:rsid w:val="00454F2A"/>
    <w:rsid w:val="00480742"/>
    <w:rsid w:val="0048398A"/>
    <w:rsid w:val="00491952"/>
    <w:rsid w:val="004A0F44"/>
    <w:rsid w:val="004A100F"/>
    <w:rsid w:val="004A22B7"/>
    <w:rsid w:val="004B04F5"/>
    <w:rsid w:val="004B18A3"/>
    <w:rsid w:val="004B278C"/>
    <w:rsid w:val="004B4A40"/>
    <w:rsid w:val="004B5EAA"/>
    <w:rsid w:val="004E42E5"/>
    <w:rsid w:val="004E6306"/>
    <w:rsid w:val="004F02E9"/>
    <w:rsid w:val="004F7739"/>
    <w:rsid w:val="00507E30"/>
    <w:rsid w:val="00516F25"/>
    <w:rsid w:val="005203B2"/>
    <w:rsid w:val="005335B1"/>
    <w:rsid w:val="00542131"/>
    <w:rsid w:val="0054431F"/>
    <w:rsid w:val="0054454C"/>
    <w:rsid w:val="00551E43"/>
    <w:rsid w:val="00580C08"/>
    <w:rsid w:val="005866C7"/>
    <w:rsid w:val="005878A6"/>
    <w:rsid w:val="005963F9"/>
    <w:rsid w:val="0059756A"/>
    <w:rsid w:val="005A624F"/>
    <w:rsid w:val="005D1865"/>
    <w:rsid w:val="005D278F"/>
    <w:rsid w:val="005D5434"/>
    <w:rsid w:val="005E6575"/>
    <w:rsid w:val="005F28A7"/>
    <w:rsid w:val="00602BD3"/>
    <w:rsid w:val="00605CFC"/>
    <w:rsid w:val="00614BB0"/>
    <w:rsid w:val="00615EF6"/>
    <w:rsid w:val="00623DA4"/>
    <w:rsid w:val="006337CB"/>
    <w:rsid w:val="00652259"/>
    <w:rsid w:val="0067025F"/>
    <w:rsid w:val="006A4539"/>
    <w:rsid w:val="006B2793"/>
    <w:rsid w:val="006B4E02"/>
    <w:rsid w:val="006C3E13"/>
    <w:rsid w:val="006C4298"/>
    <w:rsid w:val="006F102B"/>
    <w:rsid w:val="006F2A53"/>
    <w:rsid w:val="00701512"/>
    <w:rsid w:val="00706E5F"/>
    <w:rsid w:val="007114B0"/>
    <w:rsid w:val="00711D63"/>
    <w:rsid w:val="00714199"/>
    <w:rsid w:val="007143B7"/>
    <w:rsid w:val="00714891"/>
    <w:rsid w:val="00734D0A"/>
    <w:rsid w:val="00736429"/>
    <w:rsid w:val="007427A2"/>
    <w:rsid w:val="00746C82"/>
    <w:rsid w:val="00766E09"/>
    <w:rsid w:val="00767344"/>
    <w:rsid w:val="00767C97"/>
    <w:rsid w:val="00787D28"/>
    <w:rsid w:val="007917F7"/>
    <w:rsid w:val="0079184C"/>
    <w:rsid w:val="007970A2"/>
    <w:rsid w:val="007B4C42"/>
    <w:rsid w:val="007D16E9"/>
    <w:rsid w:val="007D3365"/>
    <w:rsid w:val="007D3C65"/>
    <w:rsid w:val="007D7309"/>
    <w:rsid w:val="007E0071"/>
    <w:rsid w:val="007E3C5D"/>
    <w:rsid w:val="007E4F63"/>
    <w:rsid w:val="007F5E3D"/>
    <w:rsid w:val="007F7FE7"/>
    <w:rsid w:val="008051C5"/>
    <w:rsid w:val="008058D0"/>
    <w:rsid w:val="00812C00"/>
    <w:rsid w:val="008157E0"/>
    <w:rsid w:val="008177AE"/>
    <w:rsid w:val="008208E7"/>
    <w:rsid w:val="00827BB2"/>
    <w:rsid w:val="00834169"/>
    <w:rsid w:val="00837A6F"/>
    <w:rsid w:val="00837E57"/>
    <w:rsid w:val="00837EED"/>
    <w:rsid w:val="00850724"/>
    <w:rsid w:val="00867958"/>
    <w:rsid w:val="00875505"/>
    <w:rsid w:val="0088221C"/>
    <w:rsid w:val="008871F8"/>
    <w:rsid w:val="008914DD"/>
    <w:rsid w:val="00897DE2"/>
    <w:rsid w:val="008A02D9"/>
    <w:rsid w:val="008A0C24"/>
    <w:rsid w:val="008A0F45"/>
    <w:rsid w:val="008A7543"/>
    <w:rsid w:val="008C1FEC"/>
    <w:rsid w:val="008C5153"/>
    <w:rsid w:val="008C60F2"/>
    <w:rsid w:val="008D02CB"/>
    <w:rsid w:val="008D0DE6"/>
    <w:rsid w:val="008D40EA"/>
    <w:rsid w:val="008D41F6"/>
    <w:rsid w:val="008D4C03"/>
    <w:rsid w:val="008D5625"/>
    <w:rsid w:val="008D58FD"/>
    <w:rsid w:val="008D7F02"/>
    <w:rsid w:val="008E23AC"/>
    <w:rsid w:val="008E4831"/>
    <w:rsid w:val="008E678F"/>
    <w:rsid w:val="008F08C8"/>
    <w:rsid w:val="00900EB1"/>
    <w:rsid w:val="009300BB"/>
    <w:rsid w:val="009302E4"/>
    <w:rsid w:val="00951AB3"/>
    <w:rsid w:val="00952F90"/>
    <w:rsid w:val="009531E5"/>
    <w:rsid w:val="00955400"/>
    <w:rsid w:val="0095668C"/>
    <w:rsid w:val="00957E8C"/>
    <w:rsid w:val="00957FC1"/>
    <w:rsid w:val="0096584C"/>
    <w:rsid w:val="0097124E"/>
    <w:rsid w:val="00972779"/>
    <w:rsid w:val="00972A82"/>
    <w:rsid w:val="009732B3"/>
    <w:rsid w:val="009811AA"/>
    <w:rsid w:val="009858DB"/>
    <w:rsid w:val="0099377E"/>
    <w:rsid w:val="009A4C26"/>
    <w:rsid w:val="009B035F"/>
    <w:rsid w:val="009B0E23"/>
    <w:rsid w:val="009B135D"/>
    <w:rsid w:val="009B1BD4"/>
    <w:rsid w:val="009B4F73"/>
    <w:rsid w:val="009C0262"/>
    <w:rsid w:val="009D15FA"/>
    <w:rsid w:val="009D4EE9"/>
    <w:rsid w:val="009E3EDF"/>
    <w:rsid w:val="009E6D50"/>
    <w:rsid w:val="009E776A"/>
    <w:rsid w:val="00A00BF2"/>
    <w:rsid w:val="00A0448C"/>
    <w:rsid w:val="00A06D95"/>
    <w:rsid w:val="00A15145"/>
    <w:rsid w:val="00A15C5E"/>
    <w:rsid w:val="00A15CE7"/>
    <w:rsid w:val="00A16061"/>
    <w:rsid w:val="00A2536C"/>
    <w:rsid w:val="00A26E89"/>
    <w:rsid w:val="00A349BA"/>
    <w:rsid w:val="00A376CD"/>
    <w:rsid w:val="00A4227D"/>
    <w:rsid w:val="00A4492C"/>
    <w:rsid w:val="00A44B1C"/>
    <w:rsid w:val="00A45EE9"/>
    <w:rsid w:val="00A52013"/>
    <w:rsid w:val="00A53BA8"/>
    <w:rsid w:val="00A557C5"/>
    <w:rsid w:val="00A8292D"/>
    <w:rsid w:val="00A8372E"/>
    <w:rsid w:val="00A85894"/>
    <w:rsid w:val="00A86891"/>
    <w:rsid w:val="00A90300"/>
    <w:rsid w:val="00A97161"/>
    <w:rsid w:val="00AA3DC5"/>
    <w:rsid w:val="00AA426C"/>
    <w:rsid w:val="00AA71E8"/>
    <w:rsid w:val="00AA7BF1"/>
    <w:rsid w:val="00AB6A51"/>
    <w:rsid w:val="00AB6F8E"/>
    <w:rsid w:val="00AD0846"/>
    <w:rsid w:val="00AE1C98"/>
    <w:rsid w:val="00AE4E01"/>
    <w:rsid w:val="00B15822"/>
    <w:rsid w:val="00B21841"/>
    <w:rsid w:val="00B270D3"/>
    <w:rsid w:val="00B351E3"/>
    <w:rsid w:val="00B36DC5"/>
    <w:rsid w:val="00B376F3"/>
    <w:rsid w:val="00B40723"/>
    <w:rsid w:val="00B4247B"/>
    <w:rsid w:val="00B473EB"/>
    <w:rsid w:val="00B5115D"/>
    <w:rsid w:val="00B53812"/>
    <w:rsid w:val="00B66F92"/>
    <w:rsid w:val="00B75CCF"/>
    <w:rsid w:val="00B975BA"/>
    <w:rsid w:val="00BA3A97"/>
    <w:rsid w:val="00BB30A0"/>
    <w:rsid w:val="00BD171E"/>
    <w:rsid w:val="00BE0B21"/>
    <w:rsid w:val="00BE3DDF"/>
    <w:rsid w:val="00BE4BF8"/>
    <w:rsid w:val="00BF091C"/>
    <w:rsid w:val="00BF2987"/>
    <w:rsid w:val="00C017C5"/>
    <w:rsid w:val="00C0443B"/>
    <w:rsid w:val="00C07519"/>
    <w:rsid w:val="00C12714"/>
    <w:rsid w:val="00C205C6"/>
    <w:rsid w:val="00C20948"/>
    <w:rsid w:val="00C21894"/>
    <w:rsid w:val="00C440DE"/>
    <w:rsid w:val="00C53A68"/>
    <w:rsid w:val="00C60ACC"/>
    <w:rsid w:val="00C62F57"/>
    <w:rsid w:val="00C65A6E"/>
    <w:rsid w:val="00C74C4A"/>
    <w:rsid w:val="00C76068"/>
    <w:rsid w:val="00C76656"/>
    <w:rsid w:val="00C90C05"/>
    <w:rsid w:val="00C94583"/>
    <w:rsid w:val="00C967E6"/>
    <w:rsid w:val="00CA0371"/>
    <w:rsid w:val="00CB099A"/>
    <w:rsid w:val="00CB2FAB"/>
    <w:rsid w:val="00CC7BD7"/>
    <w:rsid w:val="00CD1D0B"/>
    <w:rsid w:val="00CD2BAA"/>
    <w:rsid w:val="00CD3D17"/>
    <w:rsid w:val="00CD6E59"/>
    <w:rsid w:val="00CD7A09"/>
    <w:rsid w:val="00CE0D0A"/>
    <w:rsid w:val="00CE4AB7"/>
    <w:rsid w:val="00CF13AA"/>
    <w:rsid w:val="00CF3008"/>
    <w:rsid w:val="00CF3BF2"/>
    <w:rsid w:val="00CF48A0"/>
    <w:rsid w:val="00D0491C"/>
    <w:rsid w:val="00D06605"/>
    <w:rsid w:val="00D078BA"/>
    <w:rsid w:val="00D201F4"/>
    <w:rsid w:val="00D33FCB"/>
    <w:rsid w:val="00D47F48"/>
    <w:rsid w:val="00D52E4B"/>
    <w:rsid w:val="00D5483E"/>
    <w:rsid w:val="00D61ADE"/>
    <w:rsid w:val="00D624CA"/>
    <w:rsid w:val="00D66553"/>
    <w:rsid w:val="00D70079"/>
    <w:rsid w:val="00D830FE"/>
    <w:rsid w:val="00D932DF"/>
    <w:rsid w:val="00D94413"/>
    <w:rsid w:val="00DA601E"/>
    <w:rsid w:val="00DB2A51"/>
    <w:rsid w:val="00DB366D"/>
    <w:rsid w:val="00DB5829"/>
    <w:rsid w:val="00DB7A41"/>
    <w:rsid w:val="00DC23D2"/>
    <w:rsid w:val="00DD1324"/>
    <w:rsid w:val="00DD40AC"/>
    <w:rsid w:val="00DD4BF7"/>
    <w:rsid w:val="00DD4EE2"/>
    <w:rsid w:val="00DE198A"/>
    <w:rsid w:val="00E00A2A"/>
    <w:rsid w:val="00E03523"/>
    <w:rsid w:val="00E069AD"/>
    <w:rsid w:val="00E1791A"/>
    <w:rsid w:val="00E242E2"/>
    <w:rsid w:val="00E253BB"/>
    <w:rsid w:val="00E30B9E"/>
    <w:rsid w:val="00E32BD6"/>
    <w:rsid w:val="00E36097"/>
    <w:rsid w:val="00E50230"/>
    <w:rsid w:val="00E5140D"/>
    <w:rsid w:val="00E676AC"/>
    <w:rsid w:val="00E67C7E"/>
    <w:rsid w:val="00E7109F"/>
    <w:rsid w:val="00E71A5B"/>
    <w:rsid w:val="00E77E14"/>
    <w:rsid w:val="00E80CB0"/>
    <w:rsid w:val="00E82A02"/>
    <w:rsid w:val="00E835D4"/>
    <w:rsid w:val="00E856BB"/>
    <w:rsid w:val="00E8773D"/>
    <w:rsid w:val="00E90CBF"/>
    <w:rsid w:val="00EA01B5"/>
    <w:rsid w:val="00EA4577"/>
    <w:rsid w:val="00EA46A7"/>
    <w:rsid w:val="00EA5847"/>
    <w:rsid w:val="00EA5E2D"/>
    <w:rsid w:val="00EA6A2A"/>
    <w:rsid w:val="00EB17C0"/>
    <w:rsid w:val="00EB2008"/>
    <w:rsid w:val="00EB4DCC"/>
    <w:rsid w:val="00EC7DDB"/>
    <w:rsid w:val="00ED08DD"/>
    <w:rsid w:val="00ED56C6"/>
    <w:rsid w:val="00EE0A8A"/>
    <w:rsid w:val="00EE44B7"/>
    <w:rsid w:val="00EF2207"/>
    <w:rsid w:val="00F02C23"/>
    <w:rsid w:val="00F12FFF"/>
    <w:rsid w:val="00F26403"/>
    <w:rsid w:val="00F32A44"/>
    <w:rsid w:val="00F36BB2"/>
    <w:rsid w:val="00F4136B"/>
    <w:rsid w:val="00F47340"/>
    <w:rsid w:val="00F51605"/>
    <w:rsid w:val="00F57391"/>
    <w:rsid w:val="00F60260"/>
    <w:rsid w:val="00F63FDB"/>
    <w:rsid w:val="00F64A64"/>
    <w:rsid w:val="00F66A75"/>
    <w:rsid w:val="00F67C7E"/>
    <w:rsid w:val="00F72567"/>
    <w:rsid w:val="00F7405B"/>
    <w:rsid w:val="00F9066B"/>
    <w:rsid w:val="00FA3880"/>
    <w:rsid w:val="00FB1777"/>
    <w:rsid w:val="00FB27ED"/>
    <w:rsid w:val="00FB29FB"/>
    <w:rsid w:val="00FC2551"/>
    <w:rsid w:val="00FC2E4A"/>
    <w:rsid w:val="00FC75B6"/>
    <w:rsid w:val="00FD1284"/>
    <w:rsid w:val="00FD1F63"/>
    <w:rsid w:val="00FE006A"/>
    <w:rsid w:val="00FE17DE"/>
    <w:rsid w:val="00FE3769"/>
    <w:rsid w:val="00FF23B2"/>
    <w:rsid w:val="00FF293A"/>
    <w:rsid w:val="00FF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38C04"/>
  <w15:docId w15:val="{DBB013D6-9C13-4C8A-A5F9-CC8E3A0D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DD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184C"/>
    <w:pPr>
      <w:keepNext/>
      <w:keepLines/>
      <w:numPr>
        <w:numId w:val="5"/>
      </w:numPr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cs-CZ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9184C"/>
    <w:pPr>
      <w:keepNext/>
      <w:keepLines/>
      <w:numPr>
        <w:ilvl w:val="1"/>
        <w:numId w:val="5"/>
      </w:numPr>
      <w:spacing w:before="16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D41F6"/>
    <w:pPr>
      <w:keepNext/>
      <w:keepLines/>
      <w:numPr>
        <w:ilvl w:val="2"/>
        <w:numId w:val="5"/>
      </w:numPr>
      <w:spacing w:before="160" w:after="0"/>
      <w:outlineLvl w:val="2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DDD"/>
    <w:pPr>
      <w:keepNext/>
      <w:keepLines/>
      <w:numPr>
        <w:ilvl w:val="3"/>
        <w:numId w:val="5"/>
      </w:numPr>
      <w:spacing w:before="160" w:after="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066C"/>
    <w:pPr>
      <w:keepNext/>
      <w:keepLines/>
      <w:numPr>
        <w:ilvl w:val="4"/>
        <w:numId w:val="5"/>
      </w:numPr>
      <w:spacing w:before="160" w:after="0"/>
      <w:outlineLvl w:val="4"/>
    </w:pPr>
    <w:rPr>
      <w:rFonts w:asciiTheme="majorHAnsi" w:eastAsiaTheme="majorEastAsia" w:hAnsiTheme="majorHAnsi" w:cstheme="majorBidi"/>
      <w:color w:val="5B9BD5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40AC"/>
    <w:pPr>
      <w:keepNext/>
      <w:keepLines/>
      <w:numPr>
        <w:ilvl w:val="5"/>
        <w:numId w:val="5"/>
      </w:numPr>
      <w:spacing w:before="160" w:after="0"/>
      <w:outlineLvl w:val="5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0AC"/>
    <w:pPr>
      <w:keepNext/>
      <w:keepLines/>
      <w:numPr>
        <w:ilvl w:val="6"/>
        <w:numId w:val="5"/>
      </w:numPr>
      <w:spacing w:before="16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40AC"/>
    <w:pPr>
      <w:keepNext/>
      <w:keepLines/>
      <w:numPr>
        <w:ilvl w:val="7"/>
        <w:numId w:val="5"/>
      </w:numPr>
      <w:spacing w:before="160" w:after="0"/>
      <w:outlineLvl w:val="7"/>
    </w:pPr>
    <w:rPr>
      <w:rFonts w:asciiTheme="majorHAnsi" w:eastAsiaTheme="majorEastAsia" w:hAnsiTheme="majorHAnsi" w:cstheme="majorBidi"/>
      <w:caps/>
      <w:color w:val="2E74B5" w:themeColor="accent1" w:themeShade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40AC"/>
    <w:pPr>
      <w:keepNext/>
      <w:keepLines/>
      <w:numPr>
        <w:ilvl w:val="8"/>
        <w:numId w:val="5"/>
      </w:numPr>
      <w:spacing w:before="160" w:after="0"/>
      <w:outlineLvl w:val="8"/>
    </w:pPr>
    <w:rPr>
      <w:rFonts w:asciiTheme="majorHAnsi" w:eastAsiaTheme="majorEastAsia" w:hAnsiTheme="majorHAnsi" w:cstheme="majorBidi"/>
      <w:cap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D41F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9184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9184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cs-CZ"/>
    </w:rPr>
  </w:style>
  <w:style w:type="paragraph" w:styleId="Date">
    <w:name w:val="Date"/>
    <w:next w:val="Normal"/>
    <w:link w:val="DateChar"/>
    <w:autoRedefine/>
    <w:unhideWhenUsed/>
    <w:qFormat/>
    <w:rsid w:val="0079184C"/>
    <w:pPr>
      <w:pBdr>
        <w:top w:val="single" w:sz="4" w:space="1" w:color="auto"/>
      </w:pBdr>
      <w:shd w:val="clear" w:color="auto" w:fill="DEEAF6" w:themeFill="accent1" w:themeFillTint="33"/>
      <w:spacing w:before="360" w:after="360" w:line="240" w:lineRule="auto"/>
      <w:jc w:val="center"/>
    </w:pPr>
    <w:rPr>
      <w:rFonts w:asciiTheme="majorHAnsi" w:eastAsiaTheme="majorEastAsia" w:hAnsiTheme="majorHAnsi" w:cstheme="majorBidi"/>
      <w:color w:val="404040" w:themeColor="text1" w:themeTint="BF"/>
      <w:sz w:val="20"/>
      <w:szCs w:val="32"/>
      <w:lang w:val="cs-CZ"/>
    </w:rPr>
  </w:style>
  <w:style w:type="character" w:customStyle="1" w:styleId="DateChar">
    <w:name w:val="Date Char"/>
    <w:basedOn w:val="DefaultParagraphFont"/>
    <w:link w:val="Date"/>
    <w:rsid w:val="0079184C"/>
    <w:rPr>
      <w:rFonts w:asciiTheme="majorHAnsi" w:eastAsiaTheme="majorEastAsia" w:hAnsiTheme="majorHAnsi" w:cstheme="majorBidi"/>
      <w:color w:val="404040" w:themeColor="text1" w:themeTint="BF"/>
      <w:sz w:val="20"/>
      <w:szCs w:val="32"/>
      <w:shd w:val="clear" w:color="auto" w:fill="DEEAF6" w:themeFill="accent1" w:themeFillTint="33"/>
      <w:lang w:val="cs-CZ"/>
    </w:rPr>
  </w:style>
  <w:style w:type="paragraph" w:customStyle="1" w:styleId="code">
    <w:name w:val="code"/>
    <w:basedOn w:val="NoSpacing"/>
    <w:link w:val="codeChar"/>
    <w:qFormat/>
    <w:rsid w:val="00BE0B21"/>
    <w:pPr>
      <w:framePr w:vSpace="576" w:wrap="around" w:vAnchor="text" w:hAnchor="text" w:y="1"/>
      <w:shd w:val="clear" w:color="auto" w:fill="D0CECE" w:themeFill="background2" w:themeFillShade="E6"/>
    </w:pPr>
    <w:rPr>
      <w:rFonts w:ascii="Courier New" w:hAnsi="Courier New" w:cs="Courier New"/>
      <w:color w:val="323E4F" w:themeColor="text2" w:themeShade="BF"/>
    </w:rPr>
  </w:style>
  <w:style w:type="character" w:customStyle="1" w:styleId="codeChar">
    <w:name w:val="code Char"/>
    <w:basedOn w:val="DefaultParagraphFont"/>
    <w:link w:val="code"/>
    <w:rsid w:val="00BE0B21"/>
    <w:rPr>
      <w:rFonts w:ascii="Courier New" w:hAnsi="Courier New" w:cs="Courier New"/>
      <w:color w:val="323E4F" w:themeColor="text2" w:themeShade="BF"/>
      <w:shd w:val="clear" w:color="auto" w:fill="D0CECE" w:themeFill="background2" w:themeFillShade="E6"/>
    </w:rPr>
  </w:style>
  <w:style w:type="paragraph" w:styleId="NoSpacing">
    <w:name w:val="No Spacing"/>
    <w:link w:val="NoSpacingChar"/>
    <w:uiPriority w:val="1"/>
    <w:qFormat/>
    <w:rsid w:val="00BE0B21"/>
    <w:pPr>
      <w:spacing w:after="0" w:line="240" w:lineRule="auto"/>
    </w:pPr>
  </w:style>
  <w:style w:type="paragraph" w:customStyle="1" w:styleId="Vchoz">
    <w:name w:val="Výchozí"/>
    <w:link w:val="VchozChar"/>
    <w:rsid w:val="00424DDD"/>
    <w:pPr>
      <w:tabs>
        <w:tab w:val="left" w:pos="720"/>
      </w:tabs>
      <w:suppressAutoHyphens/>
      <w:spacing w:line="256" w:lineRule="auto"/>
    </w:pPr>
    <w:rPr>
      <w:rFonts w:ascii="Calibri" w:eastAsia="Droid Sans" w:hAnsi="Calibri" w:cs="Calibri"/>
    </w:rPr>
  </w:style>
  <w:style w:type="paragraph" w:customStyle="1" w:styleId="Nadpis11">
    <w:name w:val="Nadpis 11"/>
    <w:basedOn w:val="Vchoz"/>
    <w:next w:val="Tlotextu"/>
    <w:rsid w:val="00424DDD"/>
    <w:pPr>
      <w:keepNext/>
      <w:keepLines/>
      <w:spacing w:before="240" w:after="0"/>
    </w:pPr>
    <w:rPr>
      <w:rFonts w:ascii="Calibri Light" w:hAnsi="Calibri Light"/>
      <w:b/>
      <w:color w:val="2E74B5"/>
      <w:sz w:val="32"/>
      <w:szCs w:val="32"/>
    </w:rPr>
  </w:style>
  <w:style w:type="paragraph" w:customStyle="1" w:styleId="Nadpis21">
    <w:name w:val="Nadpis 21"/>
    <w:basedOn w:val="Vchoz"/>
    <w:next w:val="Tlotextu"/>
    <w:rsid w:val="00424DDD"/>
    <w:pPr>
      <w:keepNext/>
      <w:keepLines/>
      <w:numPr>
        <w:ilvl w:val="1"/>
        <w:numId w:val="1"/>
      </w:numPr>
      <w:spacing w:before="160" w:after="0"/>
      <w:outlineLvl w:val="1"/>
    </w:pPr>
    <w:rPr>
      <w:rFonts w:ascii="Calibri Light" w:hAnsi="Calibri Light"/>
      <w:b/>
      <w:color w:val="2E74B5"/>
      <w:sz w:val="26"/>
      <w:szCs w:val="26"/>
      <w:lang w:val="cs-CZ"/>
    </w:rPr>
  </w:style>
  <w:style w:type="paragraph" w:customStyle="1" w:styleId="Nadpis31">
    <w:name w:val="Nadpis 31"/>
    <w:basedOn w:val="Vchoz"/>
    <w:next w:val="Tlotextu"/>
    <w:rsid w:val="00424DDD"/>
    <w:pPr>
      <w:keepNext/>
      <w:keepLines/>
      <w:numPr>
        <w:ilvl w:val="2"/>
        <w:numId w:val="1"/>
      </w:numPr>
      <w:spacing w:before="160" w:after="0"/>
      <w:outlineLvl w:val="2"/>
    </w:pPr>
    <w:rPr>
      <w:rFonts w:ascii="Calibri Light" w:hAnsi="Calibri Light"/>
      <w:color w:val="2E74B5"/>
      <w:sz w:val="24"/>
      <w:szCs w:val="24"/>
      <w:lang w:val="cs-CZ"/>
    </w:rPr>
  </w:style>
  <w:style w:type="paragraph" w:customStyle="1" w:styleId="Nadpis41">
    <w:name w:val="Nadpis 41"/>
    <w:basedOn w:val="Vchoz"/>
    <w:next w:val="Tlotextu"/>
    <w:rsid w:val="00424DDD"/>
    <w:pPr>
      <w:keepNext/>
      <w:keepLines/>
      <w:numPr>
        <w:ilvl w:val="3"/>
        <w:numId w:val="1"/>
      </w:numPr>
      <w:spacing w:before="160" w:after="0"/>
      <w:outlineLvl w:val="3"/>
    </w:pPr>
    <w:rPr>
      <w:rFonts w:ascii="Calibri Light" w:hAnsi="Calibri Light"/>
      <w:color w:val="2E74B5"/>
    </w:rPr>
  </w:style>
  <w:style w:type="paragraph" w:customStyle="1" w:styleId="Nadpis51">
    <w:name w:val="Nadpis 51"/>
    <w:basedOn w:val="Vchoz"/>
    <w:next w:val="Tlotextu"/>
    <w:rsid w:val="00424DDD"/>
    <w:pPr>
      <w:keepNext/>
      <w:keepLines/>
      <w:numPr>
        <w:ilvl w:val="4"/>
        <w:numId w:val="1"/>
      </w:numPr>
      <w:spacing w:before="160" w:after="0"/>
      <w:outlineLvl w:val="4"/>
    </w:pPr>
    <w:rPr>
      <w:rFonts w:ascii="Calibri Light" w:hAnsi="Calibri Light"/>
      <w:color w:val="5B9BD5"/>
    </w:rPr>
  </w:style>
  <w:style w:type="character" w:customStyle="1" w:styleId="Nadpis1Char">
    <w:name w:val="Nadpis 1 Char"/>
    <w:basedOn w:val="DefaultParagraphFont"/>
    <w:rsid w:val="00424DDD"/>
    <w:rPr>
      <w:rFonts w:ascii="Calibri Light" w:hAnsi="Calibri Light"/>
      <w:b/>
      <w:color w:val="2E74B5"/>
      <w:sz w:val="32"/>
      <w:szCs w:val="32"/>
    </w:rPr>
  </w:style>
  <w:style w:type="character" w:customStyle="1" w:styleId="Nadpis2Char">
    <w:name w:val="Nadpis 2 Char"/>
    <w:basedOn w:val="DefaultParagraphFont"/>
    <w:rsid w:val="00424DDD"/>
    <w:rPr>
      <w:rFonts w:ascii="Calibri Light" w:hAnsi="Calibri Light"/>
      <w:b/>
      <w:color w:val="2E74B5"/>
      <w:sz w:val="26"/>
      <w:szCs w:val="26"/>
      <w:lang w:val="cs-CZ"/>
    </w:rPr>
  </w:style>
  <w:style w:type="character" w:customStyle="1" w:styleId="Zdraznn">
    <w:name w:val="Zdůraznění"/>
    <w:basedOn w:val="DefaultParagraphFont"/>
    <w:rsid w:val="00424DDD"/>
    <w:rPr>
      <w:i/>
      <w:iCs/>
      <w:color w:val="5A5A5A"/>
    </w:rPr>
  </w:style>
  <w:style w:type="character" w:customStyle="1" w:styleId="Nadpis3Char">
    <w:name w:val="Nadpis 3 Char"/>
    <w:basedOn w:val="DefaultParagraphFont"/>
    <w:rsid w:val="00424DDD"/>
    <w:rPr>
      <w:rFonts w:ascii="Calibri Light" w:hAnsi="Calibri Light"/>
      <w:color w:val="2E74B5"/>
      <w:sz w:val="24"/>
      <w:szCs w:val="24"/>
      <w:lang w:val="cs-CZ"/>
    </w:rPr>
  </w:style>
  <w:style w:type="character" w:customStyle="1" w:styleId="DatumChar">
    <w:name w:val="Datum Char"/>
    <w:basedOn w:val="DefaultParagraphFont"/>
    <w:rsid w:val="00424DDD"/>
    <w:rPr>
      <w:color w:val="404040"/>
      <w:shd w:val="clear" w:color="auto" w:fill="DEEAF6"/>
    </w:rPr>
  </w:style>
  <w:style w:type="character" w:customStyle="1" w:styleId="ZhlavChar">
    <w:name w:val="Záhlaví Char"/>
    <w:basedOn w:val="DefaultParagraphFont"/>
    <w:rsid w:val="00424DDD"/>
  </w:style>
  <w:style w:type="character" w:customStyle="1" w:styleId="ZpatChar">
    <w:name w:val="Zápatí Char"/>
    <w:basedOn w:val="DefaultParagraphFont"/>
    <w:rsid w:val="00424DDD"/>
  </w:style>
  <w:style w:type="character" w:customStyle="1" w:styleId="Nadpis4Char">
    <w:name w:val="Nadpis 4 Char"/>
    <w:basedOn w:val="DefaultParagraphFont"/>
    <w:rsid w:val="00424DDD"/>
    <w:rPr>
      <w:rFonts w:ascii="Calibri Light" w:hAnsi="Calibri Light"/>
      <w:color w:val="2E74B5"/>
    </w:rPr>
  </w:style>
  <w:style w:type="character" w:customStyle="1" w:styleId="Nadpis5Char">
    <w:name w:val="Nadpis 5 Char"/>
    <w:basedOn w:val="DefaultParagraphFont"/>
    <w:rsid w:val="00424DDD"/>
    <w:rPr>
      <w:rFonts w:ascii="Calibri Light" w:hAnsi="Calibri Light"/>
      <w:color w:val="5B9BD5"/>
    </w:rPr>
  </w:style>
  <w:style w:type="character" w:customStyle="1" w:styleId="CitaceChar">
    <w:name w:val="Citace Char"/>
    <w:basedOn w:val="DefaultParagraphFont"/>
    <w:rsid w:val="00424DDD"/>
    <w:rPr>
      <w:i/>
      <w:iCs/>
      <w:color w:val="5A5A5A"/>
      <w:lang w:val="cs-CZ"/>
    </w:rPr>
  </w:style>
  <w:style w:type="character" w:customStyle="1" w:styleId="TextbublinyChar">
    <w:name w:val="Text bubliny Char"/>
    <w:basedOn w:val="DefaultParagraphFont"/>
    <w:rsid w:val="00424DD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24DDD"/>
    <w:rPr>
      <w:sz w:val="16"/>
      <w:szCs w:val="16"/>
    </w:rPr>
  </w:style>
  <w:style w:type="character" w:customStyle="1" w:styleId="TextkomenteChar">
    <w:name w:val="Text komentáře Char"/>
    <w:basedOn w:val="DefaultParagraphFont"/>
    <w:rsid w:val="00424DDD"/>
    <w:rPr>
      <w:sz w:val="20"/>
      <w:szCs w:val="20"/>
    </w:rPr>
  </w:style>
  <w:style w:type="character" w:customStyle="1" w:styleId="PedmtkomenteChar">
    <w:name w:val="Předmět komentáře Char"/>
    <w:basedOn w:val="TextkomenteChar"/>
    <w:rsid w:val="00424DDD"/>
    <w:rPr>
      <w:b/>
      <w:bCs/>
      <w:sz w:val="20"/>
      <w:szCs w:val="20"/>
    </w:rPr>
  </w:style>
  <w:style w:type="character" w:customStyle="1" w:styleId="Internetovodkaz">
    <w:name w:val="Internetový odkaz"/>
    <w:basedOn w:val="DefaultParagraphFont"/>
    <w:rsid w:val="00424DDD"/>
    <w:rPr>
      <w:color w:val="0563C1"/>
      <w:u w:val="single"/>
      <w:lang w:val="cs-CZ" w:eastAsia="cs-CZ" w:bidi="cs-CZ"/>
    </w:rPr>
  </w:style>
  <w:style w:type="character" w:customStyle="1" w:styleId="ListLabel1">
    <w:name w:val="ListLabel 1"/>
    <w:rsid w:val="00424DDD"/>
    <w:rPr>
      <w:rFonts w:cs="Wingdings"/>
    </w:rPr>
  </w:style>
  <w:style w:type="character" w:customStyle="1" w:styleId="ListLabel2">
    <w:name w:val="ListLabel 2"/>
    <w:rsid w:val="00424DDD"/>
    <w:rPr>
      <w:rFonts w:cs="Symbol"/>
    </w:rPr>
  </w:style>
  <w:style w:type="paragraph" w:customStyle="1" w:styleId="Nadpis">
    <w:name w:val="Nadpis"/>
    <w:basedOn w:val="Vchoz"/>
    <w:next w:val="Tlotextu"/>
    <w:rsid w:val="00424DDD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customStyle="1" w:styleId="Tlotextu">
    <w:name w:val="Tělo textu"/>
    <w:basedOn w:val="Vchoz"/>
    <w:rsid w:val="00424DDD"/>
    <w:pPr>
      <w:spacing w:after="120"/>
    </w:pPr>
  </w:style>
  <w:style w:type="paragraph" w:customStyle="1" w:styleId="Seznam1">
    <w:name w:val="Seznam1"/>
    <w:basedOn w:val="Tlotextu"/>
    <w:rsid w:val="00424DDD"/>
    <w:rPr>
      <w:rFonts w:cs="Lohit Hindi"/>
    </w:rPr>
  </w:style>
  <w:style w:type="paragraph" w:customStyle="1" w:styleId="Popisek">
    <w:name w:val="Popisek"/>
    <w:basedOn w:val="Vchoz"/>
    <w:rsid w:val="00424DDD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Rejstk">
    <w:name w:val="Rejstřík"/>
    <w:basedOn w:val="Vchoz"/>
    <w:rsid w:val="00424DDD"/>
    <w:pPr>
      <w:suppressLineNumbers/>
    </w:pPr>
    <w:rPr>
      <w:rFonts w:cs="Lohit Hindi"/>
    </w:rPr>
  </w:style>
  <w:style w:type="paragraph" w:customStyle="1" w:styleId="Zhlav1">
    <w:name w:val="Záhlaví1"/>
    <w:basedOn w:val="Vchoz"/>
    <w:rsid w:val="00424DDD"/>
    <w:pPr>
      <w:suppressLineNumbers/>
      <w:tabs>
        <w:tab w:val="center" w:pos="4703"/>
        <w:tab w:val="right" w:pos="9406"/>
      </w:tabs>
      <w:spacing w:after="0" w:line="100" w:lineRule="atLeast"/>
    </w:pPr>
  </w:style>
  <w:style w:type="paragraph" w:customStyle="1" w:styleId="Zpat1">
    <w:name w:val="Zápatí1"/>
    <w:basedOn w:val="Vchoz"/>
    <w:rsid w:val="00424DDD"/>
    <w:pPr>
      <w:suppressLineNumbers/>
      <w:tabs>
        <w:tab w:val="center" w:pos="4703"/>
        <w:tab w:val="right" w:pos="9406"/>
      </w:tabs>
      <w:spacing w:after="0" w:line="100" w:lineRule="atLeast"/>
    </w:pPr>
  </w:style>
  <w:style w:type="paragraph" w:styleId="ListParagraph">
    <w:name w:val="List Paragraph"/>
    <w:basedOn w:val="Vchoz"/>
    <w:rsid w:val="00424DDD"/>
    <w:pPr>
      <w:ind w:left="720"/>
    </w:pPr>
  </w:style>
  <w:style w:type="paragraph" w:styleId="Quote">
    <w:name w:val="Quote"/>
    <w:basedOn w:val="Vchoz"/>
    <w:link w:val="QuoteChar"/>
    <w:rsid w:val="00424DDD"/>
    <w:pPr>
      <w:spacing w:after="0"/>
    </w:pPr>
    <w:rPr>
      <w:i/>
      <w:iCs/>
      <w:color w:val="5A5A5A"/>
      <w:lang w:val="cs-CZ"/>
    </w:rPr>
  </w:style>
  <w:style w:type="character" w:customStyle="1" w:styleId="QuoteChar">
    <w:name w:val="Quote Char"/>
    <w:basedOn w:val="DefaultParagraphFont"/>
    <w:link w:val="Quote"/>
    <w:rsid w:val="00424DDD"/>
    <w:rPr>
      <w:rFonts w:ascii="Calibri" w:eastAsia="Droid Sans" w:hAnsi="Calibri" w:cs="Calibri"/>
      <w:i/>
      <w:iCs/>
      <w:color w:val="5A5A5A"/>
      <w:lang w:val="cs-CZ"/>
    </w:rPr>
  </w:style>
  <w:style w:type="paragraph" w:styleId="BalloonText">
    <w:name w:val="Balloon Text"/>
    <w:basedOn w:val="Vchoz"/>
    <w:link w:val="BalloonTextChar"/>
    <w:rsid w:val="00424DDD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24DDD"/>
    <w:rPr>
      <w:rFonts w:ascii="Tahoma" w:eastAsia="Droid Sans" w:hAnsi="Tahoma" w:cs="Tahoma"/>
      <w:sz w:val="16"/>
      <w:szCs w:val="16"/>
    </w:rPr>
  </w:style>
  <w:style w:type="paragraph" w:styleId="CommentText">
    <w:name w:val="annotation text"/>
    <w:basedOn w:val="Vchoz"/>
    <w:link w:val="CommentTextChar"/>
    <w:rsid w:val="00424DDD"/>
    <w:pPr>
      <w:spacing w:line="100" w:lineRule="atLeas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24DDD"/>
    <w:rPr>
      <w:rFonts w:ascii="Calibri" w:eastAsia="Droid Sans" w:hAnsi="Calibri" w:cs="Calibri"/>
      <w:sz w:val="20"/>
      <w:szCs w:val="20"/>
    </w:rPr>
  </w:style>
  <w:style w:type="paragraph" w:styleId="CommentSubject">
    <w:name w:val="annotation subject"/>
    <w:basedOn w:val="CommentText"/>
    <w:link w:val="CommentSubjectChar"/>
    <w:rsid w:val="00424D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4DDD"/>
    <w:rPr>
      <w:rFonts w:ascii="Calibri" w:eastAsia="Droid Sans" w:hAnsi="Calibri" w:cs="Calibri"/>
      <w:b/>
      <w:bCs/>
      <w:sz w:val="20"/>
      <w:szCs w:val="20"/>
    </w:rPr>
  </w:style>
  <w:style w:type="paragraph" w:customStyle="1" w:styleId="Obsahtabulky">
    <w:name w:val="Obsah tabulky"/>
    <w:basedOn w:val="Vchoz"/>
    <w:rsid w:val="00424DDD"/>
    <w:pPr>
      <w:suppressLineNumbers/>
    </w:pPr>
  </w:style>
  <w:style w:type="character" w:customStyle="1" w:styleId="Heading4Char">
    <w:name w:val="Heading 4 Char"/>
    <w:basedOn w:val="DefaultParagraphFont"/>
    <w:link w:val="Heading4"/>
    <w:uiPriority w:val="9"/>
    <w:rsid w:val="00424DDD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424DDD"/>
    <w:rPr>
      <w:i/>
      <w:iCs/>
      <w:color w:val="5A5A5A" w:themeColor="text1" w:themeTint="A5"/>
    </w:rPr>
  </w:style>
  <w:style w:type="paragraph" w:customStyle="1" w:styleId="example">
    <w:name w:val="example"/>
    <w:basedOn w:val="Vchoz"/>
    <w:link w:val="exampleChar"/>
    <w:autoRedefine/>
    <w:qFormat/>
    <w:rsid w:val="00F12FFF"/>
    <w:pPr>
      <w:spacing w:after="0" w:line="240" w:lineRule="auto"/>
    </w:pPr>
    <w:rPr>
      <w:rFonts w:asciiTheme="minorHAnsi" w:hAnsiTheme="minorHAnsi"/>
      <w:color w:val="538135" w:themeColor="accent6" w:themeShade="BF"/>
      <w:lang w:val="cs-CZ"/>
    </w:rPr>
  </w:style>
  <w:style w:type="character" w:customStyle="1" w:styleId="Heading5Char">
    <w:name w:val="Heading 5 Char"/>
    <w:basedOn w:val="DefaultParagraphFont"/>
    <w:link w:val="Heading5"/>
    <w:uiPriority w:val="9"/>
    <w:rsid w:val="0011066C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VchozChar">
    <w:name w:val="Výchozí Char"/>
    <w:basedOn w:val="DefaultParagraphFont"/>
    <w:link w:val="Vchoz"/>
    <w:rsid w:val="00957E8C"/>
    <w:rPr>
      <w:rFonts w:ascii="Calibri" w:eastAsia="Droid Sans" w:hAnsi="Calibri" w:cs="Calibri"/>
    </w:rPr>
  </w:style>
  <w:style w:type="character" w:customStyle="1" w:styleId="exampleChar">
    <w:name w:val="example Char"/>
    <w:basedOn w:val="VchozChar"/>
    <w:link w:val="example"/>
    <w:rsid w:val="00F12FFF"/>
    <w:rPr>
      <w:rFonts w:ascii="Calibri" w:eastAsia="Droid Sans" w:hAnsi="Calibri" w:cs="Calibri"/>
      <w:color w:val="538135" w:themeColor="accent6" w:themeShade="BF"/>
      <w:lang w:val="cs-CZ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E007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0071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E007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F298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2987"/>
    <w:rPr>
      <w:color w:val="954F72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A7BF1"/>
  </w:style>
  <w:style w:type="paragraph" w:styleId="TOCHeading">
    <w:name w:val="TOC Heading"/>
    <w:aliases w:val="Sidebar Heading"/>
    <w:basedOn w:val="Heading1"/>
    <w:next w:val="Normal"/>
    <w:uiPriority w:val="39"/>
    <w:unhideWhenUsed/>
    <w:qFormat/>
    <w:rsid w:val="007143B7"/>
    <w:pPr>
      <w:spacing w:before="480"/>
      <w:outlineLvl w:val="9"/>
    </w:pPr>
    <w:rPr>
      <w:bCs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16061"/>
    <w:pPr>
      <w:tabs>
        <w:tab w:val="left" w:pos="440"/>
        <w:tab w:val="right" w:leader="dot" w:pos="9396"/>
      </w:tabs>
      <w:spacing w:after="0" w:line="192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143B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143B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143B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7143B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7143B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7143B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7143B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7143B7"/>
    <w:pPr>
      <w:spacing w:after="100"/>
      <w:ind w:left="176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DD40A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0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40AC"/>
    <w:rPr>
      <w:rFonts w:asciiTheme="majorHAnsi" w:eastAsiaTheme="majorEastAsia" w:hAnsiTheme="majorHAnsi" w:cstheme="majorBidi"/>
      <w:caps/>
      <w:color w:val="2E74B5" w:themeColor="accent1" w:themeShade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40AC"/>
    <w:rPr>
      <w:rFonts w:asciiTheme="majorHAnsi" w:eastAsiaTheme="majorEastAsia" w:hAnsiTheme="majorHAnsi" w:cstheme="majorBidi"/>
      <w:cap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www.online.muni.cz/tema/3201-hacky-carky-tvrde-y-proc-je-piseme-tak-a-ne-jina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lovnik-cizich-slov.abz.cz/web.php/slovo/tr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zima 2012</PublishDate>
  <Abstract/>
  <CompanyAddress>Brno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B4C2FB-2977-4E39-A156-921E4A252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9040</TotalTime>
  <Pages>29</Pages>
  <Words>8186</Words>
  <Characters>46665</Characters>
  <Application>Microsoft Office Word</Application>
  <DocSecurity>0</DocSecurity>
  <Lines>388</Lines>
  <Paragraphs>109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Nadpisy</vt:lpstr>
      </vt:variant>
      <vt:variant>
        <vt:i4>100</vt:i4>
      </vt:variant>
    </vt:vector>
  </HeadingPairs>
  <TitlesOfParts>
    <vt:vector size="102" baseType="lpstr">
      <vt:lpstr>CJA002 – Fonetika, fonologie, teorie pravopisu</vt:lpstr>
      <vt:lpstr/>
      <vt:lpstr>CJA002 - Fonetika, fonologie, teorie pravopisu </vt:lpstr>
      <vt:lpstr>25. 09. 2012</vt:lpstr>
      <vt:lpstr>    Literatura	</vt:lpstr>
      <vt:lpstr>    Z čeho nestudovat</vt:lpstr>
      <vt:lpstr>    Podmínky ukončení</vt:lpstr>
      <vt:lpstr>    Elf</vt:lpstr>
      <vt:lpstr>Fonetika, fonologie, ortografie, termíny</vt:lpstr>
      <vt:lpstr>    Fonetika</vt:lpstr>
      <vt:lpstr>    Hlediska fonetiky</vt:lpstr>
      <vt:lpstr>        1. Fysiologicko-artikulační</vt:lpstr>
      <vt:lpstr>        2. Akustické</vt:lpstr>
      <vt:lpstr>        3. Funkční</vt:lpstr>
      <vt:lpstr>    Fonologie</vt:lpstr>
      <vt:lpstr>    Ortoepie</vt:lpstr>
      <vt:lpstr>        Ortofonie</vt:lpstr>
      <vt:lpstr>    Ortografie </vt:lpstr>
      <vt:lpstr>    Termíny</vt:lpstr>
      <vt:lpstr>    Nářečí - tradiční teritoriální dialekty (TTD)</vt:lpstr>
      <vt:lpstr>        1. česká</vt:lpstr>
      <vt:lpstr>        2. středomoravská (hanácká)</vt:lpstr>
      <vt:lpstr>        3. východomoravská (moravskoslezská)</vt:lpstr>
      <vt:lpstr>        4. slezská (lašská)</vt:lpstr>
      <vt:lpstr>02. 10. 2012</vt:lpstr>
      <vt:lpstr>Mluvená a psaná forma jazyka. Pravopis</vt:lpstr>
      <vt:lpstr>    Rozdíly</vt:lpstr>
      <vt:lpstr>        1. linearita</vt:lpstr>
      <vt:lpstr>        2. anisotropie</vt:lpstr>
      <vt:lpstr>        3. hierarchičnost prvků</vt:lpstr>
      <vt:lpstr>        4. informace o mluvčím</vt:lpstr>
      <vt:lpstr>        Mluvená forma</vt:lpstr>
      <vt:lpstr>        Psaná forma</vt:lpstr>
      <vt:lpstr>    Psaná forma - Pravopis</vt:lpstr>
      <vt:lpstr>        Pravopis fonetický × fonologický</vt:lpstr>
      <vt:lpstr>        Diachronní pohled</vt:lpstr>
      <vt:lpstr>        Synchronní pohled</vt:lpstr>
      <vt:lpstr>        Funkce pravopisu</vt:lpstr>
      <vt:lpstr>Pravopisné reformy</vt:lpstr>
      <vt:lpstr>        První pravidla českého pravopisu</vt:lpstr>
      <vt:lpstr>        Pravidla z 1941</vt:lpstr>
      <vt:lpstr>        Reforma 1957</vt:lpstr>
      <vt:lpstr>        Reforma 1993</vt:lpstr>
      <vt:lpstr>Vývoj českého pravopisu </vt:lpstr>
      <vt:lpstr>    Pravopis primitivní (jednoduchý)</vt:lpstr>
      <vt:lpstr>    Spřežkový pravopis</vt:lpstr>
      <vt:lpstr>        Spřežkový starší (1330 – 1340)</vt:lpstr>
      <vt:lpstr>        Spřežkový mladší (konec 30. let 14. stol.)</vt:lpstr>
      <vt:lpstr>    Diakritický pravopis</vt:lpstr>
      <vt:lpstr>    Bratský pravopis</vt:lpstr>
      <vt:lpstr>    Pravopis novočeský</vt:lpstr>
      <vt:lpstr>        Reforma analogická 1819</vt:lpstr>
      <vt:lpstr>        Reforma (úprava) skladná 1842</vt:lpstr>
      <vt:lpstr>        Reforma 1849 – 1850</vt:lpstr>
      <vt:lpstr>9. 10. 2012</vt:lpstr>
      <vt:lpstr>Fonetická transkripce</vt:lpstr>
      <vt:lpstr>        Alfabetický</vt:lpstr>
      <vt:lpstr>        Nealfabetický</vt:lpstr>
      <vt:lpstr>        Analytický</vt:lpstr>
      <vt:lpstr>        Syntetický</vt:lpstr>
      <vt:lpstr>    Mezinárodní fonetická transkripce</vt:lpstr>
      <vt:lpstr>    Standardní zjednodušená transkripce</vt:lpstr>
      <vt:lpstr>16. 10. 2012</vt:lpstr>
      <vt:lpstr>Ortoepie</vt:lpstr>
      <vt:lpstr>        Pražský lingvistický kroužek</vt:lpstr>
      <vt:lpstr>        1942 – Ortoepická komise</vt:lpstr>
      <vt:lpstr>        Osobnosti, které se vyjadřují k výslovnosti:</vt:lpstr>
      <vt:lpstr>    Dělení spisovné výslovnosti</vt:lpstr>
      <vt:lpstr>        1. Neutrální (základní) styl</vt:lpstr>
      <vt:lpstr>        2. Vyšší (vybraný, explicitní) styl</vt:lpstr>
      <vt:lpstr>        3. Nižší (běžný, implicitní) styl</vt:lpstr>
      <vt:lpstr>        Nekorektní výslovnost</vt:lpstr>
      <vt:lpstr>23. 10. 2012</vt:lpstr>
      <vt:lpstr>Tvoření řeči</vt:lpstr>
      <vt:lpstr>    1. respirace (fáze dechová)</vt:lpstr>
      <vt:lpstr>    2. fonace (fáze hlasová)</vt:lpstr>
      <vt:lpstr>        Vlastnosti hlasu</vt:lpstr>
      <vt:lpstr>    3. artikulace / modifikace</vt:lpstr>
      <vt:lpstr>        3 resonanční dutiny (resonátory)</vt:lpstr>
      <vt:lpstr>        Artikulační orgány aktivní </vt:lpstr>
      <vt:lpstr>        Pasivní artikulační orgány</vt:lpstr>
      <vt:lpstr>    Artikulační báze jazyka</vt:lpstr>
      <vt:lpstr>        V češtině</vt:lpstr>
      <vt:lpstr>    Rozlišení mezi konsonantickou a vokalickou artikulací</vt:lpstr>
      <vt:lpstr>        Artikulace vokálů</vt:lpstr>
      <vt:lpstr>        Konsonantická artikulace</vt:lpstr>
      <vt:lpstr>    Praktická fonetika</vt:lpstr>
      <vt:lpstr>        příklonky</vt:lpstr>
      <vt:lpstr>        předklonky</vt:lpstr>
      <vt:lpstr>1. 11. 2012</vt:lpstr>
      <vt:lpstr>Klasifikace hlásek</vt:lpstr>
      <vt:lpstr>    Vokály</vt:lpstr>
      <vt:lpstr>        V češtině</vt:lpstr>
      <vt:lpstr>        Klasifikace vokálů</vt:lpstr>
      <vt:lpstr>        Ráz </vt:lpstr>
      <vt:lpstr>    Konsonanty</vt:lpstr>
      <vt:lpstr>        Dělení podle působu tvoření</vt:lpstr>
      <vt:lpstr>        Postup u klasifikace</vt:lpstr>
      <vt:lpstr>13. 11. 2012</vt:lpstr>
      <vt:lpstr>Zvukové jevy souvislé řeči</vt:lpstr>
      <vt:lpstr>    /Slabika (sylaba)</vt:lpstr>
      <vt:lpstr>    Přízvukový takt</vt:lpstr>
    </vt:vector>
  </TitlesOfParts>
  <Company>FF MUNI</Company>
  <LinksUpToDate>false</LinksUpToDate>
  <CharactersWithSpaces>54742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CJA002 – Fonetika, fonologie, teorie pravopisu</dc:title>
  <dc:subject>Poznámky z přednášek</dc:subject>
  <dc:creator>david Klement</dc:creator>
  <cp:lastModifiedBy>edison23</cp:lastModifiedBy>
  <cp:revision>29</cp:revision>
  <cp:lastPrinted>2013-01-30T12:27:00Z</cp:lastPrinted>
  <dcterms:created xsi:type="dcterms:W3CDTF">2013-01-08T13:21:00Z</dcterms:created>
  <dcterms:modified xsi:type="dcterms:W3CDTF">2013-01-30T13:50:00Z</dcterms:modified>
</cp:coreProperties>
</file>